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Investigar y contestar las siguientes preguntas. ¿Que es un usuario root en   Linux? ¿Por qué ubuntu no me deja establecer la contraseña durante la instalación? ¿Cuáles son los procesos típicos de Linux?¿Cómo identificarlos?.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El usuario root es quien tiene todos los privilegios del sistema. Es comúnmente llamado el superusuario.</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El primer usuario creado es por defecto la cuenta del administrador.</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Procesos normales, DAEMO Zombie. //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Que sea running, procesos que están en ejecución, Sleeping, Procesos que están esperando y Stopped, son procesos que esperan a que se finalice alguna operación.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Investigar establecer una contraseña;</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numPr>
          <w:ilvl w:val="0"/>
          <w:numId w:val="2"/>
        </w:numPr>
        <w:ind w:left="720" w:hanging="360"/>
        <w:rPr>
          <w:b w:val="1"/>
          <w:u w:val="none"/>
        </w:rPr>
      </w:pPr>
      <w:r w:rsidDel="00000000" w:rsidR="00000000" w:rsidRPr="00000000">
        <w:rPr>
          <w:b w:val="1"/>
          <w:rtl w:val="0"/>
        </w:rPr>
        <w:t xml:space="preserve">Abre la terminal.</w:t>
      </w:r>
    </w:p>
    <w:p w:rsidR="00000000" w:rsidDel="00000000" w:rsidP="00000000" w:rsidRDefault="00000000" w:rsidRPr="00000000" w14:paraId="0000000D">
      <w:pPr>
        <w:numPr>
          <w:ilvl w:val="0"/>
          <w:numId w:val="2"/>
        </w:numPr>
        <w:ind w:left="720" w:hanging="360"/>
        <w:rPr>
          <w:b w:val="1"/>
          <w:u w:val="none"/>
        </w:rPr>
      </w:pPr>
      <w:r w:rsidDel="00000000" w:rsidR="00000000" w:rsidRPr="00000000">
        <w:rPr>
          <w:b w:val="1"/>
          <w:rtl w:val="0"/>
        </w:rPr>
        <w:t xml:space="preserve">Teclea sudo su</w:t>
      </w:r>
    </w:p>
    <w:p w:rsidR="00000000" w:rsidDel="00000000" w:rsidP="00000000" w:rsidRDefault="00000000" w:rsidRPr="00000000" w14:paraId="0000000E">
      <w:pPr>
        <w:numPr>
          <w:ilvl w:val="0"/>
          <w:numId w:val="2"/>
        </w:numPr>
        <w:ind w:left="720" w:hanging="360"/>
        <w:rPr>
          <w:b w:val="1"/>
          <w:u w:val="none"/>
        </w:rPr>
      </w:pPr>
      <w:r w:rsidDel="00000000" w:rsidR="00000000" w:rsidRPr="00000000">
        <w:rPr>
          <w:b w:val="1"/>
          <w:rtl w:val="0"/>
        </w:rPr>
        <w:t xml:space="preserve">introduce tu clave actual</w:t>
      </w:r>
    </w:p>
    <w:p w:rsidR="00000000" w:rsidDel="00000000" w:rsidP="00000000" w:rsidRDefault="00000000" w:rsidRPr="00000000" w14:paraId="0000000F">
      <w:pPr>
        <w:numPr>
          <w:ilvl w:val="0"/>
          <w:numId w:val="2"/>
        </w:numPr>
        <w:ind w:left="720" w:hanging="360"/>
        <w:rPr>
          <w:b w:val="1"/>
          <w:u w:val="none"/>
        </w:rPr>
      </w:pPr>
      <w:r w:rsidDel="00000000" w:rsidR="00000000" w:rsidRPr="00000000">
        <w:rPr>
          <w:b w:val="1"/>
          <w:rtl w:val="0"/>
        </w:rPr>
        <w:t xml:space="preserve">teclea passwd root y escribe tu nueva clave</w:t>
      </w:r>
    </w:p>
    <w:p w:rsidR="00000000" w:rsidDel="00000000" w:rsidP="00000000" w:rsidRDefault="00000000" w:rsidRPr="00000000" w14:paraId="00000010">
      <w:pPr>
        <w:numPr>
          <w:ilvl w:val="0"/>
          <w:numId w:val="2"/>
        </w:numPr>
        <w:ind w:left="720" w:hanging="360"/>
        <w:rPr>
          <w:b w:val="1"/>
          <w:u w:val="none"/>
        </w:rPr>
      </w:pPr>
      <w:r w:rsidDel="00000000" w:rsidR="00000000" w:rsidRPr="00000000">
        <w:rPr>
          <w:b w:val="1"/>
          <w:rtl w:val="0"/>
        </w:rPr>
        <w:t xml:space="preserve">pulsa entre y cierra la terminal</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Pr>
        <w:drawing>
          <wp:inline distB="114300" distT="114300" distL="114300" distR="114300">
            <wp:extent cx="5572125" cy="42338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72125"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Pr>
        <w:drawing>
          <wp:inline distB="114300" distT="114300" distL="114300" distR="114300">
            <wp:extent cx="5731200" cy="1917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917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