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ind w:left="-540" w:right="-720" w:firstLine="0"/>
        <w:rPr>
          <w:rFonts w:ascii="Times New Roman" w:cs="Times New Roman" w:eastAsia="Times New Roman" w:hAnsi="Times New Roman"/>
          <w:color w:val="0f4761"/>
          <w:sz w:val="40"/>
          <w:szCs w:val="40"/>
        </w:rPr>
      </w:pPr>
      <w:r w:rsidDel="00000000" w:rsidR="00000000" w:rsidRPr="00000000">
        <w:rPr>
          <w:rtl w:val="0"/>
        </w:rPr>
      </w:r>
    </w:p>
    <w:p w:rsidR="00000000" w:rsidDel="00000000" w:rsidP="00000000" w:rsidRDefault="00000000" w:rsidRPr="00000000" w14:paraId="00000002">
      <w:pPr>
        <w:widowControl w:val="0"/>
        <w:spacing w:line="240" w:lineRule="auto"/>
        <w:ind w:left="-540" w:right="-720" w:firstLine="0"/>
        <w:rPr>
          <w:rFonts w:ascii="Times New Roman" w:cs="Times New Roman" w:eastAsia="Times New Roman" w:hAnsi="Times New Roman"/>
          <w:sz w:val="48"/>
          <w:szCs w:val="4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1511808</wp:posOffset>
            </wp:positionH>
            <wp:positionV relativeFrom="paragraph">
              <wp:posOffset>2094</wp:posOffset>
            </wp:positionV>
            <wp:extent cx="2588974" cy="1077900"/>
            <wp:effectExtent b="0" l="0" r="0" t="0"/>
            <wp:wrapNone/>
            <wp:docPr descr="A logo of a university&#10;&#10;AI-generated content may be incorrect." id="1" name="image1.png"/>
            <a:graphic>
              <a:graphicData uri="http://schemas.openxmlformats.org/drawingml/2006/picture">
                <pic:pic>
                  <pic:nvPicPr>
                    <pic:cNvPr descr="A logo of a university&#10;&#10;AI-generated content may be incorrect." id="0" name="image1.png"/>
                    <pic:cNvPicPr preferRelativeResize="0"/>
                  </pic:nvPicPr>
                  <pic:blipFill>
                    <a:blip r:embed="rId6"/>
                    <a:srcRect b="0" l="0" r="0" t="0"/>
                    <a:stretch>
                      <a:fillRect/>
                    </a:stretch>
                  </pic:blipFill>
                  <pic:spPr>
                    <a:xfrm>
                      <a:off x="0" y="0"/>
                      <a:ext cx="2588974" cy="1077900"/>
                    </a:xfrm>
                    <a:prstGeom prst="rect"/>
                    <a:ln/>
                  </pic:spPr>
                </pic:pic>
              </a:graphicData>
            </a:graphic>
          </wp:anchor>
        </w:drawing>
      </w:r>
    </w:p>
    <w:p w:rsidR="00000000" w:rsidDel="00000000" w:rsidP="00000000" w:rsidRDefault="00000000" w:rsidRPr="00000000" w14:paraId="00000003">
      <w:pPr>
        <w:widowControl w:val="0"/>
        <w:spacing w:line="240" w:lineRule="auto"/>
        <w:ind w:left="-540" w:right="-720" w:firstLine="0"/>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4">
      <w:pPr>
        <w:widowControl w:val="0"/>
        <w:spacing w:before="115" w:line="240" w:lineRule="auto"/>
        <w:ind w:left="-540" w:right="-720" w:firstLine="0"/>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5">
      <w:pPr>
        <w:pStyle w:val="Title"/>
        <w:keepNext w:val="0"/>
        <w:keepLines w:val="0"/>
        <w:spacing w:after="0" w:line="362" w:lineRule="auto"/>
        <w:ind w:left="-540" w:right="-720" w:firstLine="0"/>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Final Year Project Thesis</w:t>
      </w:r>
    </w:p>
    <w:p w:rsidR="00000000" w:rsidDel="00000000" w:rsidP="00000000" w:rsidRDefault="00000000" w:rsidRPr="00000000" w14:paraId="00000006">
      <w:pPr>
        <w:pStyle w:val="Title"/>
        <w:keepNext w:val="0"/>
        <w:keepLines w:val="0"/>
        <w:spacing w:after="80" w:line="362" w:lineRule="auto"/>
        <w:ind w:left="-540" w:right="-720" w:firstLine="0"/>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(CNS4949B)</w:t>
      </w:r>
    </w:p>
    <w:p w:rsidR="00000000" w:rsidDel="00000000" w:rsidP="00000000" w:rsidRDefault="00000000" w:rsidRPr="00000000" w14:paraId="00000007">
      <w:pPr>
        <w:widowControl w:val="0"/>
        <w:spacing w:before="106" w:line="240" w:lineRule="auto"/>
        <w:ind w:left="-540" w:right="-72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spacing w:after="160" w:line="278.00000000000006" w:lineRule="auto"/>
        <w:ind w:left="-540" w:right="-72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Title: INCLUSIVE NETWORK INTRUSION DETECTION IN IOT USING TRANSFER LEARNING WITH AUDIO FEEDBACK</w:t>
      </w:r>
    </w:p>
    <w:p w:rsidR="00000000" w:rsidDel="00000000" w:rsidP="00000000" w:rsidRDefault="00000000" w:rsidRPr="00000000" w14:paraId="00000009">
      <w:pPr>
        <w:widowControl w:val="0"/>
        <w:spacing w:before="109" w:line="240" w:lineRule="auto"/>
        <w:ind w:left="-540" w:right="-72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A">
      <w:pPr>
        <w:spacing w:after="160" w:line="278.00000000000006" w:lineRule="auto"/>
        <w:ind w:left="-540" w:right="-72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Name: NURUL FARIZATUL AINA BINTI MOHAMMAD FARIZAL</w:t>
        <w:tab/>
        <w:tab/>
        <w:tab/>
      </w:r>
    </w:p>
    <w:p w:rsidR="00000000" w:rsidDel="00000000" w:rsidP="00000000" w:rsidRDefault="00000000" w:rsidRPr="00000000" w14:paraId="0000000B">
      <w:pPr>
        <w:spacing w:after="160" w:before="269" w:line="278.00000000000006" w:lineRule="auto"/>
        <w:ind w:left="-540" w:right="-72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Matrix Number: 216638</w:t>
      </w:r>
    </w:p>
    <w:p w:rsidR="00000000" w:rsidDel="00000000" w:rsidP="00000000" w:rsidRDefault="00000000" w:rsidRPr="00000000" w14:paraId="0000000C">
      <w:pPr>
        <w:spacing w:after="160" w:before="269" w:line="278.00000000000006" w:lineRule="auto"/>
        <w:ind w:left="-540" w:right="-72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Supervisor: MADAM Y.M. RAJA AZLINA BINTI RAJA MAHMOOD</w:t>
      </w:r>
    </w:p>
    <w:p w:rsidR="00000000" w:rsidDel="00000000" w:rsidP="00000000" w:rsidRDefault="00000000" w:rsidRPr="00000000" w14:paraId="0000000D">
      <w:pPr>
        <w:widowControl w:val="0"/>
        <w:spacing w:line="240" w:lineRule="auto"/>
        <w:ind w:left="-540" w:right="-72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E">
      <w:pPr>
        <w:widowControl w:val="0"/>
        <w:spacing w:before="346" w:line="240" w:lineRule="auto"/>
        <w:ind w:left="-540" w:right="-72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F">
      <w:pPr>
        <w:spacing w:after="160" w:line="278.00000000000006" w:lineRule="auto"/>
        <w:ind w:left="-540" w:right="-72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Semester/ Sesi: 2, 24/25</w:t>
      </w:r>
    </w:p>
    <w:p w:rsidR="00000000" w:rsidDel="00000000" w:rsidP="00000000" w:rsidRDefault="00000000" w:rsidRPr="00000000" w14:paraId="00000010">
      <w:pPr>
        <w:spacing w:after="160" w:before="246" w:line="278.00000000000006" w:lineRule="auto"/>
        <w:ind w:left="-540" w:righ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Date:</w:t>
      </w:r>
    </w:p>
    <w:p w:rsidR="00000000" w:rsidDel="00000000" w:rsidP="00000000" w:rsidRDefault="00000000" w:rsidRPr="00000000" w14:paraId="00000011">
      <w:pPr>
        <w:widowControl w:val="0"/>
        <w:spacing w:before="194" w:line="240" w:lineRule="auto"/>
        <w:ind w:left="-540" w:righ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spacing w:after="160" w:line="408" w:lineRule="auto"/>
        <w:ind w:left="-540" w:right="-7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Bachelor of Computer Science (Computer Network) Faculty of Computer Science and Information Technology,</w:t>
      </w:r>
    </w:p>
    <w:p w:rsidR="00000000" w:rsidDel="00000000" w:rsidP="00000000" w:rsidRDefault="00000000" w:rsidRPr="00000000" w14:paraId="00000013">
      <w:pPr>
        <w:spacing w:after="160" w:line="408" w:lineRule="auto"/>
        <w:ind w:left="-540" w:right="-720" w:firstLine="0"/>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60" w:line="408" w:lineRule="auto"/>
        <w:ind w:left="-540" w:right="-720" w:firstLine="0"/>
        <w:jc w:val="center"/>
        <w:rPr>
          <w:rFonts w:ascii="Times New Roman" w:cs="Times New Roman" w:eastAsia="Times New Roman" w:hAnsi="Times New Roman"/>
        </w:rPr>
      </w:pPr>
      <w:bookmarkStart w:colFirst="0" w:colLast="0" w:name="_t7cssngkslv1" w:id="0"/>
      <w:bookmarkEnd w:id="0"/>
      <w:r w:rsidDel="00000000" w:rsidR="00000000" w:rsidRPr="00000000">
        <w:rPr>
          <w:rFonts w:ascii="Times New Roman" w:cs="Times New Roman" w:eastAsia="Times New Roman" w:hAnsi="Times New Roman"/>
          <w:rtl w:val="0"/>
        </w:rPr>
        <w:t xml:space="preserve">Acknowledgement</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60" w:line="408" w:lineRule="auto"/>
        <w:ind w:left="-540" w:right="-720" w:firstLine="0"/>
        <w:jc w:val="center"/>
        <w:rPr>
          <w:rFonts w:ascii="Times New Roman" w:cs="Times New Roman" w:eastAsia="Times New Roman" w:hAnsi="Times New Roman"/>
        </w:rPr>
      </w:pPr>
      <w:bookmarkStart w:colFirst="0" w:colLast="0" w:name="_z52sjl71xu1" w:id="1"/>
      <w:bookmarkEnd w:id="1"/>
      <w:r w:rsidDel="00000000" w:rsidR="00000000" w:rsidRPr="00000000">
        <w:br w:type="page"/>
      </w:r>
      <w:r w:rsidDel="00000000" w:rsidR="00000000" w:rsidRPr="00000000">
        <w:rPr>
          <w:rFonts w:ascii="Times New Roman" w:cs="Times New Roman" w:eastAsia="Times New Roman" w:hAnsi="Times New Roman"/>
          <w:rtl w:val="0"/>
        </w:rPr>
        <w:t xml:space="preserve">Table of Contents</w: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160" w:line="408" w:lineRule="auto"/>
        <w:ind w:left="-540" w:right="-720" w:firstLine="0"/>
        <w:rPr>
          <w:rFonts w:ascii="Times New Roman" w:cs="Times New Roman" w:eastAsia="Times New Roman" w:hAnsi="Times New Roman"/>
        </w:rPr>
      </w:pPr>
      <w:bookmarkStart w:colFirst="0" w:colLast="0" w:name="_sgvvbpcyok16" w:id="2"/>
      <w:bookmarkEnd w:id="2"/>
      <w:r w:rsidDel="00000000" w:rsidR="00000000" w:rsidRPr="00000000">
        <w:rPr>
          <w:rFonts w:ascii="Times New Roman" w:cs="Times New Roman" w:eastAsia="Times New Roman" w:hAnsi="Times New Roman"/>
          <w:rtl w:val="0"/>
        </w:rPr>
        <w:t xml:space="preserve">Abstract</w:t>
      </w:r>
      <w:r w:rsidDel="00000000" w:rsidR="00000000" w:rsidRPr="00000000">
        <w:rPr>
          <w:rtl w:val="0"/>
        </w:rPr>
      </w:r>
    </w:p>
    <w:p w:rsidR="00000000" w:rsidDel="00000000" w:rsidP="00000000" w:rsidRDefault="00000000" w:rsidRPr="00000000" w14:paraId="00000017">
      <w:pPr>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Intrusion Detection Systems (NIDS) are essential for ensuring the security and reliability of network communications, whether in organizational or personal contexts. With the increasing complexity and frequency of cyber attacks, timely detection and response are critical to minimizing potential damage.</w:t>
      </w:r>
    </w:p>
    <w:p w:rsidR="00000000" w:rsidDel="00000000" w:rsidP="00000000" w:rsidRDefault="00000000" w:rsidRPr="00000000" w14:paraId="00000018">
      <w:pPr>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existing NIDS rely primarily on visual alerts and dashboards, which can limit the speed and effectiveness of threat response, especially in time-critical scenarios. Delays in noticing or interpreting alerts may increase the risk of network compromise and reduce overall system resilience in Security Operation Centres (SOC). </w:t>
      </w:r>
    </w:p>
    <w:p w:rsidR="00000000" w:rsidDel="00000000" w:rsidP="00000000" w:rsidRDefault="00000000" w:rsidRPr="00000000" w14:paraId="00000019">
      <w:pPr>
        <w:ind w:left="-54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machine learning (ML), the traditional method is a good approach. However adapting with the evolving IoT network dataset faces significant challenges. IoT environments involve heterogeneous device behaviors, lightweight communication protocols, and diverse—often malicious—traffic patterns, making the data highly dynamic and complex. Due to these factors, conventional ML models that rely heavily on large, task-specific datasets may struggle to generalize effectively in this scenario. Therefore, this project requires an improved method to quickly adapt to the data and achieve a high detection performance. Transfer Learning (TL) is adopted as the core method because it enables knowledge transfer from pre-trained models to new but related tasks. This significantly improves model performance even when the available dataset is scarce. In addition, TL reduces training time, computational cost, and data dependency, making it highly suitable for resource-constrained IoT environments. However, traditional ML could act as a baseline for comparison to the method that would be used. This allows the effectiveness of the TL approach to be clearly evaluated and validated</w:t>
      </w:r>
    </w:p>
    <w:p w:rsidR="00000000" w:rsidDel="00000000" w:rsidP="00000000" w:rsidRDefault="00000000" w:rsidRPr="00000000" w14:paraId="0000001B">
      <w:pPr>
        <w:ind w:left="-54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relate to the limitations of existing NIDS, this research proposes an IoT-based Network Intrusion Detection framework that leverages transfer learning and incorporates audio mechanisms. By providing real-time audio alerts, the proposed system aims to improve response times, enhance situational awareness, and strengthen the overall effectiveness of intrusion detection in IoT networks in the SOC settings.</w:t>
      </w:r>
    </w:p>
    <w:p w:rsidR="00000000" w:rsidDel="00000000" w:rsidP="00000000" w:rsidRDefault="00000000" w:rsidRPr="00000000" w14:paraId="0000001D">
      <w:pPr>
        <w:ind w:left="-540" w:righ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2"/>
        <w:ind w:left="-540" w:right="-720" w:firstLine="0"/>
        <w:jc w:val="both"/>
        <w:rPr>
          <w:rFonts w:ascii="Times New Roman" w:cs="Times New Roman" w:eastAsia="Times New Roman" w:hAnsi="Times New Roman"/>
        </w:rPr>
      </w:pPr>
      <w:bookmarkStart w:colFirst="0" w:colLast="0" w:name="_2za8m6km5ml" w:id="3"/>
      <w:bookmarkEnd w:id="3"/>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ind w:left="-540" w:right="-720" w:firstLine="0"/>
        <w:jc w:val="center"/>
        <w:rPr>
          <w:rFonts w:ascii="Times New Roman" w:cs="Times New Roman" w:eastAsia="Times New Roman" w:hAnsi="Times New Roman"/>
        </w:rPr>
      </w:pPr>
      <w:bookmarkStart w:colFirst="0" w:colLast="0" w:name="_v4d29i3pgkxp" w:id="4"/>
      <w:bookmarkEnd w:id="4"/>
      <w:r w:rsidDel="00000000" w:rsidR="00000000" w:rsidRPr="00000000">
        <w:rPr>
          <w:rFonts w:ascii="Times New Roman" w:cs="Times New Roman" w:eastAsia="Times New Roman" w:hAnsi="Times New Roman"/>
          <w:rtl w:val="0"/>
        </w:rPr>
        <w:t xml:space="preserve">Chapter 1: Introduction</w:t>
      </w:r>
    </w:p>
    <w:p w:rsidR="00000000" w:rsidDel="00000000" w:rsidP="00000000" w:rsidRDefault="00000000" w:rsidRPr="00000000" w14:paraId="00000020">
      <w:pPr>
        <w:pStyle w:val="Heading2"/>
        <w:ind w:left="-540" w:right="-720" w:firstLine="0"/>
        <w:jc w:val="both"/>
        <w:rPr>
          <w:rFonts w:ascii="Times New Roman" w:cs="Times New Roman" w:eastAsia="Times New Roman" w:hAnsi="Times New Roman"/>
        </w:rPr>
      </w:pPr>
      <w:bookmarkStart w:colFirst="0" w:colLast="0" w:name="_ualrox677mo6" w:id="5"/>
      <w:bookmarkEnd w:id="5"/>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21">
      <w:pPr>
        <w:spacing w:after="240" w:before="240" w:lineRule="auto"/>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the Internet of Things (IoT) has revolutionized modern technology by connecting billions of devices across various domains such as healthcare, smart homes, transportation, and industry. These interconnected devices communicate and share data through networks, enabling automation and improved efficiency. However, this widespread interconnectivity also introduces new vulnerabilities and security challenges. The absence of standardized security frameworks and the limited computing resources of IoT devices make them easy targets for cyberattacks such as Denial of Service (DoS), data breaches, and unauthorized access.</w:t>
      </w:r>
    </w:p>
    <w:p w:rsidR="00000000" w:rsidDel="00000000" w:rsidP="00000000" w:rsidRDefault="00000000" w:rsidRPr="00000000" w14:paraId="00000022">
      <w:pPr>
        <w:spacing w:after="240" w:before="240" w:lineRule="auto"/>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counter these threats, </w:t>
      </w:r>
      <w:r w:rsidDel="00000000" w:rsidR="00000000" w:rsidRPr="00000000">
        <w:rPr>
          <w:rFonts w:ascii="Times New Roman" w:cs="Times New Roman" w:eastAsia="Times New Roman" w:hAnsi="Times New Roman"/>
          <w:b w:val="1"/>
          <w:bCs w:val="1"/>
          <w:sz w:val="24"/>
          <w:szCs w:val="24"/>
          <w:rtl w:val="0"/>
        </w:rPr>
        <w:t xml:space="preserve">Intrusion Detection Systems (IDS)</w:t>
      </w:r>
      <w:r w:rsidDel="00000000" w:rsidR="00000000" w:rsidRPr="00000000">
        <w:rPr>
          <w:rFonts w:ascii="Times New Roman" w:cs="Times New Roman" w:eastAsia="Times New Roman" w:hAnsi="Times New Roman"/>
          <w:sz w:val="24"/>
          <w:szCs w:val="24"/>
          <w:rtl w:val="0"/>
        </w:rPr>
        <w:t xml:space="preserve"> have become an essential component in safeguarding IoT infrastructures. IDSs monitor network traffic, identify malicious activities, and alert administrators to potential attacks. Traditional IDSs are often rule-based or signature-based, which makes them ineffective against new or evolving attack types. In recent years, </w:t>
      </w:r>
      <w:r w:rsidDel="00000000" w:rsidR="00000000" w:rsidRPr="00000000">
        <w:rPr>
          <w:rFonts w:ascii="Times New Roman" w:cs="Times New Roman" w:eastAsia="Times New Roman" w:hAnsi="Times New Roman"/>
          <w:b w:val="1"/>
          <w:bCs w:val="1"/>
          <w:sz w:val="24"/>
          <w:szCs w:val="24"/>
          <w:rtl w:val="0"/>
        </w:rPr>
        <w:t xml:space="preserve">Machine Learning (ML)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Deep Learning (DL)</w:t>
      </w:r>
      <w:r w:rsidDel="00000000" w:rsidR="00000000" w:rsidRPr="00000000">
        <w:rPr>
          <w:rFonts w:ascii="Times New Roman" w:cs="Times New Roman" w:eastAsia="Times New Roman" w:hAnsi="Times New Roman"/>
          <w:sz w:val="24"/>
          <w:szCs w:val="24"/>
          <w:rtl w:val="0"/>
        </w:rPr>
        <w:t xml:space="preserve"> approaches have shown great potential in enhancing IDS performance by enabling systems to learn complex attack patterns and adapt to unseen threats.</w:t>
      </w:r>
    </w:p>
    <w:p w:rsidR="00000000" w:rsidDel="00000000" w:rsidP="00000000" w:rsidRDefault="00000000" w:rsidRPr="00000000" w14:paraId="00000023">
      <w:pPr>
        <w:spacing w:after="240" w:before="240" w:lineRule="auto"/>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promising approaches within deep learning is </w:t>
      </w:r>
      <w:r w:rsidDel="00000000" w:rsidR="00000000" w:rsidRPr="00000000">
        <w:rPr>
          <w:rFonts w:ascii="Times New Roman" w:cs="Times New Roman" w:eastAsia="Times New Roman" w:hAnsi="Times New Roman"/>
          <w:b w:val="1"/>
          <w:bCs w:val="1"/>
          <w:sz w:val="24"/>
          <w:szCs w:val="24"/>
          <w:rtl w:val="0"/>
        </w:rPr>
        <w:t xml:space="preserve">transfer learning</w:t>
      </w:r>
      <w:r w:rsidDel="00000000" w:rsidR="00000000" w:rsidRPr="00000000">
        <w:rPr>
          <w:rFonts w:ascii="Times New Roman" w:cs="Times New Roman" w:eastAsia="Times New Roman" w:hAnsi="Times New Roman"/>
          <w:sz w:val="24"/>
          <w:szCs w:val="24"/>
          <w:rtl w:val="0"/>
        </w:rPr>
        <w:t xml:space="preserve">, where a pre-trained model is reused and fine-tuned for a specific task. This method allows researchers to leverage existing knowledge from large datasets, significantly reducing training time and improving accuracy which is a key advantage for IDS applications in IoT environments where resources are limited.</w:t>
      </w:r>
    </w:p>
    <w:p w:rsidR="00000000" w:rsidDel="00000000" w:rsidP="00000000" w:rsidRDefault="00000000" w:rsidRPr="00000000" w14:paraId="00000024">
      <w:pPr>
        <w:spacing w:after="240" w:before="240" w:lineRule="auto"/>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technological advancements,</w:t>
      </w:r>
      <w:r w:rsidDel="00000000" w:rsidR="00000000" w:rsidRPr="00000000">
        <w:rPr>
          <w:rFonts w:ascii="Times New Roman" w:cs="Times New Roman" w:eastAsia="Times New Roman" w:hAnsi="Times New Roman"/>
          <w:sz w:val="24"/>
          <w:szCs w:val="24"/>
          <w:rtl w:val="0"/>
        </w:rPr>
        <w:t xml:space="preserve"> applications in IoT environments often operate under strict resource constraints, requiring lightweight and efficient security solutions. Despite recent technological progress, a major limitation remains in how cybersecurity monitoring systems deliver alerts to users. Most existing Intrusion Detection Systems (IDS) depend heavily on visual dashboards, graphs, and on-screen notifications. These approaches assume that users are constantly watching a display, which is not always practical in real-world scenarios where attention may be divided or screens may not be continuously monitored. Additionally, many systems rely on basic sound alerts that lack meaningful context about the type or severity of the detected threat.</w:t>
      </w:r>
    </w:p>
    <w:p w:rsidR="00000000" w:rsidDel="00000000" w:rsidP="00000000" w:rsidRDefault="00000000" w:rsidRPr="00000000" w14:paraId="00000025">
      <w:pPr>
        <w:spacing w:after="240" w:before="240" w:lineRule="auto"/>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limitations, this study proposes an IDS framework that integrates a transfer learning–based detection model with a sonification mechanism for real-time alert delivery. The system translates detected intrusion patterns into distinct audio cues, enabling users to recognize security events without needing to constantly observe a visual interface. By introducing an alternative feedback channel, the system aims to improve situational awareness and responsiveness in cybersecurity monitoring, particularly in dynamic or resource-constrained IoT environments.</w:t>
      </w:r>
    </w:p>
    <w:p w:rsidR="00000000" w:rsidDel="00000000" w:rsidP="00000000" w:rsidRDefault="00000000" w:rsidRPr="00000000" w14:paraId="00000026">
      <w:pPr>
        <w:pStyle w:val="Heading2"/>
        <w:ind w:left="-540" w:right="-720" w:firstLine="0"/>
        <w:jc w:val="both"/>
        <w:rPr>
          <w:rFonts w:ascii="Times New Roman" w:cs="Times New Roman" w:eastAsia="Times New Roman" w:hAnsi="Times New Roman"/>
        </w:rPr>
      </w:pPr>
      <w:bookmarkStart w:colFirst="0" w:colLast="0" w:name="_xlefxkc1g9nf" w:id="6"/>
      <w:bookmarkEnd w:id="6"/>
      <w:r w:rsidDel="00000000" w:rsidR="00000000" w:rsidRPr="00000000">
        <w:rPr>
          <w:rFonts w:ascii="Times New Roman" w:cs="Times New Roman" w:eastAsia="Times New Roman" w:hAnsi="Times New Roman"/>
          <w:rtl w:val="0"/>
        </w:rPr>
        <w:t xml:space="preserve">1.2 Problem Statement</w:t>
      </w:r>
    </w:p>
    <w:p w:rsidR="00000000" w:rsidDel="00000000" w:rsidP="00000000" w:rsidRDefault="00000000" w:rsidRPr="00000000" w14:paraId="00000027">
      <w:pPr>
        <w:spacing w:after="240" w:before="240" w:lineRule="auto"/>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deep learning and transfer learning have greatly improved the accuracy of intrusion detection in IoT networks, existing systems remain predominantly </w:t>
      </w:r>
      <w:r w:rsidDel="00000000" w:rsidR="00000000" w:rsidRPr="00000000">
        <w:rPr>
          <w:rFonts w:ascii="Times New Roman" w:cs="Times New Roman" w:eastAsia="Times New Roman" w:hAnsi="Times New Roman"/>
          <w:b w:val="1"/>
          <w:bCs w:val="1"/>
          <w:sz w:val="24"/>
          <w:szCs w:val="24"/>
          <w:rtl w:val="0"/>
        </w:rPr>
        <w:t xml:space="preserve">visual in nature</w:t>
      </w:r>
      <w:r w:rsidDel="00000000" w:rsidR="00000000" w:rsidRPr="00000000">
        <w:rPr>
          <w:rFonts w:ascii="Times New Roman" w:cs="Times New Roman" w:eastAsia="Times New Roman" w:hAnsi="Times New Roman"/>
          <w:sz w:val="24"/>
          <w:szCs w:val="24"/>
          <w:rtl w:val="0"/>
        </w:rPr>
        <w:t xml:space="preserve">, relying on textual or graphical dashboards. This poses accessibility barriers for users with sensory impairments, particularly those who are visually impaired.</w:t>
      </w:r>
    </w:p>
    <w:p w:rsidR="00000000" w:rsidDel="00000000" w:rsidP="00000000" w:rsidRDefault="00000000" w:rsidRPr="00000000" w14:paraId="00000028">
      <w:pPr>
        <w:spacing w:after="240" w:before="240" w:lineRule="auto"/>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there is a lack of research on integrating </w:t>
      </w:r>
      <w:r w:rsidDel="00000000" w:rsidR="00000000" w:rsidRPr="00000000">
        <w:rPr>
          <w:rFonts w:ascii="Times New Roman" w:cs="Times New Roman" w:eastAsia="Times New Roman" w:hAnsi="Times New Roman"/>
          <w:b w:val="1"/>
          <w:bCs w:val="1"/>
          <w:sz w:val="24"/>
          <w:szCs w:val="24"/>
          <w:rtl w:val="0"/>
        </w:rPr>
        <w:t xml:space="preserve">multimodal feedback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such as sound into NIDS interfaces. As a result, visually impaired users cannot easily interpret detection results. This research identifies the need for an IDS that not only performs accurate intrusion detection using transfer learning but also </w:t>
      </w:r>
      <w:r w:rsidDel="00000000" w:rsidR="00000000" w:rsidRPr="00000000">
        <w:rPr>
          <w:rFonts w:ascii="Times New Roman" w:cs="Times New Roman" w:eastAsia="Times New Roman" w:hAnsi="Times New Roman"/>
          <w:b w:val="1"/>
          <w:bCs w:val="1"/>
          <w:sz w:val="24"/>
          <w:szCs w:val="24"/>
          <w:rtl w:val="0"/>
        </w:rPr>
        <w:t xml:space="preserve">communicates its findings through accessible sensory feedback mechanisms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after="240" w:before="240" w:lineRule="auto"/>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Existing systems remain predominantly visual in nature, relying on textual or graphical dashboards.</w:t>
      </w:r>
    </w:p>
    <w:p w:rsidR="00000000" w:rsidDel="00000000" w:rsidP="00000000" w:rsidRDefault="00000000" w:rsidRPr="00000000" w14:paraId="0000002A">
      <w:pPr>
        <w:spacing w:after="240" w:before="240" w:lineRule="auto"/>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Traditional machine learning often fails to detect new and evolving IoT attacks.</w:t>
      </w:r>
    </w:p>
    <w:p w:rsidR="00000000" w:rsidDel="00000000" w:rsidP="00000000" w:rsidRDefault="00000000" w:rsidRPr="00000000" w14:paraId="0000002B">
      <w:pPr>
        <w:spacing w:after="240" w:before="240" w:lineRule="auto"/>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There is a need for improved classification methods in detecting IoT attacks.</w:t>
      </w:r>
    </w:p>
    <w:p w:rsidR="00000000" w:rsidDel="00000000" w:rsidP="00000000" w:rsidRDefault="00000000" w:rsidRPr="00000000" w14:paraId="0000002C">
      <w:pPr>
        <w:pStyle w:val="Heading2"/>
        <w:spacing w:after="240" w:before="240" w:lineRule="auto"/>
        <w:ind w:left="-540" w:right="-720" w:firstLine="0"/>
        <w:jc w:val="both"/>
        <w:rPr>
          <w:rFonts w:ascii="Times New Roman" w:cs="Times New Roman" w:eastAsia="Times New Roman" w:hAnsi="Times New Roman"/>
          <w:sz w:val="24"/>
          <w:szCs w:val="24"/>
        </w:rPr>
      </w:pPr>
      <w:bookmarkStart w:colFirst="0" w:colLast="0" w:name="_vmh6vze2y6h4" w:id="7"/>
      <w:bookmarkEnd w:id="7"/>
      <w:r w:rsidDel="00000000" w:rsidR="00000000" w:rsidRPr="00000000">
        <w:rPr>
          <w:rFonts w:ascii="Times New Roman" w:cs="Times New Roman" w:eastAsia="Times New Roman" w:hAnsi="Times New Roman"/>
          <w:sz w:val="24"/>
          <w:szCs w:val="24"/>
          <w:rtl w:val="0"/>
        </w:rPr>
        <w:t xml:space="preserve">1.2.1 Research question</w:t>
      </w:r>
    </w:p>
    <w:p w:rsidR="00000000" w:rsidDel="00000000" w:rsidP="00000000" w:rsidRDefault="00000000" w:rsidRPr="00000000" w14:paraId="0000002D">
      <w:pPr>
        <w:spacing w:after="240" w:before="24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answer the following research questions:</w:t>
      </w:r>
    </w:p>
    <w:p w:rsidR="00000000" w:rsidDel="00000000" w:rsidP="00000000" w:rsidRDefault="00000000" w:rsidRPr="00000000" w14:paraId="0000002E">
      <w:pPr>
        <w:numPr>
          <w:ilvl w:val="0"/>
          <w:numId w:val="1"/>
        </w:numPr>
        <w:spacing w:after="0" w:afterAutospacing="0" w:before="24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transfer learning techniques improve the performance of IoT intrusion detection models?</w:t>
        <w:br w:type="textWrapping"/>
      </w:r>
    </w:p>
    <w:p w:rsidR="00000000" w:rsidDel="00000000" w:rsidP="00000000" w:rsidRDefault="00000000" w:rsidRPr="00000000" w14:paraId="0000002F">
      <w:pPr>
        <w:numPr>
          <w:ilvl w:val="0"/>
          <w:numId w:val="1"/>
        </w:numPr>
        <w:spacing w:after="240" w:before="0" w:beforeAutospacing="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the proposed multimodal IDS improve real-time response for Service Operation Center with visual impairments?</w:t>
      </w:r>
    </w:p>
    <w:p w:rsidR="00000000" w:rsidDel="00000000" w:rsidP="00000000" w:rsidRDefault="00000000" w:rsidRPr="00000000" w14:paraId="00000030">
      <w:pPr>
        <w:pStyle w:val="Heading2"/>
        <w:ind w:left="-540" w:right="-720" w:firstLine="0"/>
        <w:rPr>
          <w:rFonts w:ascii="Times New Roman" w:cs="Times New Roman" w:eastAsia="Times New Roman" w:hAnsi="Times New Roman"/>
          <w:sz w:val="24"/>
          <w:szCs w:val="24"/>
        </w:rPr>
      </w:pPr>
      <w:bookmarkStart w:colFirst="0" w:colLast="0" w:name="_ng9pgygnfird" w:id="8"/>
      <w:bookmarkEnd w:id="8"/>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ind w:left="-540" w:right="-720" w:firstLine="0"/>
        <w:rPr>
          <w:rFonts w:ascii="Times New Roman" w:cs="Times New Roman" w:eastAsia="Times New Roman" w:hAnsi="Times New Roman"/>
        </w:rPr>
      </w:pPr>
      <w:bookmarkStart w:colFirst="0" w:colLast="0" w:name="_urapgsyqrkp3" w:id="9"/>
      <w:bookmarkEnd w:id="9"/>
      <w:r w:rsidDel="00000000" w:rsidR="00000000" w:rsidRPr="00000000">
        <w:rPr>
          <w:rFonts w:ascii="Times New Roman" w:cs="Times New Roman" w:eastAsia="Times New Roman" w:hAnsi="Times New Roman"/>
          <w:rtl w:val="0"/>
        </w:rPr>
        <w:t xml:space="preserve">1.3. Objective</w:t>
      </w:r>
      <w:r w:rsidDel="00000000" w:rsidR="00000000" w:rsidRPr="00000000">
        <w:rPr>
          <w:rtl w:val="0"/>
        </w:rPr>
      </w:r>
    </w:p>
    <w:p w:rsidR="00000000" w:rsidDel="00000000" w:rsidP="00000000" w:rsidRDefault="00000000" w:rsidRPr="00000000" w14:paraId="00000032">
      <w:pPr>
        <w:spacing w:after="240" w:before="24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research are:</w:t>
      </w:r>
    </w:p>
    <w:p w:rsidR="00000000" w:rsidDel="00000000" w:rsidP="00000000" w:rsidRDefault="00000000" w:rsidRPr="00000000" w14:paraId="00000033">
      <w:pPr>
        <w:numPr>
          <w:ilvl w:val="0"/>
          <w:numId w:val="2"/>
        </w:numPr>
        <w:spacing w:after="0" w:afterAutospacing="0" w:before="24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a transfer learning–based intrusion detection model for IoT network security.</w:t>
        <w:br w:type="textWrapping"/>
      </w:r>
    </w:p>
    <w:p w:rsidR="00000000" w:rsidDel="00000000" w:rsidP="00000000" w:rsidRDefault="00000000" w:rsidRPr="00000000" w14:paraId="00000034">
      <w:pPr>
        <w:numPr>
          <w:ilvl w:val="0"/>
          <w:numId w:val="2"/>
        </w:numPr>
        <w:spacing w:after="0" w:afterAutospacing="0" w:before="0" w:beforeAutospacing="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implement an audio and vibration feedback system that translates intrusion alerts into accessible sensory signals.</w:t>
        <w:br w:type="textWrapping"/>
      </w:r>
    </w:p>
    <w:p w:rsidR="00000000" w:rsidDel="00000000" w:rsidP="00000000" w:rsidRDefault="00000000" w:rsidRPr="00000000" w14:paraId="00000035">
      <w:pPr>
        <w:numPr>
          <w:ilvl w:val="0"/>
          <w:numId w:val="2"/>
        </w:numPr>
        <w:spacing w:after="240" w:before="0" w:beforeAutospacing="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accuracy, effectiveness, and accessibility of the proposed system.</w:t>
      </w:r>
    </w:p>
    <w:p w:rsidR="00000000" w:rsidDel="00000000" w:rsidP="00000000" w:rsidRDefault="00000000" w:rsidRPr="00000000" w14:paraId="00000036">
      <w:pPr>
        <w:pStyle w:val="Heading2"/>
        <w:ind w:left="-540" w:right="-720" w:firstLine="0"/>
        <w:rPr>
          <w:rFonts w:ascii="Times New Roman" w:cs="Times New Roman" w:eastAsia="Times New Roman" w:hAnsi="Times New Roman"/>
        </w:rPr>
      </w:pPr>
      <w:bookmarkStart w:colFirst="0" w:colLast="0" w:name="_3xp1nitcy9le" w:id="10"/>
      <w:bookmarkEnd w:id="10"/>
      <w:r w:rsidDel="00000000" w:rsidR="00000000" w:rsidRPr="00000000">
        <w:rPr>
          <w:rFonts w:ascii="Times New Roman" w:cs="Times New Roman" w:eastAsia="Times New Roman" w:hAnsi="Times New Roman"/>
          <w:rtl w:val="0"/>
        </w:rPr>
        <w:t xml:space="preserve">1.4. Project Scope</w:t>
      </w:r>
    </w:p>
    <w:p w:rsidR="00000000" w:rsidDel="00000000" w:rsidP="00000000" w:rsidRDefault="00000000" w:rsidRPr="00000000" w14:paraId="00000037">
      <w:pPr>
        <w:pStyle w:val="Heading2"/>
        <w:rPr>
          <w:rFonts w:ascii="Times New Roman" w:cs="Times New Roman" w:eastAsia="Times New Roman" w:hAnsi="Times New Roman"/>
        </w:rPr>
      </w:pPr>
      <w:bookmarkStart w:colFirst="0" w:colLast="0" w:name="_ny7am15wu4r8" w:id="11"/>
      <w:bookmarkEnd w:id="11"/>
      <w:r w:rsidDel="00000000" w:rsidR="00000000" w:rsidRPr="00000000">
        <w:rPr>
          <w:rFonts w:ascii="Times New Roman" w:cs="Times New Roman" w:eastAsia="Times New Roman" w:hAnsi="Times New Roman"/>
          <w:rtl w:val="0"/>
        </w:rPr>
        <w:t xml:space="preserve">1.4.1 IoT Detection using Transfer Learning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implement a transfer learning method to detect new attacks more efficiently and effectively. The proposed framework is developed by replicating the core detection methodology presented in the study </w:t>
      </w:r>
      <w:r w:rsidDel="00000000" w:rsidR="00000000" w:rsidRPr="00000000">
        <w:rPr>
          <w:rFonts w:ascii="Times New Roman" w:cs="Times New Roman" w:eastAsia="Times New Roman" w:hAnsi="Times New Roman"/>
          <w:i w:val="1"/>
          <w:iCs w:val="1"/>
          <w:rtl w:val="0"/>
        </w:rPr>
        <w:t xml:space="preserve">“Transfer Learning Based Detection Framework in IoT Networks”</w:t>
      </w:r>
      <w:r w:rsidDel="00000000" w:rsidR="00000000" w:rsidRPr="00000000">
        <w:rPr>
          <w:rFonts w:ascii="Times New Roman" w:cs="Times New Roman" w:eastAsia="Times New Roman" w:hAnsi="Times New Roman"/>
          <w:rtl w:val="0"/>
        </w:rPr>
        <w:t xml:space="preserve">, which serves as the foundational model for this research</w:t>
      </w:r>
      <w:r w:rsidDel="00000000" w:rsidR="00000000" w:rsidRPr="00000000">
        <w:rPr>
          <w:rFonts w:ascii="Times New Roman" w:cs="Times New Roman" w:eastAsia="Times New Roman" w:hAnsi="Times New Roman"/>
          <w:rtl w:val="0"/>
        </w:rPr>
        <w:t xml:space="preserve">. The replication permits controlled evaluation within the parameters of this study while guaranteeing a validated baseline architecture.</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objectives of the study involve adapting the proposed model of transfer learning to the available data sets related to the traffic of IoT networks, as well as the extent of the model's ability to successfully generalize the unknown patterns of attacks. The system is software-based mainly, focusing more on the detection of network-related intrusions compared to the use of hardware. This study extends the usability of the original detection framework by the inclusion of the proposed audio-based notification systems, besides recreating the original model. This is because, by converting the results of the process of intrusion detection to sound, it becomes possible to be aware of the related issues in real time.</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2"/>
        <w:rPr>
          <w:rFonts w:ascii="Times New Roman" w:cs="Times New Roman" w:eastAsia="Times New Roman" w:hAnsi="Times New Roman"/>
        </w:rPr>
      </w:pPr>
      <w:bookmarkStart w:colFirst="0" w:colLast="0" w:name="_cfz54hfvhsw3" w:id="12"/>
      <w:bookmarkEnd w:id="12"/>
      <w:r w:rsidDel="00000000" w:rsidR="00000000" w:rsidRPr="00000000">
        <w:rPr>
          <w:rFonts w:ascii="Times New Roman" w:cs="Times New Roman" w:eastAsia="Times New Roman" w:hAnsi="Times New Roman"/>
          <w:rtl w:val="0"/>
        </w:rPr>
        <w:t xml:space="preserve">1.4.2 Datasets used and subset creation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1.4.2.1 Bot-IoT Dataset</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Bot-IoT dataset is the main dataset utilized in this research, acting as the source dataset for model evaluation and training. The Bot-IoT dataset is a large-scale IoT network traffic dataset consisting of approximately 72 million records. The flow-based traffic that was extracted occupies approximately 16.7 GB of space in CSV format. It encompasses a number of attack scenarios that are relevant to IoT contexts, such as keylogging, data exfiltration, operating system and service scanning, DDoS, and DoS. Moreover, DDoS and DoS attacks can be classified according to their communication protocol, which allows the analysis of attack patterns to be done more deeply.</w:t>
      </w:r>
    </w:p>
    <w:p w:rsidR="00000000" w:rsidDel="00000000" w:rsidP="00000000" w:rsidRDefault="00000000" w:rsidRPr="00000000" w14:paraId="00000042">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The dataset has been divided into separate 74 different CSV files, making it easier to manage it. Only two subsets of this dataset are chosen for training the model due to the environment's limitations. Even though this approach reduces the number of overall data points, it allows for the representation of attacks and normal traffic patterns needed to test this model of intrusion detection, as discussed earlier. The number of </w:t>
      </w:r>
      <w:r w:rsidDel="00000000" w:rsidR="00000000" w:rsidRPr="00000000">
        <w:rPr>
          <w:rFonts w:ascii="Times New Roman" w:cs="Times New Roman" w:eastAsia="Times New Roman" w:hAnsi="Times New Roman"/>
          <w:highlight w:val="yellow"/>
          <w:rtl w:val="0"/>
        </w:rPr>
        <w:t xml:space="preserve">data points is fixed after they have been preprocessed, as discussed below.</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such, the scope of the project, which focuses on the construction of the model, adaption of a pre-trained model, and integration of the system as opposed to processing the data or even deployment of the set dataset, aligns with this selection method.</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1.4.2.2 UNSW-NB15 Dataset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 of this research, the use of the UNSW NB15 dataset as the target dataset assisted in the development of the proposed model of intrusion detection. The benchmark dataset for network intrusions, called the UNSW NB15 dataset, was created by simulating a synthetic and real-world network traffic environment. It was designed to accommodate the limitations of the earlier datasets by providing better network behaviors and modern-day attacks.</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dataset, there is a total of approximately 2.5 million network flow records. A total of 49 features characterize the dataset. They include flow-based characteristics, as well as other associated content features, time-related characteristics, and other newly created elements which are all associated with intrusion detection. These features encompass general network activities as well as a number of assault types, including worms, shellcodes, reconnaissance, backdoors, analyses, fuzzers, exploits, and DoS attacks. The dataset is associated with generalization for the assessment of machine learning and deep learning-based intrusion detection models.</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in the original study, creation of 3 new subsets were proposed to evaluate the difference in accuracy by differentiating the types of known attacks during the training: </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b w:val="1"/>
          <w:bCs w:val="1"/>
          <w:rtl w:val="0"/>
        </w:rPr>
        <w:t xml:space="preserve">UNSW-NB15-Basic</w:t>
      </w:r>
      <w:r w:rsidDel="00000000" w:rsidR="00000000" w:rsidRPr="00000000">
        <w:rPr>
          <w:rFonts w:ascii="Times New Roman" w:cs="Times New Roman" w:eastAsia="Times New Roman" w:hAnsi="Times New Roman"/>
          <w:rtl w:val="0"/>
        </w:rPr>
        <w:t xml:space="preserve"> with normal traffic and </w:t>
      </w:r>
      <w:r w:rsidDel="00000000" w:rsidR="00000000" w:rsidRPr="00000000">
        <w:rPr>
          <w:rFonts w:ascii="Times New Roman" w:cs="Times New Roman" w:eastAsia="Times New Roman" w:hAnsi="Times New Roman"/>
          <w:b w:val="1"/>
          <w:bCs w:val="1"/>
          <w:rtl w:val="0"/>
        </w:rPr>
        <w:t xml:space="preserve">four</w:t>
      </w:r>
      <w:r w:rsidDel="00000000" w:rsidR="00000000" w:rsidRPr="00000000">
        <w:rPr>
          <w:rFonts w:ascii="Times New Roman" w:cs="Times New Roman" w:eastAsia="Times New Roman" w:hAnsi="Times New Roman"/>
          <w:rtl w:val="0"/>
        </w:rPr>
        <w:t xml:space="preserve"> different types of known attacks.</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w:t>
      </w:r>
      <w:r w:rsidDel="00000000" w:rsidR="00000000" w:rsidRPr="00000000">
        <w:rPr>
          <w:rFonts w:ascii="Times New Roman" w:cs="Times New Roman" w:eastAsia="Times New Roman" w:hAnsi="Times New Roman"/>
          <w:b w:val="1"/>
          <w:bCs w:val="1"/>
          <w:rtl w:val="0"/>
        </w:rPr>
        <w:t xml:space="preserve"> UNSW-NB15-Test+</w:t>
      </w:r>
      <w:r w:rsidDel="00000000" w:rsidR="00000000" w:rsidRPr="00000000">
        <w:rPr>
          <w:rFonts w:ascii="Times New Roman" w:cs="Times New Roman" w:eastAsia="Times New Roman" w:hAnsi="Times New Roman"/>
          <w:rtl w:val="0"/>
        </w:rPr>
        <w:t xml:space="preserve">, with normal traffic and </w:t>
      </w:r>
      <w:r w:rsidDel="00000000" w:rsidR="00000000" w:rsidRPr="00000000">
        <w:rPr>
          <w:rFonts w:ascii="Times New Roman" w:cs="Times New Roman" w:eastAsia="Times New Roman" w:hAnsi="Times New Roman"/>
          <w:b w:val="1"/>
          <w:bCs w:val="1"/>
          <w:rtl w:val="0"/>
        </w:rPr>
        <w:t xml:space="preserve">five</w:t>
      </w:r>
      <w:r w:rsidDel="00000000" w:rsidR="00000000" w:rsidRPr="00000000">
        <w:rPr>
          <w:rFonts w:ascii="Times New Roman" w:cs="Times New Roman" w:eastAsia="Times New Roman" w:hAnsi="Times New Roman"/>
          <w:rtl w:val="0"/>
        </w:rPr>
        <w:t xml:space="preserve"> different types of known attacks.</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w:t>
      </w:r>
      <w:r w:rsidDel="00000000" w:rsidR="00000000" w:rsidRPr="00000000">
        <w:rPr>
          <w:rFonts w:ascii="Times New Roman" w:cs="Times New Roman" w:eastAsia="Times New Roman" w:hAnsi="Times New Roman"/>
          <w:b w:val="1"/>
          <w:bCs w:val="1"/>
          <w:rtl w:val="0"/>
        </w:rPr>
        <w:t xml:space="preserve">UNSW-NB15-Test</w:t>
      </w:r>
      <w:r w:rsidDel="00000000" w:rsidR="00000000" w:rsidRPr="00000000">
        <w:rPr>
          <w:rFonts w:ascii="Times New Roman" w:cs="Times New Roman" w:eastAsia="Times New Roman" w:hAnsi="Times New Roman"/>
          <w:rtl w:val="0"/>
        </w:rPr>
        <w:t xml:space="preserve">, with normal traffic and </w:t>
      </w:r>
      <w:r w:rsidDel="00000000" w:rsidR="00000000" w:rsidRPr="00000000">
        <w:rPr>
          <w:rFonts w:ascii="Times New Roman" w:cs="Times New Roman" w:eastAsia="Times New Roman" w:hAnsi="Times New Roman"/>
          <w:b w:val="1"/>
          <w:bCs w:val="1"/>
          <w:rtl w:val="0"/>
        </w:rPr>
        <w:t xml:space="preserve">nine</w:t>
      </w:r>
      <w:r w:rsidDel="00000000" w:rsidR="00000000" w:rsidRPr="00000000">
        <w:rPr>
          <w:rFonts w:ascii="Times New Roman" w:cs="Times New Roman" w:eastAsia="Times New Roman" w:hAnsi="Times New Roman"/>
          <w:rtl w:val="0"/>
        </w:rPr>
        <w:t xml:space="preserve"> different types of known attacks.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40" w:before="240" w:lineRule="auto"/>
        <w:ind w:left="-54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Rule="auto"/>
        <w:ind w:left="720" w:right="-72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240" w:before="240" w:lineRule="auto"/>
        <w:ind w:left="-54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2"/>
        <w:spacing w:after="240" w:before="240" w:lineRule="auto"/>
        <w:ind w:left="-540" w:right="-720" w:firstLine="0"/>
        <w:rPr>
          <w:rFonts w:ascii="Times New Roman" w:cs="Times New Roman" w:eastAsia="Times New Roman" w:hAnsi="Times New Roman"/>
        </w:rPr>
      </w:pPr>
      <w:bookmarkStart w:colFirst="0" w:colLast="0" w:name="_udtmqhjtqms4" w:id="13"/>
      <w:bookmarkEnd w:id="13"/>
      <w:r w:rsidDel="00000000" w:rsidR="00000000" w:rsidRPr="00000000">
        <w:rPr>
          <w:rFonts w:ascii="Times New Roman" w:cs="Times New Roman" w:eastAsia="Times New Roman" w:hAnsi="Times New Roman"/>
          <w:rtl w:val="0"/>
        </w:rPr>
        <w:t xml:space="preserve">1.4.3 Significance of the study</w:t>
      </w:r>
    </w:p>
    <w:p w:rsidR="00000000" w:rsidDel="00000000" w:rsidP="00000000" w:rsidRDefault="00000000" w:rsidRPr="00000000" w14:paraId="0000005B">
      <w:pPr>
        <w:spacing w:after="240" w:before="240" w:lineRule="auto"/>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suggestion of a more user-aware method of intrusion detection, especially in the context of Security Operations Center (SOC) environments, this study advances the subject of cybersecurity. By allowing security staff to receive and comprehend system alarms via various feedback channels, the system improves cybersecurity monitoring by facilitating the communication of threat information during real-time network surveillance.</w:t>
      </w:r>
    </w:p>
    <w:p w:rsidR="00000000" w:rsidDel="00000000" w:rsidP="00000000" w:rsidRDefault="00000000" w:rsidRPr="00000000" w14:paraId="0000005C">
      <w:pPr>
        <w:spacing w:after="240" w:before="240" w:lineRule="auto"/>
        <w:ind w:left="-54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Rule="auto"/>
        <w:ind w:left="-540" w:righ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1"/>
        <w:ind w:left="-540" w:right="-720" w:firstLine="0"/>
        <w:jc w:val="center"/>
        <w:rPr>
          <w:rFonts w:ascii="Times New Roman" w:cs="Times New Roman" w:eastAsia="Times New Roman" w:hAnsi="Times New Roman"/>
        </w:rPr>
      </w:pPr>
      <w:bookmarkStart w:colFirst="0" w:colLast="0" w:name="_bmjwu9ej1dpl" w:id="14"/>
      <w:bookmarkEnd w:id="14"/>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ind w:left="-540" w:right="-720" w:firstLine="0"/>
        <w:jc w:val="center"/>
        <w:rPr>
          <w:rFonts w:ascii="Times New Roman" w:cs="Times New Roman" w:eastAsia="Times New Roman" w:hAnsi="Times New Roman"/>
        </w:rPr>
      </w:pPr>
      <w:bookmarkStart w:colFirst="0" w:colLast="0" w:name="_ezdsam3i00kw" w:id="15"/>
      <w:bookmarkEnd w:id="15"/>
      <w:r w:rsidDel="00000000" w:rsidR="00000000" w:rsidRPr="00000000">
        <w:rPr>
          <w:rFonts w:ascii="Times New Roman" w:cs="Times New Roman" w:eastAsia="Times New Roman" w:hAnsi="Times New Roman"/>
          <w:rtl w:val="0"/>
        </w:rPr>
        <w:t xml:space="preserve">Chapter 2: Literature Review</w:t>
      </w:r>
    </w:p>
    <w:p w:rsidR="00000000" w:rsidDel="00000000" w:rsidP="00000000" w:rsidRDefault="00000000" w:rsidRPr="00000000" w14:paraId="00000060">
      <w:pPr>
        <w:ind w:left="-540" w:right="-720" w:firstLine="0"/>
        <w:jc w:val="both"/>
        <w:rPr>
          <w:highlight w:val="yellow"/>
        </w:rPr>
      </w:pPr>
      <w:r w:rsidDel="00000000" w:rsidR="00000000" w:rsidRPr="00000000">
        <w:rPr>
          <w:rFonts w:ascii="Times New Roman" w:cs="Times New Roman" w:eastAsia="Times New Roman" w:hAnsi="Times New Roman"/>
          <w:rtl w:val="0"/>
        </w:rPr>
        <w:t xml:space="preserve">It is the era of technological advancements, thus the rising concern of technology security, especially IoT networks, is a major concern for every iPhone, Android or any other device with an operating system. For example, in 2017, a casino was hacked through its IoT fish tank thermometer.  According to an article written by Wei in 2018, the hackers gained access to the network by taking advantage of a vulnerability in the thermostat. After gaining access to the high-rolling gamblers' database, they then pulled it back across the network, out the thermostat, and up to the cloud. Another article from Forbes by Mathews (2017), it was estimated that the hackers had swiped over 10 gigabytes of data and the scary part was that the communication that was monitored by the company’s software seemed normal.  This is why IoT security is in dire need to be more </w:t>
      </w:r>
      <w:r w:rsidDel="00000000" w:rsidR="00000000" w:rsidRPr="00000000">
        <w:rPr>
          <w:rFonts w:ascii="Times New Roman" w:cs="Times New Roman" w:eastAsia="Times New Roman" w:hAnsi="Times New Roman"/>
          <w:highlight w:val="yellow"/>
          <w:rtl w:val="0"/>
        </w:rPr>
        <w:t xml:space="preserve">optimized.</w:t>
      </w:r>
      <w:r w:rsidDel="00000000" w:rsidR="00000000" w:rsidRPr="00000000">
        <w:rPr>
          <w:rtl w:val="0"/>
        </w:rPr>
      </w:r>
    </w:p>
    <w:p w:rsidR="00000000" w:rsidDel="00000000" w:rsidP="00000000" w:rsidRDefault="00000000" w:rsidRPr="00000000" w14:paraId="00000061">
      <w:pPr>
        <w:pStyle w:val="Heading2"/>
        <w:ind w:left="-540" w:right="-720" w:firstLine="0"/>
        <w:rPr>
          <w:rFonts w:ascii="Times New Roman" w:cs="Times New Roman" w:eastAsia="Times New Roman" w:hAnsi="Times New Roman"/>
        </w:rPr>
      </w:pPr>
      <w:bookmarkStart w:colFirst="0" w:colLast="0" w:name="_5ru2b2x0dp97" w:id="16"/>
      <w:bookmarkEnd w:id="16"/>
      <w:r w:rsidDel="00000000" w:rsidR="00000000" w:rsidRPr="00000000">
        <w:rPr>
          <w:rFonts w:ascii="Times New Roman" w:cs="Times New Roman" w:eastAsia="Times New Roman" w:hAnsi="Times New Roman"/>
          <w:rtl w:val="0"/>
        </w:rPr>
        <w:t xml:space="preserve">2.1 Overview of IoT security</w:t>
      </w:r>
    </w:p>
    <w:p w:rsidR="00000000" w:rsidDel="00000000" w:rsidP="00000000" w:rsidRDefault="00000000" w:rsidRPr="00000000" w14:paraId="00000062">
      <w:pPr>
        <w:ind w:left="-540" w:righ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define IoT security clearly, according to GeeksOfGeeks article in 2025, it is a cybersecurity strategy to protect connected devices and networks in IoT against cyber threats and attacks. The strategy includes detection to prevent any risks being brought into a network.</w:t>
      </w:r>
    </w:p>
    <w:p w:rsidR="00000000" w:rsidDel="00000000" w:rsidP="00000000" w:rsidRDefault="00000000" w:rsidRPr="00000000" w14:paraId="00000063">
      <w:pPr>
        <w:ind w:left="-540" w:righ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left="-540" w:righ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2"/>
        <w:ind w:left="-540" w:right="-720" w:firstLine="0"/>
        <w:rPr>
          <w:rFonts w:ascii="Times New Roman" w:cs="Times New Roman" w:eastAsia="Times New Roman" w:hAnsi="Times New Roman"/>
        </w:rPr>
      </w:pPr>
      <w:bookmarkStart w:colFirst="0" w:colLast="0" w:name="_a3tvn4r0s82v" w:id="17"/>
      <w:bookmarkEnd w:id="17"/>
      <w:r w:rsidDel="00000000" w:rsidR="00000000" w:rsidRPr="00000000">
        <w:rPr>
          <w:rFonts w:ascii="Times New Roman" w:cs="Times New Roman" w:eastAsia="Times New Roman" w:hAnsi="Times New Roman"/>
          <w:rtl w:val="0"/>
        </w:rPr>
        <w:t xml:space="preserve">2.2  Network Intrusion Detection Systems</w:t>
      </w:r>
    </w:p>
    <w:p w:rsidR="00000000" w:rsidDel="00000000" w:rsidP="00000000" w:rsidRDefault="00000000" w:rsidRPr="00000000" w14:paraId="00000066">
      <w:pPr>
        <w:ind w:left="-540" w:right="-720" w:firstLine="0"/>
        <w:rPr/>
      </w:pPr>
      <w:r w:rsidDel="00000000" w:rsidR="00000000" w:rsidRPr="00000000">
        <w:rPr>
          <w:rtl w:val="0"/>
        </w:rPr>
      </w:r>
    </w:p>
    <w:p w:rsidR="00000000" w:rsidDel="00000000" w:rsidP="00000000" w:rsidRDefault="00000000" w:rsidRPr="00000000" w14:paraId="00000067">
      <w:pPr>
        <w:ind w:left="-540" w:right="-720" w:firstLine="0"/>
        <w:rPr/>
      </w:pPr>
      <w:r w:rsidDel="00000000" w:rsidR="00000000" w:rsidRPr="00000000">
        <w:rPr>
          <w:rtl w:val="0"/>
        </w:rPr>
      </w:r>
    </w:p>
    <w:p w:rsidR="00000000" w:rsidDel="00000000" w:rsidP="00000000" w:rsidRDefault="00000000" w:rsidRPr="00000000" w14:paraId="00000068">
      <w:pPr>
        <w:pStyle w:val="Heading2"/>
        <w:ind w:left="-540" w:right="-720" w:firstLine="0"/>
        <w:rPr>
          <w:rFonts w:ascii="Times New Roman" w:cs="Times New Roman" w:eastAsia="Times New Roman" w:hAnsi="Times New Roman"/>
        </w:rPr>
      </w:pPr>
      <w:bookmarkStart w:colFirst="0" w:colLast="0" w:name="_yt2uwc666zjw" w:id="18"/>
      <w:bookmarkEnd w:id="18"/>
      <w:r w:rsidDel="00000000" w:rsidR="00000000" w:rsidRPr="00000000">
        <w:rPr>
          <w:rFonts w:ascii="Times New Roman" w:cs="Times New Roman" w:eastAsia="Times New Roman" w:hAnsi="Times New Roman"/>
          <w:rtl w:val="0"/>
        </w:rPr>
        <w:t xml:space="preserve">2.3 Transfer Learning</w:t>
      </w:r>
    </w:p>
    <w:p w:rsidR="00000000" w:rsidDel="00000000" w:rsidP="00000000" w:rsidRDefault="00000000" w:rsidRPr="00000000" w14:paraId="00000069">
      <w:pPr>
        <w:spacing w:after="160" w:line="278.00000000000006" w:lineRule="auto"/>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machine learning approaches remain limited to manual feature engineering, thereby becoming the major setback for their performance. Although these models tend to have faster training, their average accuracy level remains moderate when dealing with complex tasks such as intrusion detection in the context of IoT. These drawbacks in traditional machine learning approaches are overcome by deep learning approaches, which achieve feature learning from the collected data, resulting in their higher accuracy levels. However, these models take a considerably long time for training.</w:t>
      </w:r>
    </w:p>
    <w:p w:rsidR="00000000" w:rsidDel="00000000" w:rsidP="00000000" w:rsidRDefault="00000000" w:rsidRPr="00000000" w14:paraId="0000006A">
      <w:pPr>
        <w:spacing w:after="160" w:line="278.00000000000006" w:lineRule="auto"/>
        <w:ind w:left="-54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contrary, transfer learning has the best out of both worlds. This method uses pre-trained models such as ResNet and EfficientNet and enables researcher networks to benefit from past features learned, thus significantly decreasing dependence on large data and extended training times. Transfer learning not only lessens training and development time but also helps in attaining significantly high accuracy in situations with limited data, such as within IoT networks, and hence makes transfer learning one of the most appropriate and effective ways for developing scalable intrusion-detection systems.</w:t>
      </w:r>
    </w:p>
    <w:p w:rsidR="00000000" w:rsidDel="00000000" w:rsidP="00000000" w:rsidRDefault="00000000" w:rsidRPr="00000000" w14:paraId="0000006B">
      <w:pPr>
        <w:spacing w:after="160" w:line="278.00000000000006" w:lineRule="auto"/>
        <w:ind w:left="-540" w:right="-720" w:firstLine="0"/>
        <w:rPr>
          <w:sz w:val="24"/>
          <w:szCs w:val="24"/>
        </w:rPr>
      </w:pPr>
      <w:r w:rsidDel="00000000" w:rsidR="00000000" w:rsidRPr="00000000">
        <w:rPr>
          <w:rtl w:val="0"/>
        </w:rPr>
      </w:r>
    </w:p>
    <w:tbl>
      <w:tblPr>
        <w:tblStyle w:val="Table1"/>
        <w:tblW w:w="10590.0" w:type="dxa"/>
        <w:jc w:val="left"/>
        <w:tblInd w:w="-5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0"/>
        <w:gridCol w:w="2655"/>
        <w:gridCol w:w="2910"/>
        <w:gridCol w:w="3345"/>
        <w:tblGridChange w:id="0">
          <w:tblGrid>
            <w:gridCol w:w="1680"/>
            <w:gridCol w:w="2655"/>
            <w:gridCol w:w="2910"/>
            <w:gridCol w:w="3345"/>
          </w:tblGrid>
        </w:tblGridChange>
      </w:tblGrid>
      <w:tr>
        <w:trPr>
          <w:cantSplit w:val="0"/>
          <w:trHeight w:val="1233.33984375"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C">
            <w:pPr>
              <w:spacing w:after="420" w:before="420" w:line="335.99999999999994" w:lineRule="auto"/>
              <w:ind w:left="-540" w:right="-720" w:firstLine="0"/>
              <w:jc w:val="center"/>
              <w:rPr/>
            </w:pPr>
            <w:r w:rsidDel="00000000" w:rsidR="00000000" w:rsidRPr="00000000">
              <w:rPr>
                <w:rtl w:val="0"/>
              </w:rPr>
              <w:t xml:space="preserve">Feature / Aspect</w:t>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D">
            <w:pPr>
              <w:spacing w:after="420" w:before="420" w:line="335.99999999999994" w:lineRule="auto"/>
              <w:ind w:left="-540" w:right="-720" w:firstLine="0"/>
              <w:rPr/>
            </w:pPr>
            <w:r w:rsidDel="00000000" w:rsidR="00000000" w:rsidRPr="00000000">
              <w:rPr>
                <w:rtl w:val="0"/>
              </w:rPr>
              <w:t xml:space="preserve">Traditional Machine Learning</w:t>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E">
            <w:pPr>
              <w:spacing w:after="420" w:before="420" w:line="335.99999999999994" w:lineRule="auto"/>
              <w:ind w:left="-540" w:right="-720" w:firstLine="0"/>
              <w:jc w:val="center"/>
              <w:rPr/>
            </w:pPr>
            <w:r w:rsidDel="00000000" w:rsidR="00000000" w:rsidRPr="00000000">
              <w:rPr>
                <w:rtl w:val="0"/>
              </w:rPr>
              <w:t xml:space="preserve">Deep Learning</w:t>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F">
            <w:pPr>
              <w:spacing w:after="420" w:before="420" w:line="335.99999999999994" w:lineRule="auto"/>
              <w:ind w:left="-540" w:right="-720" w:firstLine="0"/>
              <w:jc w:val="center"/>
              <w:rPr/>
            </w:pPr>
            <w:r w:rsidDel="00000000" w:rsidR="00000000" w:rsidRPr="00000000">
              <w:rPr>
                <w:rtl w:val="0"/>
              </w:rPr>
              <w:t xml:space="preserve">Transfer Learning</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420" w:before="420" w:line="335.99999999999994" w:lineRule="auto"/>
              <w:ind w:left="-540" w:right="-720" w:firstLine="0"/>
              <w:jc w:val="center"/>
              <w:rPr/>
            </w:pPr>
            <w:r w:rsidDel="00000000" w:rsidR="00000000" w:rsidRPr="00000000">
              <w:rPr>
                <w:rtl w:val="0"/>
              </w:rPr>
              <w:t xml:space="preserve">Model Examples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440" w:before="440" w:line="335.99999999999994" w:lineRule="auto"/>
              <w:ind w:left="-540" w:right="-720" w:firstLine="0"/>
              <w:jc w:val="center"/>
              <w:rPr/>
            </w:pPr>
            <w:r w:rsidDel="00000000" w:rsidR="00000000" w:rsidRPr="00000000">
              <w:rPr>
                <w:rtl w:val="0"/>
              </w:rPr>
              <w:t xml:space="preserve">SVM, Decision Tree, Random Forest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440" w:before="440" w:line="335.99999999999994" w:lineRule="auto"/>
              <w:ind w:left="-540" w:right="-720" w:firstLine="0"/>
              <w:jc w:val="center"/>
              <w:rPr/>
            </w:pPr>
            <w:r w:rsidDel="00000000" w:rsidR="00000000" w:rsidRPr="00000000">
              <w:rPr>
                <w:rtl w:val="0"/>
              </w:rPr>
              <w:t xml:space="preserve">CNN, RNN, LSTM, DNN</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73">
            <w:pPr>
              <w:spacing w:after="440" w:before="440" w:line="335.99999999999994" w:lineRule="auto"/>
              <w:ind w:left="-540" w:right="-720" w:firstLine="0"/>
              <w:jc w:val="center"/>
              <w:rPr/>
            </w:pPr>
            <w:r w:rsidDel="00000000" w:rsidR="00000000" w:rsidRPr="00000000">
              <w:rPr>
                <w:rtl w:val="0"/>
              </w:rPr>
              <w:t xml:space="preserve">Pre-trained CNNs (e.g., ResNet), BERT, Autoencoders</w:t>
            </w:r>
          </w:p>
        </w:tc>
      </w:tr>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420" w:before="420" w:line="335.99999999999994" w:lineRule="auto"/>
              <w:ind w:left="-540" w:right="-720" w:firstLine="0"/>
              <w:jc w:val="center"/>
              <w:rPr/>
            </w:pPr>
            <w:r w:rsidDel="00000000" w:rsidR="00000000" w:rsidRPr="00000000">
              <w:rPr>
                <w:rtl w:val="0"/>
              </w:rPr>
              <w:t xml:space="preserve">Feature Engineering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440" w:before="440" w:line="335.99999999999994" w:lineRule="auto"/>
              <w:ind w:left="-540" w:right="-720" w:firstLine="0"/>
              <w:jc w:val="center"/>
              <w:rPr/>
            </w:pPr>
            <w:r w:rsidDel="00000000" w:rsidR="00000000" w:rsidRPr="00000000">
              <w:rPr>
                <w:rtl w:val="0"/>
              </w:rPr>
              <w:t xml:space="preserve">Manual (domain knowledge needed)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440" w:before="440" w:line="335.99999999999994" w:lineRule="auto"/>
              <w:ind w:left="-540" w:right="-720" w:firstLine="0"/>
              <w:jc w:val="center"/>
              <w:rPr/>
            </w:pPr>
            <w:r w:rsidDel="00000000" w:rsidR="00000000" w:rsidRPr="00000000">
              <w:rPr>
                <w:rtl w:val="0"/>
              </w:rPr>
              <w:t xml:space="preserve">Automated (learns features from data)</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77">
            <w:pPr>
              <w:spacing w:after="440" w:before="440" w:line="335.99999999999994" w:lineRule="auto"/>
              <w:ind w:left="-540" w:right="-720" w:firstLine="0"/>
              <w:jc w:val="center"/>
              <w:rPr/>
            </w:pPr>
            <w:r w:rsidDel="00000000" w:rsidR="00000000" w:rsidRPr="00000000">
              <w:rPr>
                <w:rtl w:val="0"/>
              </w:rPr>
              <w:t xml:space="preserve">Reuses features from source model</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420" w:before="420" w:line="335.99999999999994" w:lineRule="auto"/>
              <w:ind w:left="-540" w:right="-720" w:firstLine="0"/>
              <w:jc w:val="center"/>
              <w:rPr/>
            </w:pPr>
            <w:r w:rsidDel="00000000" w:rsidR="00000000" w:rsidRPr="00000000">
              <w:rPr>
                <w:rtl w:val="0"/>
              </w:rPr>
              <w:t xml:space="preserve">Training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440" w:before="440" w:line="335.99999999999994" w:lineRule="auto"/>
              <w:ind w:left="-540" w:right="-720" w:firstLine="0"/>
              <w:jc w:val="center"/>
              <w:rPr/>
            </w:pPr>
            <w:r w:rsidDel="00000000" w:rsidR="00000000" w:rsidRPr="00000000">
              <w:rPr>
                <w:rtl w:val="0"/>
              </w:rPr>
              <w:t xml:space="preserve">Fast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440" w:before="440" w:line="335.99999999999994" w:lineRule="auto"/>
              <w:ind w:left="-540" w:right="-720" w:firstLine="0"/>
              <w:jc w:val="center"/>
              <w:rPr/>
            </w:pPr>
            <w:r w:rsidDel="00000000" w:rsidR="00000000" w:rsidRPr="00000000">
              <w:rPr>
                <w:rtl w:val="0"/>
              </w:rPr>
              <w:t xml:space="preserve">Slow (complex models)</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7B">
            <w:pPr>
              <w:spacing w:after="440" w:before="440" w:line="335.99999999999994" w:lineRule="auto"/>
              <w:ind w:left="-540" w:right="-720" w:firstLine="0"/>
              <w:jc w:val="center"/>
              <w:rPr/>
            </w:pPr>
            <w:r w:rsidDel="00000000" w:rsidR="00000000" w:rsidRPr="00000000">
              <w:rPr>
                <w:rtl w:val="0"/>
              </w:rPr>
              <w:t xml:space="preserve">Faster (due to reusing pretrained models)</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420" w:before="420" w:line="335.99999999999994" w:lineRule="auto"/>
              <w:ind w:left="-540" w:right="-720" w:firstLine="0"/>
              <w:jc w:val="center"/>
              <w:rPr/>
            </w:pPr>
            <w:r w:rsidDel="00000000" w:rsidR="00000000" w:rsidRPr="00000000">
              <w:rPr>
                <w:rtl w:val="0"/>
              </w:rPr>
              <w:t xml:space="preserve">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440" w:before="440" w:line="335.99999999999994" w:lineRule="auto"/>
              <w:ind w:left="-540" w:right="-720" w:firstLine="0"/>
              <w:jc w:val="center"/>
              <w:rPr/>
            </w:pPr>
            <w:r w:rsidDel="00000000" w:rsidR="00000000" w:rsidRPr="00000000">
              <w:rPr>
                <w:rtl w:val="0"/>
              </w:rPr>
              <w:t xml:space="preserve">Moderate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440" w:before="440" w:line="335.99999999999994" w:lineRule="auto"/>
              <w:ind w:left="-540" w:right="-720" w:firstLine="0"/>
              <w:jc w:val="center"/>
              <w:rPr/>
            </w:pPr>
            <w:r w:rsidDel="00000000" w:rsidR="00000000" w:rsidRPr="00000000">
              <w:rPr>
                <w:rtl w:val="0"/>
              </w:rPr>
              <w:t xml:space="preserve">High (especially on large datasets)</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7F">
            <w:pPr>
              <w:spacing w:after="440" w:before="440" w:line="335.99999999999994" w:lineRule="auto"/>
              <w:ind w:left="-540" w:right="-720" w:firstLine="0"/>
              <w:jc w:val="center"/>
              <w:rPr/>
            </w:pPr>
            <w:r w:rsidDel="00000000" w:rsidR="00000000" w:rsidRPr="00000000">
              <w:rPr>
                <w:rtl w:val="0"/>
              </w:rPr>
              <w:t xml:space="preserve">Very high </w:t>
            </w:r>
          </w:p>
        </w:tc>
      </w:tr>
    </w:tbl>
    <w:p w:rsidR="00000000" w:rsidDel="00000000" w:rsidP="00000000" w:rsidRDefault="00000000" w:rsidRPr="00000000" w14:paraId="00000080">
      <w:pPr>
        <w:spacing w:after="160" w:line="278.00000000000006" w:lineRule="auto"/>
        <w:ind w:left="-540" w:right="-720" w:firstLine="0"/>
        <w:jc w:val="center"/>
        <w:rPr>
          <w:rFonts w:ascii="Times New Roman" w:cs="Times New Roman" w:eastAsia="Times New Roman" w:hAnsi="Times New Roman"/>
          <w:sz w:val="24"/>
          <w:szCs w:val="24"/>
        </w:rPr>
      </w:pPr>
      <w:r w:rsidDel="00000000" w:rsidR="00000000" w:rsidRPr="00000000">
        <w:rPr>
          <w:i w:val="1"/>
          <w:iCs w:val="1"/>
          <w:color w:val="434343"/>
          <w:rtl w:val="0"/>
        </w:rPr>
        <w:t xml:space="preserve">Table 1. Comparison of Machine Learning, Deep Learning and Transfer Learning</w:t>
      </w:r>
      <w:r w:rsidDel="00000000" w:rsidR="00000000" w:rsidRPr="00000000">
        <w:rPr>
          <w:rtl w:val="0"/>
        </w:rPr>
      </w:r>
    </w:p>
    <w:p w:rsidR="00000000" w:rsidDel="00000000" w:rsidP="00000000" w:rsidRDefault="00000000" w:rsidRPr="00000000" w14:paraId="00000081">
      <w:pPr>
        <w:spacing w:after="160" w:line="278.00000000000006" w:lineRule="auto"/>
        <w:ind w:left="-540" w:right="-720" w:firstLine="0"/>
        <w:jc w:val="center"/>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540" w:tblpY="0"/>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6.666666666667"/>
        <w:gridCol w:w="2188.3333333333335"/>
        <w:gridCol w:w="1260"/>
        <w:gridCol w:w="1815"/>
        <w:gridCol w:w="1665"/>
        <w:gridCol w:w="1545"/>
        <w:tblGridChange w:id="0">
          <w:tblGrid>
            <w:gridCol w:w="2146.666666666667"/>
            <w:gridCol w:w="2188.3333333333335"/>
            <w:gridCol w:w="1260"/>
            <w:gridCol w:w="1815"/>
            <w:gridCol w:w="1665"/>
            <w:gridCol w:w="15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160" w:line="278.00000000000006" w:lineRule="auto"/>
              <w:ind w:left="-540" w:righ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160" w:line="278.00000000000006" w:lineRule="auto"/>
              <w:ind w:left="-540" w:righ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160" w:line="278.00000000000006" w:lineRule="auto"/>
              <w:ind w:left="-540" w:righ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Algorithm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160" w:line="278.00000000000006" w:lineRule="auto"/>
              <w:ind w:left="-540" w:righ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160" w:line="278.00000000000006" w:lineRule="auto"/>
              <w:ind w:left="-540" w:righ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 (%)</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Agrawal et al. (2024)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Intrusion Detection for Cyber Security: A Comparative Study of Machine Learning, Deep Learning and Transfer Learning Methods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ML/DL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 RF, KNN, XGB, CNN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UNSW-BN15, BoT-IoT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45.51–99.74</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8E">
            <w:pPr>
              <w:spacing w:after="160" w:line="278.00000000000006" w:lineRule="auto"/>
              <w:ind w:left="-540" w:righ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Abdelhamid et al. (2024)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8F">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Attention-Driven Transfer Learning Model for Improved IoT Intrusion Detection</w:t>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90">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TL + DL</w:t>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91">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EfficientNetB0 + CBAM</w:t>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92">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BoT-IoT</w:t>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93">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99.93</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160" w:line="278.00000000000006" w:lineRule="auto"/>
              <w:ind w:left="-540" w:righ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Rodríguez et al. (2022)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Transfer-Learning-Based Intrusion Detection Framework in IoT Networks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 (Transfer Learning)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 IoT-23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accuracy (exact % not stated)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after="160" w:line="278.00000000000006" w:lineRule="auto"/>
              <w:ind w:left="-540" w:righ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O. Alkadi et al. (2020)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Deep Blockchain Framework-Enabled Collaborative Intrusion Detection for Protecting IoT and Cloud Networks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 + Blockchain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BiLSTM + Smart Contracts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UNSW-NB15, BoT-IoT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clearly stated (claimed better than baselines)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160" w:line="278.00000000000006" w:lineRule="auto"/>
              <w:ind w:left="-540" w:righ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Ullah and Mahmoud(2021)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Development of a Deep Learning-Based Model for Anomaly Detection in IoT Networks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 + TL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 (1D, 2D, 3D + TL)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BoT-IoT, IoT-23, MQTT-IoT-IDS2020, IoT Network Intrusion Dataset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explicitly stated (reported high accuracy)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160" w:line="278.00000000000006" w:lineRule="auto"/>
              <w:ind w:left="-540" w:righ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Fan et al. (2020)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IoTDefender: A Federated Transfer Learning Intrusion Detection Framework for 5G IoT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TL + FL (Federated Learning)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 + TL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NSL-KDD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91.93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160" w:line="278.00000000000006" w:lineRule="auto"/>
              <w:ind w:left="-540" w:righ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Ge et al. (2021)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Towards a Deep Learning-Driven Intrusion Detection Approach for Internet of Things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 + TL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Feedforward NN + Embeddings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IoT Dataset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(not numerically stated)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160" w:line="278.00000000000006" w:lineRule="auto"/>
              <w:ind w:left="-540" w:righ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Vu et al. (2020)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Transfer Learning for IoT Attack Detection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 + TL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Dual Autoencoders + TL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IoT datasets (names not all specified)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over DL baselines (no single % reported)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160" w:line="278.00000000000006" w:lineRule="auto"/>
              <w:ind w:left="-540" w:righ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Zhuang et al. (2021)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Comprehensive Survey on Transfer Learning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(review paper)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160" w:line="278.00000000000006" w:lineRule="auto"/>
              <w:ind w:left="-540" w:righ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Hajisalem et al. (2021)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Methods for Cyber Security Intrusion Detection: Datasets and Comparative Study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ML/DL methods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Various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160" w:line="278.00000000000006" w:lineRule="auto"/>
              <w:ind w:left="-54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C4">
      <w:pPr>
        <w:spacing w:after="160" w:line="278.00000000000006" w:lineRule="auto"/>
        <w:ind w:left="-540" w:righ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ind w:left="-540" w:right="-720" w:firstLine="0"/>
        <w:rPr/>
      </w:pPr>
      <w:r w:rsidDel="00000000" w:rsidR="00000000" w:rsidRPr="00000000">
        <w:rPr>
          <w:rtl w:val="0"/>
        </w:rPr>
      </w:r>
    </w:p>
    <w:p w:rsidR="00000000" w:rsidDel="00000000" w:rsidP="00000000" w:rsidRDefault="00000000" w:rsidRPr="00000000" w14:paraId="000000C6">
      <w:pPr>
        <w:pStyle w:val="Heading1"/>
        <w:ind w:left="-540" w:right="-720" w:firstLine="0"/>
        <w:jc w:val="center"/>
        <w:rPr>
          <w:rFonts w:ascii="Times New Roman" w:cs="Times New Roman" w:eastAsia="Times New Roman" w:hAnsi="Times New Roman"/>
        </w:rPr>
      </w:pPr>
      <w:bookmarkStart w:colFirst="0" w:colLast="0" w:name="_nzn4dde4a2j3" w:id="19"/>
      <w:bookmarkEnd w:id="19"/>
      <w:r w:rsidDel="00000000" w:rsidR="00000000" w:rsidRPr="00000000">
        <w:br w:type="page"/>
      </w:r>
      <w:r w:rsidDel="00000000" w:rsidR="00000000" w:rsidRPr="00000000">
        <w:rPr>
          <w:rFonts w:ascii="Times New Roman" w:cs="Times New Roman" w:eastAsia="Times New Roman" w:hAnsi="Times New Roman"/>
          <w:rtl w:val="0"/>
        </w:rPr>
        <w:t xml:space="preserve">Chapter 3: Methodology</w:t>
      </w: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ind w:left="-540" w:right="-720" w:firstLine="0"/>
        <w:jc w:val="center"/>
        <w:rPr>
          <w:rFonts w:ascii="Times New Roman" w:cs="Times New Roman" w:eastAsia="Times New Roman" w:hAnsi="Times New Roman"/>
        </w:rPr>
      </w:pPr>
      <w:bookmarkStart w:colFirst="0" w:colLast="0" w:name="_ym7yjsmm39ah" w:id="20"/>
      <w:bookmarkEnd w:id="20"/>
      <w:r w:rsidDel="00000000" w:rsidR="00000000" w:rsidRPr="00000000">
        <w:rPr>
          <w:rFonts w:ascii="Times New Roman" w:cs="Times New Roman" w:eastAsia="Times New Roman" w:hAnsi="Times New Roman"/>
          <w:rtl w:val="0"/>
        </w:rPr>
        <w:t xml:space="preserve">Chapter 4: Implementation</w:t>
      </w: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ind w:left="-540" w:right="-720" w:firstLine="0"/>
        <w:jc w:val="center"/>
        <w:rPr>
          <w:rFonts w:ascii="Times New Roman" w:cs="Times New Roman" w:eastAsia="Times New Roman" w:hAnsi="Times New Roman"/>
        </w:rPr>
      </w:pPr>
      <w:bookmarkStart w:colFirst="0" w:colLast="0" w:name="_yxt06ys3hj8t" w:id="21"/>
      <w:bookmarkEnd w:id="21"/>
      <w:r w:rsidDel="00000000" w:rsidR="00000000" w:rsidRPr="00000000">
        <w:rPr>
          <w:rFonts w:ascii="Times New Roman" w:cs="Times New Roman" w:eastAsia="Times New Roman" w:hAnsi="Times New Roman"/>
          <w:rtl w:val="0"/>
        </w:rPr>
        <w:t xml:space="preserve">Chapter 5: Results and Discussion</w:t>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ind w:left="-540" w:right="-720" w:firstLine="0"/>
        <w:jc w:val="center"/>
        <w:rPr>
          <w:rFonts w:ascii="Times New Roman" w:cs="Times New Roman" w:eastAsia="Times New Roman" w:hAnsi="Times New Roman"/>
        </w:rPr>
      </w:pPr>
      <w:bookmarkStart w:colFirst="0" w:colLast="0" w:name="_i7tpxy4wa7a8" w:id="22"/>
      <w:bookmarkEnd w:id="22"/>
      <w:r w:rsidDel="00000000" w:rsidR="00000000" w:rsidRPr="00000000">
        <w:rPr>
          <w:rFonts w:ascii="Times New Roman" w:cs="Times New Roman" w:eastAsia="Times New Roman" w:hAnsi="Times New Roman"/>
          <w:rtl w:val="0"/>
        </w:rPr>
        <w:t xml:space="preserve">Chapter 6: Conclusion and Future Work</w:t>
      </w:r>
    </w:p>
    <w:p w:rsidR="00000000" w:rsidDel="00000000" w:rsidP="00000000" w:rsidRDefault="00000000" w:rsidRPr="00000000" w14:paraId="000000CA">
      <w:pPr>
        <w:pStyle w:val="Heading1"/>
        <w:ind w:left="-540" w:right="-720" w:firstLine="0"/>
        <w:jc w:val="center"/>
        <w:rPr>
          <w:rFonts w:ascii="Times New Roman" w:cs="Times New Roman" w:eastAsia="Times New Roman" w:hAnsi="Times New Roman"/>
        </w:rPr>
      </w:pPr>
      <w:bookmarkStart w:colFirst="0" w:colLast="0" w:name="_9auzd67zjrj5" w:id="23"/>
      <w:bookmarkEnd w:id="23"/>
      <w:r w:rsidDel="00000000" w:rsidR="00000000" w:rsidRPr="00000000">
        <w:rPr>
          <w:rtl w:val="0"/>
        </w:rPr>
      </w:r>
    </w:p>
    <w:p w:rsidR="00000000" w:rsidDel="00000000" w:rsidP="00000000" w:rsidRDefault="00000000" w:rsidRPr="00000000" w14:paraId="000000CB">
      <w:pPr>
        <w:ind w:left="-540" w:right="-720" w:firstLine="0"/>
        <w:rPr/>
      </w:pPr>
      <w:r w:rsidDel="00000000" w:rsidR="00000000" w:rsidRPr="00000000">
        <w:rPr>
          <w:rtl w:val="0"/>
        </w:rPr>
      </w:r>
    </w:p>
    <w:p w:rsidR="00000000" w:rsidDel="00000000" w:rsidP="00000000" w:rsidRDefault="00000000" w:rsidRPr="00000000" w14:paraId="000000CC">
      <w:pPr>
        <w:pStyle w:val="Heading1"/>
        <w:ind w:left="-540" w:right="-720" w:firstLine="0"/>
        <w:jc w:val="both"/>
        <w:rPr/>
      </w:pPr>
      <w:bookmarkStart w:colFirst="0" w:colLast="0" w:name="_n52lysgq9whb" w:id="24"/>
      <w:bookmarkEnd w:id="24"/>
      <w:r w:rsidDel="00000000" w:rsidR="00000000" w:rsidRPr="00000000">
        <w:rPr>
          <w:rtl w:val="0"/>
        </w:rPr>
      </w:r>
    </w:p>
    <w:p w:rsidR="00000000" w:rsidDel="00000000" w:rsidP="00000000" w:rsidRDefault="00000000" w:rsidRPr="00000000" w14:paraId="000000CD">
      <w:pPr>
        <w:pStyle w:val="Heading2"/>
        <w:ind w:left="-540" w:right="-720" w:firstLine="0"/>
        <w:jc w:val="both"/>
        <w:rPr>
          <w:rFonts w:ascii="Times New Roman" w:cs="Times New Roman" w:eastAsia="Times New Roman" w:hAnsi="Times New Roman"/>
        </w:rPr>
      </w:pPr>
      <w:bookmarkStart w:colFirst="0" w:colLast="0" w:name="_fra1muyzdgn1" w:id="25"/>
      <w:bookmarkEnd w:id="25"/>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ind w:left="-540" w:right="-720" w:firstLine="0"/>
        <w:jc w:val="both"/>
        <w:rPr>
          <w:rFonts w:ascii="Times New Roman" w:cs="Times New Roman" w:eastAsia="Times New Roman" w:hAnsi="Times New Roman"/>
        </w:rPr>
      </w:pPr>
      <w:bookmarkStart w:colFirst="0" w:colLast="0" w:name="_4ttmjo3wkzb6" w:id="26"/>
      <w:bookmarkEnd w:id="26"/>
      <w:r w:rsidDel="00000000" w:rsidR="00000000" w:rsidRPr="00000000">
        <w:rPr>
          <w:rtl w:val="0"/>
        </w:rPr>
      </w:r>
    </w:p>
    <w:p w:rsidR="00000000" w:rsidDel="00000000" w:rsidP="00000000" w:rsidRDefault="00000000" w:rsidRPr="00000000" w14:paraId="000000CF">
      <w:pPr>
        <w:pStyle w:val="Heading1"/>
        <w:ind w:left="-540" w:right="-720" w:firstLine="0"/>
        <w:jc w:val="center"/>
        <w:rPr>
          <w:rFonts w:ascii="Times New Roman" w:cs="Times New Roman" w:eastAsia="Times New Roman" w:hAnsi="Times New Roman"/>
          <w:b w:val="1"/>
          <w:bCs w:val="1"/>
          <w:sz w:val="24"/>
          <w:szCs w:val="24"/>
        </w:rPr>
      </w:pPr>
      <w:bookmarkStart w:colFirst="0" w:colLast="0" w:name="_nzox81q85irw" w:id="27"/>
      <w:bookmarkEnd w:id="27"/>
      <w:r w:rsidDel="00000000" w:rsidR="00000000" w:rsidRPr="00000000">
        <w:rPr>
          <w:rFonts w:ascii="Times New Roman" w:cs="Times New Roman" w:eastAsia="Times New Roman" w:hAnsi="Times New Roman"/>
          <w:rtl w:val="0"/>
        </w:rPr>
        <w:t xml:space="preserve">References</w:t>
      </w:r>
      <w:r w:rsidDel="00000000" w:rsidR="00000000" w:rsidRPr="00000000">
        <w:rPr>
          <w:rtl w:val="0"/>
        </w:rPr>
      </w:r>
    </w:p>
    <w:p w:rsidR="00000000" w:rsidDel="00000000" w:rsidP="00000000" w:rsidRDefault="00000000" w:rsidRPr="00000000" w14:paraId="000000D0">
      <w:pPr>
        <w:spacing w:line="48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Axon, L., Happa, J., Goldsmith, M., &amp; Creese, S. (2019). Hearing attacks in network data: An effectiveness study. </w:t>
      </w:r>
      <w:r w:rsidDel="00000000" w:rsidR="00000000" w:rsidRPr="00000000">
        <w:rPr>
          <w:rFonts w:ascii="Times New Roman" w:cs="Times New Roman" w:eastAsia="Times New Roman" w:hAnsi="Times New Roman"/>
          <w:i w:val="1"/>
          <w:iCs w:val="1"/>
          <w:sz w:val="24"/>
          <w:szCs w:val="24"/>
          <w:rtl w:val="0"/>
        </w:rPr>
        <w:t xml:space="preserve">Computers &amp; Security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83</w:t>
      </w:r>
      <w:r w:rsidDel="00000000" w:rsidR="00000000" w:rsidRPr="00000000">
        <w:rPr>
          <w:rFonts w:ascii="Times New Roman" w:cs="Times New Roman" w:eastAsia="Times New Roman" w:hAnsi="Times New Roman"/>
          <w:sz w:val="24"/>
          <w:szCs w:val="24"/>
          <w:rtl w:val="0"/>
        </w:rPr>
        <w:t xml:space="preserve">, 367–388. https://doi.org/10.1016/j.cose.2019.03.004</w:t>
      </w:r>
    </w:p>
    <w:p w:rsidR="00000000" w:rsidDel="00000000" w:rsidP="00000000" w:rsidRDefault="00000000" w:rsidRPr="00000000" w14:paraId="000000D1">
      <w:pPr>
        <w:spacing w:line="48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Cristian. (2020, September 24). </w:t>
      </w:r>
      <w:r w:rsidDel="00000000" w:rsidR="00000000" w:rsidRPr="00000000">
        <w:rPr>
          <w:rFonts w:ascii="Times New Roman" w:cs="Times New Roman" w:eastAsia="Times New Roman" w:hAnsi="Times New Roman"/>
          <w:i w:val="1"/>
          <w:iCs w:val="1"/>
          <w:sz w:val="24"/>
          <w:szCs w:val="24"/>
          <w:rtl w:val="0"/>
        </w:rPr>
        <w:t xml:space="preserve">Transfer Learning</w:t>
      </w:r>
      <w:r w:rsidDel="00000000" w:rsidR="00000000" w:rsidRPr="00000000">
        <w:rPr>
          <w:rFonts w:ascii="Times New Roman" w:cs="Times New Roman" w:eastAsia="Times New Roman" w:hAnsi="Times New Roman"/>
          <w:sz w:val="24"/>
          <w:szCs w:val="24"/>
          <w:rtl w:val="0"/>
        </w:rPr>
        <w:t xml:space="preserve">. Medium. https://medium.com/@1154_75881/transfer-learning-628e83df5c8a</w:t>
      </w:r>
    </w:p>
    <w:p w:rsidR="00000000" w:rsidDel="00000000" w:rsidP="00000000" w:rsidRDefault="00000000" w:rsidRPr="00000000" w14:paraId="000000D2">
      <w:pPr>
        <w:spacing w:line="48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Rahman, Md. A., &amp; Sadi, M. S. (2021). IoT Enabled Automated Object Recognition for the Visually Impaired. </w:t>
      </w:r>
      <w:r w:rsidDel="00000000" w:rsidR="00000000" w:rsidRPr="00000000">
        <w:rPr>
          <w:rFonts w:ascii="Times New Roman" w:cs="Times New Roman" w:eastAsia="Times New Roman" w:hAnsi="Times New Roman"/>
          <w:i w:val="1"/>
          <w:iCs w:val="1"/>
          <w:sz w:val="24"/>
          <w:szCs w:val="24"/>
          <w:rtl w:val="0"/>
        </w:rPr>
        <w:t xml:space="preserve">Computer Methods and Programs in Biomedicine Update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100015. https://doi.org/10.1016/j.cmpbup.2021.100015</w:t>
      </w:r>
    </w:p>
    <w:p w:rsidR="00000000" w:rsidDel="00000000" w:rsidP="00000000" w:rsidRDefault="00000000" w:rsidRPr="00000000" w14:paraId="000000D3">
      <w:pPr>
        <w:spacing w:line="48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Sabino, C., Silva, L. A., Fernandes, A., González, G. V., Valderi R.Q. Leithardt, &amp; Parreira, W. D. (2024). Intelligent sensors in assistive systems for deaf people: a comprehensive review. </w:t>
      </w:r>
      <w:r w:rsidDel="00000000" w:rsidR="00000000" w:rsidRPr="00000000">
        <w:rPr>
          <w:rFonts w:ascii="Times New Roman" w:cs="Times New Roman" w:eastAsia="Times New Roman" w:hAnsi="Times New Roman"/>
          <w:i w:val="1"/>
          <w:iCs w:val="1"/>
          <w:sz w:val="24"/>
          <w:szCs w:val="24"/>
          <w:rtl w:val="0"/>
        </w:rPr>
        <w:t xml:space="preserve">PeerJ Computer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e2411–e2411. https://doi.org/10.7717/peerj-cs.2411</w:t>
      </w:r>
    </w:p>
    <w:p w:rsidR="00000000" w:rsidDel="00000000" w:rsidP="00000000" w:rsidRDefault="00000000" w:rsidRPr="00000000" w14:paraId="000000D4">
      <w:pPr>
        <w:spacing w:line="48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Semeniuk, B., Kashtalian, A., Martiniuk, D., Drozd, A., &amp; Salem, A.-B. (2025). </w:t>
      </w:r>
      <w:r w:rsidDel="00000000" w:rsidR="00000000" w:rsidRPr="00000000">
        <w:rPr>
          <w:rFonts w:ascii="Gungsuh" w:cs="Gungsuh" w:eastAsia="Gungsuh" w:hAnsi="Gungsuh"/>
          <w:i w:val="1"/>
          <w:iCs w:val="1"/>
          <w:sz w:val="24"/>
          <w:szCs w:val="24"/>
          <w:rtl w:val="0"/>
        </w:rPr>
        <w:t xml:space="preserve">Detection of computer attacks based on sonification of network traffic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spacing w:line="48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Sinha, S. (2024, September 3). </w:t>
      </w:r>
      <w:r w:rsidDel="00000000" w:rsidR="00000000" w:rsidRPr="00000000">
        <w:rPr>
          <w:rFonts w:ascii="Times New Roman" w:cs="Times New Roman" w:eastAsia="Times New Roman" w:hAnsi="Times New Roman"/>
          <w:i w:val="1"/>
          <w:iCs w:val="1"/>
          <w:sz w:val="24"/>
          <w:szCs w:val="24"/>
          <w:rtl w:val="0"/>
        </w:rPr>
        <w:t xml:space="preserve">State of IoT 2024: Number of connected IoT devices growing 13% to 18.8 billion globally</w:t>
      </w:r>
      <w:r w:rsidDel="00000000" w:rsidR="00000000" w:rsidRPr="00000000">
        <w:rPr>
          <w:rFonts w:ascii="Times New Roman" w:cs="Times New Roman" w:eastAsia="Times New Roman" w:hAnsi="Times New Roman"/>
          <w:sz w:val="24"/>
          <w:szCs w:val="24"/>
          <w:rtl w:val="0"/>
        </w:rPr>
        <w:t xml:space="preserve">. IoT Analytics. https://iot-analytics.com/number-connected-iot-devices/</w:t>
      </w:r>
    </w:p>
    <w:p w:rsidR="00000000" w:rsidDel="00000000" w:rsidP="00000000" w:rsidRDefault="00000000" w:rsidRPr="00000000" w14:paraId="000000D6">
      <w:pPr>
        <w:spacing w:line="48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Vargas, M., Kapralos, B., Green, M., Garcia-Ruiz, M., &amp; Brown, A. (2009). </w:t>
      </w:r>
      <w:r w:rsidDel="00000000" w:rsidR="00000000" w:rsidRPr="00000000">
        <w:rPr>
          <w:rFonts w:ascii="Times New Roman" w:cs="Times New Roman" w:eastAsia="Times New Roman" w:hAnsi="Times New Roman"/>
          <w:i w:val="1"/>
          <w:iCs w:val="1"/>
          <w:sz w:val="24"/>
          <w:szCs w:val="24"/>
          <w:rtl w:val="0"/>
        </w:rPr>
        <w:t xml:space="preserve">Towards Music-Assisted Intrusion Detection Poster: Towards Music-Assisted Intrusion Detection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spacing w:line="48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 W. (2018a, April 16). </w:t>
      </w:r>
      <w:r w:rsidDel="00000000" w:rsidR="00000000" w:rsidRPr="00000000">
        <w:rPr>
          <w:rFonts w:ascii="Times New Roman" w:cs="Times New Roman" w:eastAsia="Times New Roman" w:hAnsi="Times New Roman"/>
          <w:i w:val="1"/>
          <w:iCs w:val="1"/>
          <w:sz w:val="24"/>
          <w:szCs w:val="24"/>
          <w:rtl w:val="0"/>
        </w:rPr>
        <w:t xml:space="preserve">Casino Gets Hacked Through Its Internet-Connected Fish Tank Thermometer</w:t>
      </w:r>
      <w:r w:rsidDel="00000000" w:rsidR="00000000" w:rsidRPr="00000000">
        <w:rPr>
          <w:rFonts w:ascii="Times New Roman" w:cs="Times New Roman" w:eastAsia="Times New Roman" w:hAnsi="Times New Roman"/>
          <w:sz w:val="24"/>
          <w:szCs w:val="24"/>
          <w:rtl w:val="0"/>
        </w:rPr>
        <w:t xml:space="preserve">. The Hacker News. https://thehackernews.com/2018/04/iot-hacking-thermometer.html</w:t>
      </w:r>
    </w:p>
    <w:p w:rsidR="00000000" w:rsidDel="00000000" w:rsidP="00000000" w:rsidRDefault="00000000" w:rsidRPr="00000000" w14:paraId="000000D8">
      <w:pPr>
        <w:spacing w:line="48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 W. (2018b, April 16). </w:t>
      </w:r>
      <w:r w:rsidDel="00000000" w:rsidR="00000000" w:rsidRPr="00000000">
        <w:rPr>
          <w:rFonts w:ascii="Times New Roman" w:cs="Times New Roman" w:eastAsia="Times New Roman" w:hAnsi="Times New Roman"/>
          <w:i w:val="1"/>
          <w:iCs w:val="1"/>
          <w:sz w:val="24"/>
          <w:szCs w:val="24"/>
          <w:rtl w:val="0"/>
        </w:rPr>
        <w:t xml:space="preserve">Casino Gets Hacked Through Its Internet-Connected Fish Tank Thermometer</w:t>
      </w:r>
      <w:r w:rsidDel="00000000" w:rsidR="00000000" w:rsidRPr="00000000">
        <w:rPr>
          <w:rFonts w:ascii="Times New Roman" w:cs="Times New Roman" w:eastAsia="Times New Roman" w:hAnsi="Times New Roman"/>
          <w:sz w:val="24"/>
          <w:szCs w:val="24"/>
          <w:rtl w:val="0"/>
        </w:rPr>
        <w:t xml:space="preserve">. The Hacker News. https://thehackernews.com/2018/04/iot-hacking-thermometer.html</w:t>
      </w:r>
    </w:p>
    <w:p w:rsidR="00000000" w:rsidDel="00000000" w:rsidP="00000000" w:rsidRDefault="00000000" w:rsidRPr="00000000" w14:paraId="000000D9">
      <w:pPr>
        <w:spacing w:line="48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Williams, P., Dutta, I. K., Daoud, H., &amp; Bayoumi, M. (2022). A Survey on Security in Internet of Things with a Focus on the Impact of Emerging Technologies. </w:t>
      </w:r>
      <w:r w:rsidDel="00000000" w:rsidR="00000000" w:rsidRPr="00000000">
        <w:rPr>
          <w:rFonts w:ascii="Times New Roman" w:cs="Times New Roman" w:eastAsia="Times New Roman" w:hAnsi="Times New Roman"/>
          <w:i w:val="1"/>
          <w:iCs w:val="1"/>
          <w:sz w:val="24"/>
          <w:szCs w:val="24"/>
          <w:rtl w:val="0"/>
        </w:rPr>
        <w:t xml:space="preserve">Internet of Things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(100564), 100564. https://doi.org/10.1016/j.iot.2022.100564</w:t>
      </w:r>
    </w:p>
    <w:p w:rsidR="00000000" w:rsidDel="00000000" w:rsidP="00000000" w:rsidRDefault="00000000" w:rsidRPr="00000000" w14:paraId="000000DA">
      <w:pPr>
        <w:spacing w:line="480" w:lineRule="auto"/>
        <w:ind w:left="-5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(2019). </w:t>
      </w:r>
      <w:r w:rsidDel="00000000" w:rsidR="00000000" w:rsidRPr="00000000">
        <w:rPr>
          <w:rFonts w:ascii="Times New Roman" w:cs="Times New Roman" w:eastAsia="Times New Roman" w:hAnsi="Times New Roman"/>
          <w:i w:val="1"/>
          <w:iCs w:val="1"/>
          <w:sz w:val="24"/>
          <w:szCs w:val="24"/>
          <w:rtl w:val="0"/>
        </w:rPr>
        <w:t xml:space="preserve">World report on vision</w:t>
      </w:r>
      <w:r w:rsidDel="00000000" w:rsidR="00000000" w:rsidRPr="00000000">
        <w:rPr>
          <w:rFonts w:ascii="Times New Roman" w:cs="Times New Roman" w:eastAsia="Times New Roman" w:hAnsi="Times New Roman"/>
          <w:sz w:val="24"/>
          <w:szCs w:val="24"/>
          <w:rtl w:val="0"/>
        </w:rPr>
        <w:t xml:space="preserve">. Www.who.int. https://www.who.int/publications/i/item/world-report-on-vision</w:t>
      </w:r>
    </w:p>
    <w:p w:rsidR="00000000" w:rsidDel="00000000" w:rsidP="00000000" w:rsidRDefault="00000000" w:rsidRPr="00000000" w14:paraId="000000DB">
      <w:pPr>
        <w:ind w:left="-540" w:right="-720" w:firstLine="0"/>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ind w:left="-540" w:right="-720" w:firstLine="0"/>
        <w:jc w:val="center"/>
        <w:rPr>
          <w:rFonts w:ascii="Times New Roman" w:cs="Times New Roman" w:eastAsia="Times New Roman" w:hAnsi="Times New Roman"/>
        </w:rPr>
      </w:pPr>
      <w:bookmarkStart w:colFirst="0" w:colLast="0" w:name="_ejcqn14kccin" w:id="28"/>
      <w:bookmarkEnd w:id="28"/>
      <w:r w:rsidDel="00000000" w:rsidR="00000000" w:rsidRPr="00000000">
        <w:rPr>
          <w:rFonts w:ascii="Times New Roman" w:cs="Times New Roman" w:eastAsia="Times New Roman" w:hAnsi="Times New Roman"/>
          <w:rtl w:val="0"/>
        </w:rPr>
        <w:t xml:space="preserve">Appendix.</w:t>
      </w:r>
      <w:r w:rsidDel="00000000" w:rsidR="00000000" w:rsidRPr="00000000">
        <w:rPr>
          <w:rtl w:val="0"/>
        </w:rPr>
      </w:r>
    </w:p>
    <w:p w:rsidR="00000000" w:rsidDel="00000000" w:rsidP="00000000" w:rsidRDefault="00000000" w:rsidRPr="00000000" w14:paraId="000000DD">
      <w:pPr>
        <w:ind w:left="-5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ind w:left="-5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ind w:left="-5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ind w:left="-5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ind w:left="-5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ind w:left="-540" w:right="-720" w:firstLine="0"/>
        <w:rPr>
          <w:rFonts w:ascii="Times New Roman" w:cs="Times New Roman" w:eastAsia="Times New Roman" w:hAnsi="Times New Roman"/>
        </w:rPr>
      </w:pPr>
      <w:r w:rsidDel="00000000" w:rsidR="00000000" w:rsidRPr="00000000">
        <w:rPr>
          <w:rtl w:val="0"/>
        </w:rPr>
      </w:r>
    </w:p>
    <w:sectPr>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