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7747" w14:textId="77777777" w:rsid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E2E6D36" w14:textId="6944BDCD" w:rsidR="009F3807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EF3D57"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</w:p>
    <w:p w14:paraId="5CF1A886" w14:textId="77777777" w:rsidR="00414446" w:rsidRP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</w:p>
    <w:p w14:paraId="0D5F85CE" w14:textId="3FFA4B97" w:rsidR="00444C98" w:rsidRDefault="00A27663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="00032C01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2D5DB7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9" w:history="1">
        <w:r w:rsidR="002D5DB7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798B153C" w14:textId="32A7B973" w:rsidR="00444C98" w:rsidRDefault="00414446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10" w:history="1">
        <w:r w:rsidRPr="00414446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444C98">
        <w:rPr>
          <w:rStyle w:val="Hyperlink"/>
          <w:rFonts w:asciiTheme="majorBidi" w:hAnsiTheme="majorBidi" w:cstheme="majorBidi"/>
          <w:sz w:val="20"/>
          <w:szCs w:val="20"/>
        </w:rPr>
        <w:t xml:space="preserve">  </w:t>
      </w:r>
    </w:p>
    <w:p w14:paraId="7A4D6116" w14:textId="05927EC9" w:rsidR="004A0B0F" w:rsidRDefault="00444C98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1" w:history="1">
        <w:r w:rsidRPr="00444C98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</w:hyperlink>
      <w:r w:rsidRPr="00444C9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to Google Schol</w:t>
      </w:r>
      <w:r w:rsidR="004A0B0F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ar</w:t>
      </w:r>
    </w:p>
    <w:p w14:paraId="2F3B2BF6" w14:textId="77777777" w:rsidR="004A0B0F" w:rsidRDefault="004A0B0F" w:rsidP="004A0B0F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70F666A" w14:textId="77777777" w:rsidR="00F71E7D" w:rsidRDefault="005B496F" w:rsidP="00457C57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7B60C10" w14:textId="4F2BE8E0" w:rsidR="002D5DB7" w:rsidRPr="00F71E7D" w:rsidRDefault="00F71E7D" w:rsidP="00F71E7D">
      <w:pPr>
        <w:tabs>
          <w:tab w:val="left" w:pos="270"/>
          <w:tab w:val="left" w:pos="720"/>
          <w:tab w:val="left" w:pos="1080"/>
          <w:tab w:val="left" w:pos="3600"/>
          <w:tab w:val="left" w:pos="504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Senior Economist (AI/ML) at LinkedIn Corporation</w:t>
      </w:r>
      <w:r>
        <w:rPr>
          <w:rFonts w:asciiTheme="majorBidi" w:hAnsiTheme="majorBidi" w:cstheme="majorBidi"/>
          <w:sz w:val="20"/>
          <w:szCs w:val="20"/>
        </w:rPr>
        <w:tab/>
        <w:t>Sep 2024 – Present</w:t>
      </w:r>
      <w:r w:rsidR="004A0B0F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01A206C5" w14:textId="7D427DBA" w:rsidR="00F71E7D" w:rsidRDefault="005A7E2F" w:rsidP="00F71E7D">
      <w:pPr>
        <w:tabs>
          <w:tab w:val="left" w:pos="270"/>
          <w:tab w:val="left" w:pos="720"/>
          <w:tab w:val="left" w:pos="1080"/>
          <w:tab w:val="left" w:pos="504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  <w:r w:rsidR="00F71E7D">
        <w:rPr>
          <w:rFonts w:asciiTheme="majorBidi" w:hAnsiTheme="majorBidi" w:cstheme="majorBidi"/>
          <w:sz w:val="20"/>
          <w:szCs w:val="20"/>
        </w:rPr>
        <w:tab/>
        <w:t>Aug 2021 – Aug 2024</w:t>
      </w:r>
      <w:r w:rsidR="00080135">
        <w:rPr>
          <w:rFonts w:asciiTheme="majorBidi" w:hAnsiTheme="majorBidi" w:cstheme="majorBidi"/>
          <w:sz w:val="20"/>
          <w:szCs w:val="20"/>
        </w:rPr>
        <w:tab/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3E2A33A0" w14:textId="16D3EA6D" w:rsidR="00F71E7D" w:rsidRDefault="00F71E7D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0FE2E94F" w14:textId="2E4690EC" w:rsidR="00F71E7D" w:rsidRPr="00F02A66" w:rsidRDefault="00F71E7D" w:rsidP="00F71E7D">
      <w:pPr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rFonts w:asciiTheme="majorBidi" w:hAnsiTheme="majorBidi" w:cstheme="majorBidi"/>
          <w:sz w:val="18"/>
          <w:szCs w:val="18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RESEARCH AND TEACHING FIELDS:</w:t>
      </w:r>
    </w:p>
    <w:p w14:paraId="7D58047E" w14:textId="4AB64BC0" w:rsid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18"/>
          <w:szCs w:val="18"/>
        </w:rPr>
        <w:t>PRIMARY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Economic Theory; Industrial Organization</w:t>
      </w:r>
    </w:p>
    <w:p w14:paraId="6AEEC974" w14:textId="714828FC" w:rsidR="00804A6A" w:rsidRP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  <w:t>SECONDARY: Econometrics; Financial Economics</w:t>
      </w:r>
      <w:r w:rsidR="00A67093"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53D06FA" w14:textId="5FDD1C4B" w:rsidR="00325C48" w:rsidRPr="00325C48" w:rsidRDefault="00325C48" w:rsidP="00325C48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hyperlink r:id="rId12" w:history="1">
        <w:r w:rsidRPr="004D05F8">
          <w:rPr>
            <w:rStyle w:val="Hyperlink"/>
            <w:i/>
            <w:iCs/>
            <w:sz w:val="20"/>
            <w:szCs w:val="20"/>
          </w:rPr>
          <w:t>Economic Theory</w:t>
        </w:r>
      </w:hyperlink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01E8AB97" w:rsidR="00653F91" w:rsidRPr="00443742" w:rsidRDefault="00A36B87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hyperlink r:id="rId13" w:history="1">
        <w:r w:rsidR="00443742" w:rsidRPr="002D4DF7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Theoretical Economics</w:t>
        </w:r>
      </w:hyperlink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Itai Arieli, Yakov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73806E37" w14:textId="21112C51" w:rsidR="00B2085C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4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281ABFB0" w:rsidR="009638DC" w:rsidRPr="009638DC" w:rsidRDefault="009638DC" w:rsidP="009638D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3.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5" w:history="1">
        <w:r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>
        <w:t xml:space="preserve"> </w:t>
      </w:r>
    </w:p>
    <w:p w14:paraId="3008DF02" w14:textId="554F5C40" w:rsidR="00F3578B" w:rsidRPr="00F3578B" w:rsidRDefault="009638DC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6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5269DDB5" w:rsidR="00410A21" w:rsidRPr="00042407" w:rsidRDefault="00A36B87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28736C8E" w:rsidR="00FE6774" w:rsidRDefault="00A36B87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6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Emadi,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>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8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0B7466D3" w14:textId="2782E81D" w:rsidR="00402370" w:rsidRDefault="00F547E3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Echenique)</w:t>
      </w:r>
    </w:p>
    <w:p w14:paraId="666E4465" w14:textId="0E57EDE4" w:rsidR="00F629DB" w:rsidRDefault="00B073FB" w:rsidP="00630F86">
      <w:pPr>
        <w:tabs>
          <w:tab w:val="left" w:pos="270"/>
        </w:tabs>
        <w:autoSpaceDE w:val="0"/>
        <w:autoSpaceDN w:val="0"/>
        <w:adjustRightInd w:val="0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9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12C52EB8" w:rsidR="00A63AD2" w:rsidRDefault="005A46B5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7C6F1E" w:rsidRPr="008C608C">
        <w:rPr>
          <w:rFonts w:asciiTheme="majorBidi" w:hAnsiTheme="majorBidi" w:cstheme="majorBidi"/>
          <w:b/>
          <w:bCs/>
          <w:sz w:val="20"/>
          <w:szCs w:val="20"/>
        </w:rPr>
        <w:t xml:space="preserve">Conditionally accepted in </w:t>
      </w:r>
      <w:r w:rsidRPr="008C608C">
        <w:rPr>
          <w:rFonts w:asciiTheme="majorBidi" w:hAnsiTheme="majorBidi" w:cstheme="majorBidi"/>
          <w:b/>
          <w:bCs/>
          <w:i/>
          <w:iCs/>
          <w:sz w:val="20"/>
          <w:szCs w:val="20"/>
        </w:rPr>
        <w:t>Journal of Economic Theory.</w:t>
      </w:r>
    </w:p>
    <w:p w14:paraId="3197C4CE" w14:textId="77777777" w:rsidR="00630F86" w:rsidRPr="008C608C" w:rsidRDefault="00630F86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p w14:paraId="722D499B" w14:textId="3BAF2D69" w:rsidR="00B073FB" w:rsidRPr="004F4B63" w:rsidRDefault="00F547E3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4BAA718" w14:textId="77777777" w:rsidR="002D5DB7" w:rsidRDefault="0008104C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6A276714" w14:textId="39BA2F04" w:rsidR="00080135" w:rsidRDefault="002D5DB7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Games and Economics Behavior.</w:t>
      </w:r>
    </w:p>
    <w:p w14:paraId="448ED698" w14:textId="77777777" w:rsidR="00630F86" w:rsidRPr="002D5DB7" w:rsidRDefault="00630F86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</w:p>
    <w:p w14:paraId="7B5019DE" w14:textId="663C029F" w:rsidR="00F629DB" w:rsidRPr="00B203AC" w:rsidRDefault="00A36B87" w:rsidP="00080135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4BB24EB7" w:rsidR="000E2CDB" w:rsidRDefault="00A36B87" w:rsidP="00630F86">
      <w:pPr>
        <w:tabs>
          <w:tab w:val="left" w:pos="270"/>
        </w:tabs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5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</w:t>
      </w:r>
      <w:r w:rsidR="009722C8">
        <w:rPr>
          <w:i/>
          <w:iCs/>
          <w:sz w:val="20"/>
          <w:szCs w:val="20"/>
        </w:rPr>
        <w:t>g</w:t>
      </w:r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630F86">
      <w:pPr>
        <w:tabs>
          <w:tab w:val="left" w:pos="270"/>
        </w:tabs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Demian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354B8EE5" w14:textId="77777777" w:rsidR="004A0B0F" w:rsidRDefault="004A0B0F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sz w:val="20"/>
          <w:szCs w:val="20"/>
        </w:rPr>
      </w:pPr>
    </w:p>
    <w:p w14:paraId="054E68AC" w14:textId="0C124E1E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</w:t>
      </w:r>
      <w:proofErr w:type="gramStart"/>
      <w:r w:rsidR="00870606">
        <w:rPr>
          <w:rFonts w:asciiTheme="majorBidi" w:hAnsiTheme="majorBidi" w:cstheme="majorBidi"/>
          <w:sz w:val="21"/>
          <w:szCs w:val="21"/>
        </w:rPr>
        <w:t>past experience</w:t>
      </w:r>
      <w:proofErr w:type="gramEnd"/>
      <w:r w:rsidR="00870606">
        <w:rPr>
          <w:rFonts w:asciiTheme="majorBidi" w:hAnsiTheme="majorBidi" w:cstheme="majorBidi"/>
          <w:sz w:val="21"/>
          <w:szCs w:val="21"/>
        </w:rPr>
        <w:t>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3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4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81B00" w14:textId="77777777" w:rsidR="00C81178" w:rsidRDefault="00C81178" w:rsidP="00F374B7">
      <w:r>
        <w:separator/>
      </w:r>
    </w:p>
  </w:endnote>
  <w:endnote w:type="continuationSeparator" w:id="0">
    <w:p w14:paraId="3BF66068" w14:textId="77777777" w:rsidR="00C81178" w:rsidRDefault="00C81178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F3A29" w14:textId="77777777" w:rsidR="00C81178" w:rsidRDefault="00C81178" w:rsidP="00F374B7">
      <w:r>
        <w:separator/>
      </w:r>
    </w:p>
  </w:footnote>
  <w:footnote w:type="continuationSeparator" w:id="0">
    <w:p w14:paraId="29EA5AE7" w14:textId="77777777" w:rsidR="00C81178" w:rsidRDefault="00C81178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0135"/>
    <w:rsid w:val="0008104C"/>
    <w:rsid w:val="0008238A"/>
    <w:rsid w:val="00083778"/>
    <w:rsid w:val="000A57B7"/>
    <w:rsid w:val="000B1065"/>
    <w:rsid w:val="000B3AC5"/>
    <w:rsid w:val="000B7B9A"/>
    <w:rsid w:val="000C25E1"/>
    <w:rsid w:val="000C4B6D"/>
    <w:rsid w:val="000C6D64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52A07"/>
    <w:rsid w:val="001724B3"/>
    <w:rsid w:val="00174138"/>
    <w:rsid w:val="00177660"/>
    <w:rsid w:val="001962F6"/>
    <w:rsid w:val="00196A35"/>
    <w:rsid w:val="001A060B"/>
    <w:rsid w:val="001A2154"/>
    <w:rsid w:val="001A390E"/>
    <w:rsid w:val="001A3A4F"/>
    <w:rsid w:val="001C1B5F"/>
    <w:rsid w:val="001C2BC7"/>
    <w:rsid w:val="001E0629"/>
    <w:rsid w:val="001E6254"/>
    <w:rsid w:val="001E654F"/>
    <w:rsid w:val="001F1783"/>
    <w:rsid w:val="00202264"/>
    <w:rsid w:val="00206EA0"/>
    <w:rsid w:val="00214406"/>
    <w:rsid w:val="00221E0E"/>
    <w:rsid w:val="00240558"/>
    <w:rsid w:val="00243832"/>
    <w:rsid w:val="002473A0"/>
    <w:rsid w:val="00250DA3"/>
    <w:rsid w:val="0026005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4DF7"/>
    <w:rsid w:val="002D5DB7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8040A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4446"/>
    <w:rsid w:val="00415F77"/>
    <w:rsid w:val="004165AF"/>
    <w:rsid w:val="00422F8A"/>
    <w:rsid w:val="00433C82"/>
    <w:rsid w:val="00434E42"/>
    <w:rsid w:val="00443742"/>
    <w:rsid w:val="00444C98"/>
    <w:rsid w:val="00450B31"/>
    <w:rsid w:val="00457C57"/>
    <w:rsid w:val="00462E9D"/>
    <w:rsid w:val="00467521"/>
    <w:rsid w:val="00473448"/>
    <w:rsid w:val="0047400C"/>
    <w:rsid w:val="004807CA"/>
    <w:rsid w:val="00483348"/>
    <w:rsid w:val="004912A2"/>
    <w:rsid w:val="00491BDD"/>
    <w:rsid w:val="00493168"/>
    <w:rsid w:val="004A0B0F"/>
    <w:rsid w:val="004A1AFF"/>
    <w:rsid w:val="004A51A9"/>
    <w:rsid w:val="004A6481"/>
    <w:rsid w:val="004A6E87"/>
    <w:rsid w:val="004B2F58"/>
    <w:rsid w:val="004B3E39"/>
    <w:rsid w:val="004B6F5F"/>
    <w:rsid w:val="004C20E0"/>
    <w:rsid w:val="004D05F8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24B2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0F86"/>
    <w:rsid w:val="006320E2"/>
    <w:rsid w:val="00642404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D379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0E1B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A7306"/>
    <w:rsid w:val="007C6F1E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C608C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1284D"/>
    <w:rsid w:val="0092115C"/>
    <w:rsid w:val="0092783D"/>
    <w:rsid w:val="0093060B"/>
    <w:rsid w:val="0093329F"/>
    <w:rsid w:val="00943696"/>
    <w:rsid w:val="0096254D"/>
    <w:rsid w:val="009638DC"/>
    <w:rsid w:val="00965163"/>
    <w:rsid w:val="00971CFE"/>
    <w:rsid w:val="009722C8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9F3807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A7B54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AF7490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08E5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2B2D"/>
    <w:rsid w:val="00BC5750"/>
    <w:rsid w:val="00BD0F82"/>
    <w:rsid w:val="00BD1563"/>
    <w:rsid w:val="00BD2797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81178"/>
    <w:rsid w:val="00CA1E4C"/>
    <w:rsid w:val="00CB5EB0"/>
    <w:rsid w:val="00CC27A5"/>
    <w:rsid w:val="00CC4B50"/>
    <w:rsid w:val="00CC587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31053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35906"/>
    <w:rsid w:val="00E4757C"/>
    <w:rsid w:val="00E5303F"/>
    <w:rsid w:val="00E55085"/>
    <w:rsid w:val="00E71A35"/>
    <w:rsid w:val="00E73653"/>
    <w:rsid w:val="00E91B09"/>
    <w:rsid w:val="00EA45A8"/>
    <w:rsid w:val="00EA6CB8"/>
    <w:rsid w:val="00EC7C57"/>
    <w:rsid w:val="00ED138F"/>
    <w:rsid w:val="00EE06AE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716D8"/>
    <w:rsid w:val="00F71E7D"/>
    <w:rsid w:val="00F83043"/>
    <w:rsid w:val="00F855A7"/>
    <w:rsid w:val="00F96F0D"/>
    <w:rsid w:val="00FB594F"/>
    <w:rsid w:val="00FB681E"/>
    <w:rsid w:val="00FC250D"/>
    <w:rsid w:val="00FC46B9"/>
    <w:rsid w:val="00FC635A"/>
    <w:rsid w:val="00FD27F0"/>
    <w:rsid w:val="00FD409B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ad.pourbabaee@gmail.com" TargetMode="External"/><Relationship Id="rId13" Type="http://schemas.openxmlformats.org/officeDocument/2006/relationships/hyperlink" Target="https://econtheory.org/ojs/index.php/te/article/viewForthcomingFile/5743/39743/1" TargetMode="External"/><Relationship Id="rId18" Type="http://schemas.openxmlformats.org/officeDocument/2006/relationships/hyperlink" Target="https://ieeexplore.ieee.org/document/640470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fede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1007/s00199-024-01579-4" TargetMode="External"/><Relationship Id="rId17" Type="http://schemas.openxmlformats.org/officeDocument/2006/relationships/hyperlink" Target="https://www.tandfonline.com/doi/full/10.1080/14697688.2015.111589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article/10.1007/s00199-020-01328-3" TargetMode="External"/><Relationship Id="rId20" Type="http://schemas.openxmlformats.org/officeDocument/2006/relationships/hyperlink" Target="mailto:robert.anderson@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rturl.at/bZKlD" TargetMode="External"/><Relationship Id="rId24" Type="http://schemas.openxmlformats.org/officeDocument/2006/relationships/hyperlink" Target="mailto:omertamuz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0165176521001713" TargetMode="External"/><Relationship Id="rId23" Type="http://schemas.openxmlformats.org/officeDocument/2006/relationships/hyperlink" Target="mailto:cshannon@econ.berkeley.edu" TargetMode="External"/><Relationship Id="rId10" Type="http://schemas.openxmlformats.org/officeDocument/2006/relationships/hyperlink" Target="https://farzad-pourbabaee.github.io/" TargetMode="External"/><Relationship Id="rId19" Type="http://schemas.openxmlformats.org/officeDocument/2006/relationships/hyperlink" Target="https://wine2023.shanghaitech.edu.cn/prog-acpap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@berkeley.edu" TargetMode="External"/><Relationship Id="rId14" Type="http://schemas.openxmlformats.org/officeDocument/2006/relationships/hyperlink" Target="https://dl.acm.org/doi/10.1145/3580507.3597752" TargetMode="External"/><Relationship Id="rId22" Type="http://schemas.openxmlformats.org/officeDocument/2006/relationships/hyperlink" Target="mailto:manso@haas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45</cp:revision>
  <cp:lastPrinted>2024-02-19T00:49:00Z</cp:lastPrinted>
  <dcterms:created xsi:type="dcterms:W3CDTF">2024-02-19T00:49:00Z</dcterms:created>
  <dcterms:modified xsi:type="dcterms:W3CDTF">2024-10-29T07:53:00Z</dcterms:modified>
</cp:coreProperties>
</file>