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>1. List Operations:   - Write a function that takes a list of integers and returns the longest consecutive sequence of numbers within the list.   - Create a method for a class that takes a list of tuples (name, age) and returns the average age of all the people in the list.   - Implement a function that sorts a list of dictionaries based on a specific key in each dictionary.</w:t>
      </w:r>
      <w:r w:rsidRPr="00025BEF">
        <w:rPr>
          <w:rFonts w:asciiTheme="majorBidi" w:hAnsiTheme="majorBidi" w:cstheme="majorBidi"/>
          <w:color w:val="091E42"/>
          <w:sz w:val="32"/>
          <w:szCs w:val="32"/>
        </w:rPr>
        <w:br/>
      </w: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>2. Dictionary Manipulation:   - Write a function that finds the key with the highest value in a dictionary of numerical values.   - Create a class method that accepts a dictionary of words and their frequencies and returns the word with the highest frequency.   - Implement a function that takes two dictionaries as input and returns a new dictionary containing only the key-value pairs that are common to both dictionaries.</w:t>
      </w: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Fonts w:asciiTheme="majorBidi" w:hAnsiTheme="majorBidi" w:cstheme="majorBidi"/>
          <w:color w:val="091E42"/>
          <w:sz w:val="32"/>
          <w:szCs w:val="32"/>
        </w:rPr>
        <w:br/>
      </w: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 xml:space="preserve">3. String Operations:   </w:t>
      </w: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>- Write a function that takes two strings as input and returns the longest common substring between them.  </w:t>
      </w: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 xml:space="preserve"> - Create a method for a class that checks if a given string is an anagram of another string.   </w:t>
      </w: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>- Implement a function that takes a list of strings and returns the longest palindrome present in the list.</w:t>
      </w: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Fonts w:asciiTheme="majorBidi" w:hAnsiTheme="majorBidi" w:cstheme="majorBidi"/>
          <w:color w:val="091E42"/>
          <w:sz w:val="32"/>
          <w:szCs w:val="32"/>
        </w:rPr>
        <w:lastRenderedPageBreak/>
        <w:br/>
      </w: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 xml:space="preserve">4. For and While Loops:   </w:t>
      </w:r>
    </w:p>
    <w:p w:rsidR="00DD3971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>- Write a function that gen</w:t>
      </w:r>
    </w:p>
    <w:p w:rsidR="00DD3971" w:rsidRDefault="00DD3971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DD3971" w:rsidRDefault="00DD3971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 xml:space="preserve">erates the Fibonacci sequence up to a specified limit using a while loop.   </w:t>
      </w: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>- Create a method for a class that prints all prime numbers within a given range using a for loop.  </w:t>
      </w: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 xml:space="preserve"> - Implement a function that calculates the sum of the digits of a given number using a while loop.</w:t>
      </w: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Fonts w:asciiTheme="majorBidi" w:hAnsiTheme="majorBidi" w:cstheme="majorBidi"/>
          <w:color w:val="091E42"/>
          <w:sz w:val="32"/>
          <w:szCs w:val="32"/>
        </w:rPr>
        <w:br/>
      </w: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>5. Object-Oriented Programming:  </w:t>
      </w:r>
    </w:p>
    <w:p w:rsidR="00025B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 xml:space="preserve"> - Design a class representing a social media platform. Include methods to add users, post messages, and calculate the average number of likes per post.   </w:t>
      </w:r>
    </w:p>
    <w:p w:rsidR="009056EF" w:rsidRDefault="00025BE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  <w:r w:rsidRPr="00025BEF"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  <w:t>- Create a class to represent a banking system. Include methods for depositing money, withdrawing money, and checking the account balance.</w:t>
      </w:r>
    </w:p>
    <w:p w:rsidR="004F36CF" w:rsidRDefault="004F36C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4F36CF" w:rsidRDefault="004F36C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4F36CF" w:rsidRDefault="004F36C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4F36CF" w:rsidRDefault="004F36C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4F36CF" w:rsidRDefault="004F36CF">
      <w:pPr>
        <w:rPr>
          <w:rStyle w:val="p"/>
          <w:rFonts w:asciiTheme="majorBidi" w:hAnsiTheme="majorBidi" w:cstheme="majorBidi"/>
          <w:color w:val="091E42"/>
          <w:sz w:val="32"/>
          <w:szCs w:val="32"/>
          <w:shd w:val="clear" w:color="auto" w:fill="DCFAF5"/>
        </w:rPr>
      </w:pPr>
    </w:p>
    <w:p w:rsidR="00F043C7" w:rsidRDefault="004F36CF" w:rsidP="004F36CF">
      <w:pPr>
        <w:rPr>
          <w:rFonts w:asciiTheme="majorBidi" w:hAnsiTheme="majorBidi" w:cs="Times New Roman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1. </w:t>
      </w:r>
      <w:r w:rsidRPr="004F36CF">
        <w:rPr>
          <w:rFonts w:asciiTheme="majorBidi" w:hAnsiTheme="majorBidi" w:cs="Times New Roman"/>
          <w:sz w:val="32"/>
          <w:szCs w:val="32"/>
          <w:rtl/>
        </w:rPr>
        <w:t>عمل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ات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ست</w:t>
      </w:r>
      <w:r w:rsidRPr="004F36CF">
        <w:rPr>
          <w:rFonts w:asciiTheme="majorBidi" w:hAnsiTheme="majorBidi" w:cs="Times New Roman"/>
          <w:sz w:val="32"/>
          <w:szCs w:val="32"/>
          <w:rtl/>
        </w:rPr>
        <w:t>: - تابع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بنو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ست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از اعداد صح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ح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را 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رد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و طولان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تر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ن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دنباله متوال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اعداد را در 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ست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برم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گرداند.</w:t>
      </w:r>
    </w:p>
    <w:p w:rsidR="00F043C7" w:rsidRDefault="004F36CF" w:rsidP="004F36CF">
      <w:pPr>
        <w:rPr>
          <w:rFonts w:asciiTheme="majorBidi" w:hAnsiTheme="majorBidi" w:cs="Times New Roman"/>
          <w:sz w:val="32"/>
          <w:szCs w:val="32"/>
        </w:rPr>
      </w:pPr>
      <w:r w:rsidRPr="004F36CF">
        <w:rPr>
          <w:rFonts w:asciiTheme="majorBidi" w:hAnsiTheme="majorBidi" w:cs="Times New Roman"/>
          <w:sz w:val="32"/>
          <w:szCs w:val="32"/>
          <w:rtl/>
        </w:rPr>
        <w:lastRenderedPageBreak/>
        <w:t xml:space="preserve"> -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متد برا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کلاس 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جاد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ست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از تاپل ها (نام، سن) را 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رد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و 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انگ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ن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سن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همه افراد در 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ست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را برم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گرداند. </w:t>
      </w: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="Times New Roman"/>
          <w:sz w:val="32"/>
          <w:szCs w:val="32"/>
          <w:rtl/>
        </w:rPr>
        <w:t>- اجرا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تا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بع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فهرست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از لغت نامه ها را بر اساس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خاص در هر فرهنگ لغت مرتب 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کند</w:t>
      </w:r>
      <w:r w:rsidRPr="004F36CF">
        <w:rPr>
          <w:rFonts w:asciiTheme="majorBidi" w:hAnsiTheme="majorBidi" w:cstheme="majorBidi"/>
          <w:sz w:val="32"/>
          <w:szCs w:val="32"/>
        </w:rPr>
        <w:t>.</w:t>
      </w: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2. Dictionary Manipulation: - </w:t>
      </w:r>
      <w:r w:rsidRPr="004F36CF">
        <w:rPr>
          <w:rFonts w:asciiTheme="majorBidi" w:hAnsiTheme="majorBidi" w:cs="Times New Roman"/>
          <w:sz w:val="32"/>
          <w:szCs w:val="32"/>
          <w:rtl/>
        </w:rPr>
        <w:t>تابع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بنو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کل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با بالاتر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ن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مقدار را در فرهنگ لغت مقاد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ر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عدد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پ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دا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کند. -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متد کلاس 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جاد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فرهنگ لغات و فرکانس آنها را بپذ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رد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و کلمه را با بالاتر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ن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فرکانس برگرداند. - تابع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را اجرا کن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دو 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کشنر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را به عنوان ورود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در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افت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کند و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فرهنگ لغت جد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را که فقط شامل جفت ها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>-مقدار مشترک در هر دو 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کشنر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است برم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گرداند</w:t>
      </w:r>
      <w:r w:rsidRPr="004F36CF">
        <w:rPr>
          <w:rFonts w:asciiTheme="majorBidi" w:hAnsiTheme="majorBidi" w:cstheme="majorBidi"/>
          <w:sz w:val="32"/>
          <w:szCs w:val="32"/>
        </w:rPr>
        <w:t>.</w:t>
      </w: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3. </w:t>
      </w:r>
      <w:r w:rsidRPr="004F36CF">
        <w:rPr>
          <w:rFonts w:asciiTheme="majorBidi" w:hAnsiTheme="majorBidi" w:cs="Times New Roman"/>
          <w:sz w:val="32"/>
          <w:szCs w:val="32"/>
          <w:rtl/>
        </w:rPr>
        <w:t>عمل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ات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رشته</w:t>
      </w:r>
      <w:r w:rsidRPr="004F36CF">
        <w:rPr>
          <w:rFonts w:asciiTheme="majorBidi" w:hAnsiTheme="majorBidi" w:cstheme="majorBidi"/>
          <w:sz w:val="32"/>
          <w:szCs w:val="32"/>
        </w:rPr>
        <w:t>:</w:t>
      </w: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- </w:t>
      </w:r>
      <w:r w:rsidRPr="004F36CF">
        <w:rPr>
          <w:rFonts w:asciiTheme="majorBidi" w:hAnsiTheme="majorBidi" w:cs="Times New Roman"/>
          <w:sz w:val="32"/>
          <w:szCs w:val="32"/>
          <w:rtl/>
        </w:rPr>
        <w:t>تابع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بنو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دو رشته را به عنوان ورود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بگ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رد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و طولان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تر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ن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ز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ررشته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مشترک ب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ن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آنها را برگرداند</w:t>
      </w:r>
      <w:r w:rsidRPr="004F36CF">
        <w:rPr>
          <w:rFonts w:asciiTheme="majorBidi" w:hAnsiTheme="majorBidi" w:cstheme="majorBidi"/>
          <w:sz w:val="32"/>
          <w:szCs w:val="32"/>
        </w:rPr>
        <w:t>.</w:t>
      </w: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  -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متد برا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کلاس 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جاد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بررس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کند آ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ا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رشته داده شده آناگرام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رشته 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گر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است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ا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خ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ر</w:t>
      </w:r>
      <w:r w:rsidRPr="004F36CF">
        <w:rPr>
          <w:rFonts w:asciiTheme="majorBidi" w:hAnsiTheme="majorBidi" w:cstheme="majorBidi"/>
          <w:sz w:val="32"/>
          <w:szCs w:val="32"/>
        </w:rPr>
        <w:t>.</w:t>
      </w: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- </w:t>
      </w:r>
      <w:r w:rsidRPr="004F36CF">
        <w:rPr>
          <w:rFonts w:asciiTheme="majorBidi" w:hAnsiTheme="majorBidi" w:cs="Times New Roman"/>
          <w:sz w:val="32"/>
          <w:szCs w:val="32"/>
          <w:rtl/>
        </w:rPr>
        <w:t>تابع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را اجرا کن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ست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از رشته ها را 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رد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و طولان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تر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ن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پال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ندروم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موجود در 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ست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را برم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گرداند</w:t>
      </w:r>
      <w:r w:rsidRPr="004F36CF">
        <w:rPr>
          <w:rFonts w:asciiTheme="majorBidi" w:hAnsiTheme="majorBidi" w:cstheme="majorBidi"/>
          <w:sz w:val="32"/>
          <w:szCs w:val="32"/>
        </w:rPr>
        <w:t>.</w:t>
      </w: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</w:p>
    <w:p w:rsidR="004F36CF" w:rsidRPr="004F36CF" w:rsidRDefault="004F36CF" w:rsidP="004F36CF">
      <w:pPr>
        <w:rPr>
          <w:rFonts w:asciiTheme="majorBidi" w:hAnsiTheme="majorBidi" w:cstheme="majorBidi"/>
          <w:sz w:val="32"/>
          <w:szCs w:val="32"/>
        </w:rPr>
      </w:pPr>
    </w:p>
    <w:p w:rsidR="004F36CF" w:rsidRPr="004F36CF" w:rsidRDefault="004F36CF" w:rsidP="004F36CF">
      <w:pPr>
        <w:jc w:val="right"/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4. </w:t>
      </w:r>
      <w:r w:rsidRPr="004F36CF">
        <w:rPr>
          <w:rFonts w:asciiTheme="majorBidi" w:hAnsiTheme="majorBidi" w:cs="Times New Roman"/>
          <w:sz w:val="32"/>
          <w:szCs w:val="32"/>
          <w:rtl/>
        </w:rPr>
        <w:t>حلقه ها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theme="majorBidi"/>
          <w:sz w:val="32"/>
          <w:szCs w:val="32"/>
        </w:rPr>
        <w:t xml:space="preserve"> For </w:t>
      </w:r>
      <w:r w:rsidRPr="004F36CF">
        <w:rPr>
          <w:rFonts w:asciiTheme="majorBidi" w:hAnsiTheme="majorBidi" w:cs="Times New Roman"/>
          <w:sz w:val="32"/>
          <w:szCs w:val="32"/>
          <w:rtl/>
        </w:rPr>
        <w:t>و</w:t>
      </w:r>
      <w:r w:rsidRPr="004F36CF">
        <w:rPr>
          <w:rFonts w:asciiTheme="majorBidi" w:hAnsiTheme="majorBidi" w:cstheme="majorBidi"/>
          <w:sz w:val="32"/>
          <w:szCs w:val="32"/>
        </w:rPr>
        <w:t xml:space="preserve"> while:</w:t>
      </w:r>
    </w:p>
    <w:p w:rsidR="004F36CF" w:rsidRPr="004F36CF" w:rsidRDefault="004F36CF" w:rsidP="004F36CF">
      <w:pPr>
        <w:bidi/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- </w:t>
      </w:r>
      <w:r w:rsidRPr="004F36CF">
        <w:rPr>
          <w:rFonts w:asciiTheme="majorBidi" w:hAnsiTheme="majorBidi" w:cs="Times New Roman"/>
          <w:sz w:val="32"/>
          <w:szCs w:val="32"/>
          <w:rtl/>
        </w:rPr>
        <w:t>تابع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بنو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دنباله ف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بوناچ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را تا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حد مشخص با استفاده از حلقه</w:t>
      </w:r>
      <w:r w:rsidRPr="004F36CF">
        <w:rPr>
          <w:rFonts w:asciiTheme="majorBidi" w:hAnsiTheme="majorBidi" w:cstheme="majorBidi"/>
          <w:sz w:val="32"/>
          <w:szCs w:val="32"/>
        </w:rPr>
        <w:t xml:space="preserve"> while </w:t>
      </w:r>
      <w:r w:rsidRPr="004F36CF">
        <w:rPr>
          <w:rFonts w:asciiTheme="majorBidi" w:hAnsiTheme="majorBidi" w:cs="Times New Roman"/>
          <w:sz w:val="32"/>
          <w:szCs w:val="32"/>
          <w:rtl/>
        </w:rPr>
        <w:t>تول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کند</w:t>
      </w:r>
      <w:r w:rsidRPr="004F36CF">
        <w:rPr>
          <w:rFonts w:asciiTheme="majorBidi" w:hAnsiTheme="majorBidi" w:cstheme="majorBidi"/>
          <w:sz w:val="32"/>
          <w:szCs w:val="32"/>
        </w:rPr>
        <w:t>.</w:t>
      </w:r>
    </w:p>
    <w:p w:rsidR="004F36CF" w:rsidRPr="004F36CF" w:rsidRDefault="004F36CF" w:rsidP="004F36CF">
      <w:pPr>
        <w:bidi/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lastRenderedPageBreak/>
        <w:t xml:space="preserve">- </w:t>
      </w:r>
      <w:r w:rsidR="001E3549">
        <w:rPr>
          <w:rFonts w:asciiTheme="majorBidi" w:hAnsiTheme="majorBidi" w:cstheme="majorBidi"/>
          <w:sz w:val="32"/>
          <w:szCs w:val="32"/>
        </w:rPr>
        <w:t xml:space="preserve">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متد برا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کلاس 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جاد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تمام اعداد اول را در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محدوده مشخص با استفاده از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حلقه</w:t>
      </w:r>
      <w:r w:rsidRPr="004F36CF">
        <w:rPr>
          <w:rFonts w:asciiTheme="majorBidi" w:hAnsiTheme="majorBidi" w:cstheme="majorBidi"/>
          <w:sz w:val="32"/>
          <w:szCs w:val="32"/>
        </w:rPr>
        <w:t xml:space="preserve"> for </w:t>
      </w:r>
      <w:r w:rsidRPr="004F36CF">
        <w:rPr>
          <w:rFonts w:asciiTheme="majorBidi" w:hAnsiTheme="majorBidi" w:cs="Times New Roman"/>
          <w:sz w:val="32"/>
          <w:szCs w:val="32"/>
          <w:rtl/>
        </w:rPr>
        <w:t>چاپ کند</w:t>
      </w:r>
      <w:r w:rsidRPr="004F36CF">
        <w:rPr>
          <w:rFonts w:asciiTheme="majorBidi" w:hAnsiTheme="majorBidi" w:cstheme="majorBidi"/>
          <w:sz w:val="32"/>
          <w:szCs w:val="32"/>
        </w:rPr>
        <w:t>.</w:t>
      </w:r>
    </w:p>
    <w:p w:rsidR="004F36CF" w:rsidRPr="004F36CF" w:rsidRDefault="004F36CF" w:rsidP="004F36CF">
      <w:pPr>
        <w:bidi/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  - </w:t>
      </w:r>
      <w:r w:rsidRPr="004F36CF">
        <w:rPr>
          <w:rFonts w:asciiTheme="majorBidi" w:hAnsiTheme="majorBidi" w:cs="Times New Roman"/>
          <w:sz w:val="32"/>
          <w:szCs w:val="32"/>
          <w:rtl/>
        </w:rPr>
        <w:t>اجرا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تابع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مجموع ارقام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عدد مع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ن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را با استفاده از حلقه</w:t>
      </w:r>
      <w:r w:rsidRPr="004F36CF">
        <w:rPr>
          <w:rFonts w:asciiTheme="majorBidi" w:hAnsiTheme="majorBidi" w:cstheme="majorBidi"/>
          <w:sz w:val="32"/>
          <w:szCs w:val="32"/>
        </w:rPr>
        <w:t xml:space="preserve"> while </w:t>
      </w:r>
      <w:r w:rsidRPr="004F36CF">
        <w:rPr>
          <w:rFonts w:asciiTheme="majorBidi" w:hAnsiTheme="majorBidi" w:cs="Times New Roman"/>
          <w:sz w:val="32"/>
          <w:szCs w:val="32"/>
          <w:rtl/>
        </w:rPr>
        <w:t>محاسبه 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کند</w:t>
      </w:r>
      <w:r w:rsidRPr="004F36CF">
        <w:rPr>
          <w:rFonts w:asciiTheme="majorBidi" w:hAnsiTheme="majorBidi" w:cstheme="majorBidi"/>
          <w:sz w:val="32"/>
          <w:szCs w:val="32"/>
        </w:rPr>
        <w:t>.</w:t>
      </w:r>
    </w:p>
    <w:p w:rsidR="004F36CF" w:rsidRPr="004F36CF" w:rsidRDefault="004F36CF" w:rsidP="004F36CF">
      <w:pPr>
        <w:bidi/>
        <w:rPr>
          <w:rFonts w:asciiTheme="majorBidi" w:hAnsiTheme="majorBidi" w:cstheme="majorBidi"/>
          <w:sz w:val="32"/>
          <w:szCs w:val="32"/>
        </w:rPr>
      </w:pPr>
    </w:p>
    <w:p w:rsidR="004F36CF" w:rsidRPr="004F36CF" w:rsidRDefault="004F36CF" w:rsidP="004F36CF">
      <w:pPr>
        <w:bidi/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5. </w:t>
      </w:r>
      <w:r w:rsidRPr="004F36CF">
        <w:rPr>
          <w:rFonts w:asciiTheme="majorBidi" w:hAnsiTheme="majorBidi" w:cs="Times New Roman"/>
          <w:sz w:val="32"/>
          <w:szCs w:val="32"/>
          <w:rtl/>
        </w:rPr>
        <w:t>برنامه نو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ش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گرا</w:t>
      </w:r>
      <w:r w:rsidRPr="004F36CF">
        <w:rPr>
          <w:rFonts w:asciiTheme="majorBidi" w:hAnsiTheme="majorBidi" w:cstheme="majorBidi"/>
          <w:sz w:val="32"/>
          <w:szCs w:val="32"/>
        </w:rPr>
        <w:t>:</w:t>
      </w:r>
    </w:p>
    <w:p w:rsidR="004F36CF" w:rsidRPr="004F36CF" w:rsidRDefault="004F36CF" w:rsidP="004F36CF">
      <w:pPr>
        <w:bidi/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  - </w:t>
      </w:r>
      <w:r w:rsidRPr="004F36CF">
        <w:rPr>
          <w:rFonts w:asciiTheme="majorBidi" w:hAnsiTheme="majorBidi" w:cs="Times New Roman"/>
          <w:sz w:val="32"/>
          <w:szCs w:val="32"/>
          <w:rtl/>
        </w:rPr>
        <w:t>کلاس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را طراح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کن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که نشان دهنده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پلتفرم رسانه اجتماع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باشد. شامل روش ها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برا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افزودن کاربران، ارسال پ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ام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ها و محاسبه م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انگ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ن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تعداد لا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ها در هر پست</w:t>
      </w:r>
      <w:r w:rsidRPr="004F36CF">
        <w:rPr>
          <w:rFonts w:asciiTheme="majorBidi" w:hAnsiTheme="majorBidi" w:cstheme="majorBidi"/>
          <w:sz w:val="32"/>
          <w:szCs w:val="32"/>
        </w:rPr>
        <w:t>.</w:t>
      </w:r>
    </w:p>
    <w:p w:rsidR="004F36CF" w:rsidRPr="00025BEF" w:rsidRDefault="004F36CF" w:rsidP="004F36CF">
      <w:pPr>
        <w:bidi/>
        <w:rPr>
          <w:rFonts w:asciiTheme="majorBidi" w:hAnsiTheme="majorBidi" w:cstheme="majorBidi"/>
          <w:sz w:val="32"/>
          <w:szCs w:val="32"/>
        </w:rPr>
      </w:pPr>
      <w:r w:rsidRPr="004F36CF">
        <w:rPr>
          <w:rFonts w:asciiTheme="majorBidi" w:hAnsiTheme="majorBidi" w:cstheme="majorBidi"/>
          <w:sz w:val="32"/>
          <w:szCs w:val="32"/>
        </w:rPr>
        <w:t xml:space="preserve">- </w:t>
      </w:r>
      <w:r w:rsidRPr="004F36CF">
        <w:rPr>
          <w:rFonts w:asciiTheme="majorBidi" w:hAnsiTheme="majorBidi" w:cs="Times New Roman"/>
          <w:sz w:val="32"/>
          <w:szCs w:val="32"/>
          <w:rtl/>
        </w:rPr>
        <w:t>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جاد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کلاس برا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نشان دادن 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ک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س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ستم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بانک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>. شامل روش ها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برا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وار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 w:hint="eastAsia"/>
          <w:sz w:val="32"/>
          <w:szCs w:val="32"/>
          <w:rtl/>
        </w:rPr>
        <w:t>ز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پول، برداشت پول و بررس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موجود</w:t>
      </w:r>
      <w:r w:rsidRPr="004F36CF">
        <w:rPr>
          <w:rFonts w:asciiTheme="majorBidi" w:hAnsiTheme="majorBidi" w:cs="Times New Roman" w:hint="cs"/>
          <w:sz w:val="32"/>
          <w:szCs w:val="32"/>
          <w:rtl/>
        </w:rPr>
        <w:t>ی</w:t>
      </w:r>
      <w:r w:rsidRPr="004F36CF">
        <w:rPr>
          <w:rFonts w:asciiTheme="majorBidi" w:hAnsiTheme="majorBidi" w:cs="Times New Roman"/>
          <w:sz w:val="32"/>
          <w:szCs w:val="32"/>
          <w:rtl/>
        </w:rPr>
        <w:t xml:space="preserve"> حساب</w:t>
      </w:r>
      <w:r w:rsidRPr="004F36CF">
        <w:rPr>
          <w:rFonts w:asciiTheme="majorBidi" w:hAnsiTheme="majorBidi" w:cstheme="majorBidi"/>
          <w:sz w:val="32"/>
          <w:szCs w:val="32"/>
        </w:rPr>
        <w:t>.</w:t>
      </w:r>
    </w:p>
    <w:sectPr w:rsidR="004F36CF" w:rsidRPr="0002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CB4" w:rsidRDefault="00766CB4" w:rsidP="00DD3971">
      <w:pPr>
        <w:spacing w:after="0" w:line="240" w:lineRule="auto"/>
      </w:pPr>
      <w:r>
        <w:separator/>
      </w:r>
    </w:p>
  </w:endnote>
  <w:endnote w:type="continuationSeparator" w:id="0">
    <w:p w:rsidR="00766CB4" w:rsidRDefault="00766CB4" w:rsidP="00DD3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CB4" w:rsidRDefault="00766CB4" w:rsidP="00DD3971">
      <w:pPr>
        <w:spacing w:after="0" w:line="240" w:lineRule="auto"/>
      </w:pPr>
      <w:r>
        <w:separator/>
      </w:r>
    </w:p>
  </w:footnote>
  <w:footnote w:type="continuationSeparator" w:id="0">
    <w:p w:rsidR="00766CB4" w:rsidRDefault="00766CB4" w:rsidP="00DD3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EF"/>
    <w:rsid w:val="00025BEF"/>
    <w:rsid w:val="001E3549"/>
    <w:rsid w:val="002E338D"/>
    <w:rsid w:val="004F36CF"/>
    <w:rsid w:val="00766CB4"/>
    <w:rsid w:val="009056EF"/>
    <w:rsid w:val="00933FA5"/>
    <w:rsid w:val="00B114D6"/>
    <w:rsid w:val="00DD3971"/>
    <w:rsid w:val="00F0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310C"/>
  <w15:chartTrackingRefBased/>
  <w15:docId w15:val="{C7815D4A-5464-42FE-B6D4-0AB07C1B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">
    <w:name w:val="p"/>
    <w:basedOn w:val="DefaultParagraphFont"/>
    <w:rsid w:val="00025BEF"/>
  </w:style>
  <w:style w:type="paragraph" w:styleId="Header">
    <w:name w:val="header"/>
    <w:basedOn w:val="Normal"/>
    <w:link w:val="HeaderChar"/>
    <w:uiPriority w:val="99"/>
    <w:unhideWhenUsed/>
    <w:rsid w:val="00DD3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971"/>
  </w:style>
  <w:style w:type="paragraph" w:styleId="Footer">
    <w:name w:val="footer"/>
    <w:basedOn w:val="Normal"/>
    <w:link w:val="FooterChar"/>
    <w:uiPriority w:val="99"/>
    <w:unhideWhenUsed/>
    <w:rsid w:val="00DD3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2024-03-19T10:54:00Z</dcterms:created>
  <dcterms:modified xsi:type="dcterms:W3CDTF">2024-03-21T20:39:00Z</dcterms:modified>
</cp:coreProperties>
</file>