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bottom w:color="eaecef" w:space="6" w:sz="6" w:val="single"/>
        </w:pBdr>
        <w:spacing w:after="240" w:before="480" w:line="300" w:lineRule="auto"/>
        <w:contextualSpacing w:val="0"/>
        <w:rPr>
          <w:b w:val="1"/>
          <w:sz w:val="46"/>
          <w:szCs w:val="46"/>
        </w:rPr>
      </w:pPr>
      <w:bookmarkStart w:colFirst="0" w:colLast="0" w:name="_1vyyyxgrlpkg" w:id="0"/>
      <w:bookmarkEnd w:id="0"/>
      <w:r w:rsidDel="00000000" w:rsidR="00000000" w:rsidRPr="00000000">
        <w:rPr>
          <w:rFonts w:ascii="Trebuchet MS" w:cs="Trebuchet MS" w:eastAsia="Trebuchet MS" w:hAnsi="Trebuchet MS"/>
          <w:b w:val="1"/>
          <w:color w:val="0b5394"/>
          <w:sz w:val="42"/>
          <w:szCs w:val="42"/>
          <w:highlight w:val="white"/>
          <w:rtl w:val="0"/>
        </w:rPr>
        <w:t xml:space="preserve">MemeMe   </w:t>
      </w:r>
      <w:r w:rsidDel="00000000" w:rsidR="00000000" w:rsidRPr="00000000">
        <w:rPr>
          <w:b w:val="1"/>
          <w:i w:val="1"/>
          <w:color w:val="24292e"/>
          <w:sz w:val="24"/>
          <w:szCs w:val="24"/>
          <w:highlight w:val="white"/>
          <w:rtl w:val="0"/>
        </w:rPr>
        <w:t xml:space="preserve">iOS Developer Nanodegree Program (Udacity)</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-28574</wp:posOffset>
            </wp:positionH>
            <wp:positionV relativeFrom="paragraph">
              <wp:posOffset>247650</wp:posOffset>
            </wp:positionV>
            <wp:extent cx="890588" cy="890588"/>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90588" cy="890588"/>
                    </a:xfrm>
                    <a:prstGeom prst="rect"/>
                    <a:ln/>
                  </pic:spPr>
                </pic:pic>
              </a:graphicData>
            </a:graphic>
          </wp:anchor>
        </w:drawing>
      </w:r>
    </w:p>
    <w:p w:rsidR="00000000" w:rsidDel="00000000" w:rsidP="00000000" w:rsidRDefault="00000000" w:rsidRPr="00000000" w14:paraId="00000001">
      <w:pPr>
        <w:spacing w:after="240" w:lineRule="auto"/>
        <w:contextualSpacing w:val="0"/>
        <w:rPr/>
      </w:pPr>
      <w:r w:rsidDel="00000000" w:rsidR="00000000" w:rsidRPr="00000000">
        <w:rPr>
          <w:color w:val="24292e"/>
          <w:sz w:val="24"/>
          <w:szCs w:val="24"/>
          <w:highlight w:val="white"/>
          <w:rtl w:val="0"/>
        </w:rPr>
        <w:t xml:space="preserve">MemeMe is a meme-generating app that enables a user to attach a caption to a picture from their phone. After adding text to an image chosen from the Photo Album or Camera, the user can share it with friends. MemeMe also temporarily stores sent memes which users can browse in a table or a grid.</w:t>
      </w:r>
      <w:r w:rsidDel="00000000" w:rsidR="00000000" w:rsidRPr="00000000">
        <w:rPr>
          <w:rtl w:val="0"/>
        </w:rPr>
      </w:r>
    </w:p>
    <w:p w:rsidR="00000000" w:rsidDel="00000000" w:rsidP="00000000" w:rsidRDefault="00000000" w:rsidRPr="00000000" w14:paraId="00000002">
      <w:pPr>
        <w:pStyle w:val="Heading2"/>
        <w:keepNext w:val="0"/>
        <w:keepLines w:val="0"/>
        <w:pBdr>
          <w:bottom w:color="eaecef" w:space="5" w:sz="6" w:val="single"/>
        </w:pBdr>
        <w:spacing w:after="240" w:line="240" w:lineRule="auto"/>
        <w:ind w:left="-300" w:firstLine="0"/>
        <w:contextualSpacing w:val="0"/>
        <w:rPr>
          <w:b w:val="1"/>
          <w:sz w:val="34"/>
          <w:szCs w:val="34"/>
        </w:rPr>
      </w:pPr>
      <w:bookmarkStart w:colFirst="0" w:colLast="0" w:name="_ueup8y8d6p6c" w:id="1"/>
      <w:bookmarkEnd w:id="1"/>
      <w:r w:rsidDel="00000000" w:rsidR="00000000" w:rsidRPr="00000000">
        <w:rPr>
          <w:b w:val="1"/>
          <w:sz w:val="34"/>
          <w:szCs w:val="34"/>
          <w:rtl w:val="0"/>
        </w:rPr>
        <w:t xml:space="preserve">Getting Started</w:t>
      </w:r>
    </w:p>
    <w:p w:rsidR="00000000" w:rsidDel="00000000" w:rsidP="00000000" w:rsidRDefault="00000000" w:rsidRPr="00000000" w14:paraId="00000003">
      <w:pPr>
        <w:spacing w:after="240" w:lineRule="auto"/>
        <w:contextualSpacing w:val="0"/>
        <w:rPr/>
      </w:pPr>
      <w:r w:rsidDel="00000000" w:rsidR="00000000" w:rsidRPr="00000000">
        <w:rPr>
          <w:rtl w:val="0"/>
        </w:rPr>
        <w:t xml:space="preserve">These instructions will get you a copy of the project up and running on your local machine for development and testing purposes. See deployment for notes on how to deploy the project on a live system.</w:t>
      </w:r>
    </w:p>
    <w:p w:rsidR="00000000" w:rsidDel="00000000" w:rsidP="00000000" w:rsidRDefault="00000000" w:rsidRPr="00000000" w14:paraId="00000004">
      <w:pPr>
        <w:pStyle w:val="Heading2"/>
        <w:keepNext w:val="0"/>
        <w:keepLines w:val="0"/>
        <w:pBdr>
          <w:bottom w:color="eaecef" w:space="5" w:sz="6" w:val="single"/>
        </w:pBdr>
        <w:shd w:fill="ffffff" w:val="clear"/>
        <w:spacing w:after="240" w:line="300" w:lineRule="auto"/>
        <w:ind w:left="-300" w:firstLine="0"/>
        <w:contextualSpacing w:val="0"/>
        <w:rPr>
          <w:b w:val="1"/>
          <w:color w:val="000000"/>
          <w:sz w:val="33"/>
          <w:szCs w:val="33"/>
        </w:rPr>
      </w:pPr>
      <w:bookmarkStart w:colFirst="0" w:colLast="0" w:name="_i59hcikk7lzu" w:id="2"/>
      <w:bookmarkEnd w:id="2"/>
      <w:r w:rsidDel="00000000" w:rsidR="00000000" w:rsidRPr="00000000">
        <w:rPr>
          <w:b w:val="1"/>
          <w:color w:val="24292e"/>
          <w:sz w:val="34"/>
          <w:szCs w:val="34"/>
          <w:rtl w:val="0"/>
        </w:rPr>
        <w:t xml:space="preserve">Requirements</w:t>
      </w:r>
      <w:r w:rsidDel="00000000" w:rsidR="00000000" w:rsidRPr="00000000">
        <w:rPr>
          <w:rtl w:val="0"/>
        </w:rPr>
      </w:r>
    </w:p>
    <w:p w:rsidR="00000000" w:rsidDel="00000000" w:rsidP="00000000" w:rsidRDefault="00000000" w:rsidRPr="00000000" w14:paraId="00000005">
      <w:pPr>
        <w:numPr>
          <w:ilvl w:val="0"/>
          <w:numId w:val="3"/>
        </w:numPr>
        <w:spacing w:after="240" w:line="348" w:lineRule="auto"/>
        <w:ind w:left="720" w:hanging="360"/>
        <w:contextualSpacing w:val="1"/>
        <w:rPr>
          <w:shd w:fill="f6f8fa" w:val="clear"/>
        </w:rPr>
      </w:pPr>
      <w:r w:rsidDel="00000000" w:rsidR="00000000" w:rsidRPr="00000000">
        <w:rPr>
          <w:color w:val="24292e"/>
          <w:sz w:val="24"/>
          <w:szCs w:val="24"/>
          <w:shd w:fill="f6f8fa" w:val="clear"/>
          <w:rtl w:val="0"/>
        </w:rPr>
        <w:t xml:space="preserve">Xcode 10.3</w:t>
      </w:r>
    </w:p>
    <w:p w:rsidR="00000000" w:rsidDel="00000000" w:rsidP="00000000" w:rsidRDefault="00000000" w:rsidRPr="00000000" w14:paraId="00000006">
      <w:pPr>
        <w:numPr>
          <w:ilvl w:val="0"/>
          <w:numId w:val="3"/>
        </w:numPr>
        <w:spacing w:after="240" w:before="60" w:line="348" w:lineRule="auto"/>
        <w:ind w:left="720" w:hanging="360"/>
        <w:contextualSpacing w:val="1"/>
        <w:rPr>
          <w:shd w:fill="f6f8fa" w:val="clear"/>
        </w:rPr>
      </w:pPr>
      <w:r w:rsidDel="00000000" w:rsidR="00000000" w:rsidRPr="00000000">
        <w:rPr>
          <w:color w:val="24292e"/>
          <w:sz w:val="24"/>
          <w:szCs w:val="24"/>
          <w:shd w:fill="f6f8fa" w:val="clear"/>
          <w:rtl w:val="0"/>
        </w:rPr>
        <w:t xml:space="preserve">Swift 4.0</w:t>
      </w:r>
    </w:p>
    <w:p w:rsidR="00000000" w:rsidDel="00000000" w:rsidP="00000000" w:rsidRDefault="00000000" w:rsidRPr="00000000" w14:paraId="00000007">
      <w:pPr>
        <w:pStyle w:val="Heading2"/>
        <w:keepNext w:val="0"/>
        <w:keepLines w:val="0"/>
        <w:pBdr>
          <w:bottom w:color="eaecef" w:space="5" w:sz="6" w:val="single"/>
        </w:pBdr>
        <w:shd w:fill="ffffff" w:val="clear"/>
        <w:spacing w:after="240" w:line="300" w:lineRule="auto"/>
        <w:ind w:left="-300" w:firstLine="0"/>
        <w:contextualSpacing w:val="0"/>
        <w:rPr>
          <w:b w:val="1"/>
          <w:sz w:val="33"/>
          <w:szCs w:val="33"/>
        </w:rPr>
      </w:pPr>
      <w:bookmarkStart w:colFirst="0" w:colLast="0" w:name="_thu6q2wchuuq" w:id="3"/>
      <w:bookmarkEnd w:id="3"/>
      <w:r w:rsidDel="00000000" w:rsidR="00000000" w:rsidRPr="00000000">
        <w:rPr>
          <w:b w:val="1"/>
          <w:color w:val="24292e"/>
          <w:sz w:val="34"/>
          <w:szCs w:val="34"/>
          <w:rtl w:val="0"/>
        </w:rPr>
        <w:t xml:space="preserve">Implementation:</w:t>
      </w:r>
      <w:r w:rsidDel="00000000" w:rsidR="00000000" w:rsidRPr="00000000">
        <w:rPr>
          <w:rtl w:val="0"/>
        </w:rPr>
      </w:r>
    </w:p>
    <w:p w:rsidR="00000000" w:rsidDel="00000000" w:rsidP="00000000" w:rsidRDefault="00000000" w:rsidRPr="00000000" w14:paraId="00000008">
      <w:pPr>
        <w:spacing w:after="240" w:line="348" w:lineRule="auto"/>
        <w:contextualSpacing w:val="0"/>
        <w:rPr>
          <w:color w:val="24292e"/>
          <w:sz w:val="24"/>
          <w:szCs w:val="24"/>
          <w:shd w:fill="f6f8fa" w:val="clear"/>
        </w:rPr>
      </w:pPr>
      <w:r w:rsidDel="00000000" w:rsidR="00000000" w:rsidRPr="00000000">
        <w:rPr>
          <w:rFonts w:ascii="Consolas" w:cs="Consolas" w:eastAsia="Consolas" w:hAnsi="Consolas"/>
          <w:sz w:val="20"/>
          <w:szCs w:val="20"/>
          <w:shd w:fill="f6f8fa" w:val="clear"/>
          <w:rtl w:val="0"/>
        </w:rPr>
        <w:br w:type="textWrapping"/>
      </w:r>
      <w:r w:rsidDel="00000000" w:rsidR="00000000" w:rsidRPr="00000000">
        <w:rPr>
          <w:color w:val="24292e"/>
          <w:sz w:val="24"/>
          <w:szCs w:val="24"/>
          <w:shd w:fill="f6f8fa" w:val="clear"/>
          <w:rtl w:val="0"/>
        </w:rPr>
        <w:t xml:space="preserve">Set up a navigation structure that creates an intuitive flow through the app</w:t>
      </w:r>
    </w:p>
    <w:p w:rsidR="00000000" w:rsidDel="00000000" w:rsidP="00000000" w:rsidRDefault="00000000" w:rsidRPr="00000000" w14:paraId="00000009">
      <w:pPr>
        <w:numPr>
          <w:ilvl w:val="0"/>
          <w:numId w:val="1"/>
        </w:numPr>
        <w:spacing w:after="240" w:before="60" w:line="348" w:lineRule="auto"/>
        <w:ind w:left="720" w:hanging="360"/>
        <w:contextualSpacing w:val="1"/>
        <w:rPr>
          <w:shd w:fill="f6f8fa" w:val="clear"/>
        </w:rPr>
      </w:pPr>
      <w:r w:rsidDel="00000000" w:rsidR="00000000" w:rsidRPr="00000000">
        <w:rPr>
          <w:color w:val="24292e"/>
          <w:sz w:val="24"/>
          <w:szCs w:val="24"/>
          <w:shd w:fill="f6f8fa" w:val="clear"/>
          <w:rtl w:val="0"/>
        </w:rPr>
        <w:t xml:space="preserve">Build tables with data sources and delegates</w:t>
      </w:r>
    </w:p>
    <w:p w:rsidR="00000000" w:rsidDel="00000000" w:rsidP="00000000" w:rsidRDefault="00000000" w:rsidRPr="00000000" w14:paraId="0000000A">
      <w:pPr>
        <w:numPr>
          <w:ilvl w:val="0"/>
          <w:numId w:val="1"/>
        </w:numPr>
        <w:spacing w:after="240" w:before="60" w:line="348" w:lineRule="auto"/>
        <w:ind w:left="720" w:hanging="360"/>
        <w:contextualSpacing w:val="1"/>
        <w:rPr>
          <w:shd w:fill="f6f8fa" w:val="clear"/>
        </w:rPr>
      </w:pPr>
      <w:r w:rsidDel="00000000" w:rsidR="00000000" w:rsidRPr="00000000">
        <w:rPr>
          <w:color w:val="24292e"/>
          <w:sz w:val="24"/>
          <w:szCs w:val="24"/>
          <w:shd w:fill="f6f8fa" w:val="clear"/>
          <w:rtl w:val="0"/>
        </w:rPr>
        <w:t xml:space="preserve">Create custom table view cells</w:t>
      </w:r>
    </w:p>
    <w:p w:rsidR="00000000" w:rsidDel="00000000" w:rsidP="00000000" w:rsidRDefault="00000000" w:rsidRPr="00000000" w14:paraId="0000000B">
      <w:pPr>
        <w:numPr>
          <w:ilvl w:val="0"/>
          <w:numId w:val="1"/>
        </w:numPr>
        <w:spacing w:after="240" w:before="60" w:line="348" w:lineRule="auto"/>
        <w:ind w:left="720" w:hanging="360"/>
        <w:contextualSpacing w:val="1"/>
        <w:rPr>
          <w:shd w:fill="f6f8fa" w:val="clear"/>
        </w:rPr>
      </w:pPr>
      <w:r w:rsidDel="00000000" w:rsidR="00000000" w:rsidRPr="00000000">
        <w:rPr>
          <w:color w:val="24292e"/>
          <w:sz w:val="24"/>
          <w:szCs w:val="24"/>
          <w:shd w:fill="f6f8fa" w:val="clear"/>
          <w:rtl w:val="0"/>
        </w:rPr>
        <w:t xml:space="preserve">Implement user interfaces with tab views and collection views</w:t>
      </w:r>
    </w:p>
    <w:p w:rsidR="00000000" w:rsidDel="00000000" w:rsidP="00000000" w:rsidRDefault="00000000" w:rsidRPr="00000000" w14:paraId="0000000C">
      <w:pPr>
        <w:numPr>
          <w:ilvl w:val="0"/>
          <w:numId w:val="2"/>
        </w:numPr>
        <w:spacing w:after="240" w:before="60" w:lineRule="auto"/>
        <w:ind w:left="720" w:hanging="360"/>
        <w:contextualSpacing w:val="1"/>
        <w:rPr/>
      </w:pPr>
      <w:r w:rsidDel="00000000" w:rsidR="00000000" w:rsidRPr="00000000">
        <w:rPr>
          <w:rtl w:val="0"/>
        </w:rPr>
      </w:r>
    </w:p>
    <w:p w:rsidR="00000000" w:rsidDel="00000000" w:rsidP="00000000" w:rsidRDefault="00000000" w:rsidRPr="00000000" w14:paraId="0000000D">
      <w:pPr>
        <w:pStyle w:val="Heading2"/>
        <w:keepNext w:val="0"/>
        <w:keepLines w:val="0"/>
        <w:pBdr>
          <w:bottom w:color="eaecef" w:space="5" w:sz="6" w:val="single"/>
        </w:pBdr>
        <w:spacing w:after="240" w:line="240" w:lineRule="auto"/>
        <w:ind w:left="-300" w:firstLine="0"/>
        <w:contextualSpacing w:val="0"/>
        <w:rPr>
          <w:b w:val="1"/>
          <w:sz w:val="34"/>
          <w:szCs w:val="34"/>
        </w:rPr>
      </w:pPr>
      <w:bookmarkStart w:colFirst="0" w:colLast="0" w:name="_jsd39qo8xup9" w:id="4"/>
      <w:bookmarkEnd w:id="4"/>
      <w:r w:rsidDel="00000000" w:rsidR="00000000" w:rsidRPr="00000000">
        <w:rPr>
          <w:b w:val="1"/>
          <w:sz w:val="34"/>
          <w:szCs w:val="34"/>
          <w:rtl w:val="0"/>
        </w:rPr>
        <w:t xml:space="preserve">Contributing</w:t>
      </w:r>
    </w:p>
    <w:p w:rsidR="00000000" w:rsidDel="00000000" w:rsidP="00000000" w:rsidRDefault="00000000" w:rsidRPr="00000000" w14:paraId="0000000E">
      <w:pPr>
        <w:spacing w:after="240" w:lineRule="auto"/>
        <w:contextualSpacing w:val="0"/>
        <w:rPr/>
      </w:pPr>
      <w:r w:rsidDel="00000000" w:rsidR="00000000" w:rsidRPr="00000000">
        <w:rPr>
          <w:rtl w:val="0"/>
        </w:rPr>
        <w:t xml:space="preserve">Please read </w:t>
      </w:r>
      <w:hyperlink r:id="rId7">
        <w:r w:rsidDel="00000000" w:rsidR="00000000" w:rsidRPr="00000000">
          <w:rPr>
            <w:color w:val="0366d6"/>
            <w:rtl w:val="0"/>
          </w:rPr>
          <w:t xml:space="preserve">CONTRIBUTING.md</w:t>
        </w:r>
      </w:hyperlink>
      <w:r w:rsidDel="00000000" w:rsidR="00000000" w:rsidRPr="00000000">
        <w:rPr>
          <w:rtl w:val="0"/>
        </w:rPr>
        <w:t xml:space="preserve"> for details on our code of conduct, and the process for submitting pull requests to us.</w:t>
      </w:r>
    </w:p>
    <w:p w:rsidR="00000000" w:rsidDel="00000000" w:rsidP="00000000" w:rsidRDefault="00000000" w:rsidRPr="00000000" w14:paraId="0000000F">
      <w:pPr>
        <w:pStyle w:val="Heading2"/>
        <w:keepNext w:val="0"/>
        <w:keepLines w:val="0"/>
        <w:pBdr>
          <w:bottom w:color="eaecef" w:space="5" w:sz="6" w:val="single"/>
        </w:pBdr>
        <w:spacing w:after="240" w:line="240" w:lineRule="auto"/>
        <w:ind w:left="-300" w:firstLine="0"/>
        <w:contextualSpacing w:val="0"/>
        <w:rPr>
          <w:b w:val="1"/>
          <w:sz w:val="34"/>
          <w:szCs w:val="34"/>
        </w:rPr>
      </w:pPr>
      <w:bookmarkStart w:colFirst="0" w:colLast="0" w:name="_717c56x4yhk3" w:id="5"/>
      <w:bookmarkEnd w:id="5"/>
      <w:r w:rsidDel="00000000" w:rsidR="00000000" w:rsidRPr="00000000">
        <w:rPr>
          <w:b w:val="1"/>
          <w:sz w:val="34"/>
          <w:szCs w:val="34"/>
          <w:rtl w:val="0"/>
        </w:rPr>
        <w:t xml:space="preserve">License</w:t>
      </w:r>
    </w:p>
    <w:p w:rsidR="00000000" w:rsidDel="00000000" w:rsidP="00000000" w:rsidRDefault="00000000" w:rsidRPr="00000000" w14:paraId="00000010">
      <w:pPr>
        <w:spacing w:after="240" w:lineRule="auto"/>
        <w:contextualSpacing w:val="0"/>
        <w:rPr/>
      </w:pPr>
      <w:r w:rsidDel="00000000" w:rsidR="00000000" w:rsidRPr="00000000">
        <w:rPr>
          <w:color w:val="24292e"/>
          <w:sz w:val="24"/>
          <w:szCs w:val="24"/>
          <w:highlight w:val="white"/>
          <w:rtl w:val="0"/>
        </w:rPr>
        <w:t xml:space="preserve">The code in this repository is licensed under the </w:t>
      </w:r>
      <w:hyperlink r:id="rId8">
        <w:r w:rsidDel="00000000" w:rsidR="00000000" w:rsidRPr="00000000">
          <w:rPr>
            <w:color w:val="0366d6"/>
            <w:sz w:val="24"/>
            <w:szCs w:val="24"/>
            <w:rtl w:val="0"/>
          </w:rPr>
          <w:t xml:space="preserve">MIT License</w:t>
        </w:r>
      </w:hyperlink>
      <w:r w:rsidDel="00000000" w:rsidR="00000000" w:rsidRPr="00000000">
        <w:rPr>
          <w:color w:val="24292e"/>
          <w:sz w:val="24"/>
          <w:szCs w:val="24"/>
          <w:highlight w:val="white"/>
          <w:rtl w:val="0"/>
        </w:rPr>
        <w:t xml:space="preserve">.</w:t>
      </w:r>
      <w:r w:rsidDel="00000000" w:rsidR="00000000" w:rsidRPr="00000000">
        <w:rPr>
          <w:rtl w:val="0"/>
        </w:rPr>
      </w:r>
    </w:p>
    <w:p w:rsidR="00000000" w:rsidDel="00000000" w:rsidP="00000000" w:rsidRDefault="00000000" w:rsidRPr="00000000" w14:paraId="00000011">
      <w:pPr>
        <w:contextualSpacing w:val="0"/>
        <w:rPr>
          <w:color w:val="24292e"/>
          <w:sz w:val="24"/>
          <w:szCs w:val="24"/>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st.github.com/PurpleBooth/b24679402957c63ec426" TargetMode="External"/><Relationship Id="rId8" Type="http://schemas.openxmlformats.org/officeDocument/2006/relationships/hyperlink" Target="https://github.com/mes32/MemeMe-2.0/blob/master/LICENS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