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16E" w:rsidRDefault="00C06E1D">
      <w:pPr>
        <w:spacing w:before="200" w:after="60"/>
        <w:jc w:val="center"/>
      </w:pPr>
      <w:r>
        <w:rPr>
          <w:b/>
          <w:bCs/>
          <w:color w:val="1A52C1"/>
          <w:sz w:val="40"/>
          <w:szCs w:val="40"/>
        </w:rPr>
        <w:t>Assignment #2. Advanced CSS (Flexbox &amp; Grid)</w:t>
      </w:r>
    </w:p>
    <w:p w:rsidR="001F116E" w:rsidRDefault="00C06E1D">
      <w:pPr>
        <w:pBdr>
          <w:bottom w:val="single" w:sz="8" w:space="8" w:color="1A52C1"/>
        </w:pBdr>
        <w:spacing w:after="240"/>
        <w:jc w:val="center"/>
      </w:pPr>
      <w:r>
        <w:rPr>
          <w:color w:val="555555"/>
          <w:sz w:val="26"/>
          <w:szCs w:val="26"/>
        </w:rPr>
        <w:t>Report</w:t>
      </w:r>
    </w:p>
    <w:p w:rsidR="001F116E" w:rsidRDefault="00C06E1D" w:rsidP="006524F6">
      <w:pPr>
        <w:spacing w:after="60"/>
      </w:pPr>
      <w:r>
        <w:rPr>
          <w:b/>
          <w:bCs/>
        </w:rPr>
        <w:t xml:space="preserve">Name: </w:t>
      </w:r>
      <w:r w:rsidR="006524F6">
        <w:t>Farza</w:t>
      </w:r>
      <w:bookmarkStart w:id="0" w:name="_GoBack"/>
      <w:bookmarkEnd w:id="0"/>
      <w:r w:rsidR="006524F6">
        <w:t>na Khashi</w:t>
      </w:r>
    </w:p>
    <w:p w:rsidR="001F116E" w:rsidRDefault="00C06E1D" w:rsidP="006524F6">
      <w:pPr>
        <w:spacing w:after="60"/>
      </w:pPr>
      <w:r>
        <w:rPr>
          <w:b/>
          <w:bCs/>
        </w:rPr>
        <w:t xml:space="preserve">Group: </w:t>
      </w:r>
      <w:r w:rsidR="006524F6">
        <w:t>2510</w:t>
      </w:r>
    </w:p>
    <w:p w:rsidR="001F116E" w:rsidRDefault="00C06E1D" w:rsidP="006524F6">
      <w:pPr>
        <w:spacing w:after="200"/>
      </w:pPr>
      <w:r>
        <w:rPr>
          <w:b/>
          <w:bCs/>
        </w:rPr>
        <w:t>GitHub repository:</w:t>
      </w:r>
      <w:r w:rsidR="006524F6" w:rsidRPr="006524F6">
        <w:t xml:space="preserve"> </w:t>
      </w:r>
      <w:hyperlink r:id="rId7" w:history="1">
        <w:r w:rsidR="006524F6">
          <w:rPr>
            <w:rStyle w:val="Hyperlink"/>
          </w:rPr>
          <w:t>farzanakhashi1-lang/web-dev-assignment2</w:t>
        </w:r>
      </w:hyperlink>
    </w:p>
    <w:p w:rsidR="001F116E" w:rsidRDefault="00C06E1D">
      <w:pPr>
        <w:spacing w:after="120" w:line="276" w:lineRule="auto"/>
        <w:jc w:val="both"/>
      </w:pPr>
      <w:r>
        <w:t>In this assignment I built three pages with one shared external stylesheet: a Mondrian-style composition (CSS Grid), a small library of interface components (Flexbox), and one piece of markup shown in three different layouts (Grid + Flexbox). No Bootstrap,</w:t>
      </w:r>
      <w:r>
        <w:t xml:space="preserve"> no JavaScript and no media queries were used.</w:t>
      </w:r>
    </w:p>
    <w:p w:rsidR="001F116E" w:rsidRDefault="00C06E1D">
      <w:pPr>
        <w:pStyle w:val="Heading1"/>
      </w:pPr>
      <w:r>
        <w:t>Task 1. Geometric composition (CSS Grid)</w:t>
      </w:r>
    </w:p>
    <w:p w:rsidR="001F116E" w:rsidRDefault="00C06E1D">
      <w:pPr>
        <w:spacing w:after="120" w:line="276" w:lineRule="auto"/>
        <w:jc w:val="both"/>
      </w:pPr>
      <w:r>
        <w:rPr>
          <w:b/>
          <w:bCs/>
        </w:rPr>
        <w:t xml:space="preserve">Goal. </w:t>
      </w:r>
      <w:r>
        <w:t>Recreate Piet Mondrian’s composition with a single CSS Grid (6 columns × 6 rows), without absolute positioning, floats or fixed sizes.</w:t>
      </w:r>
    </w:p>
    <w:p w:rsidR="001F116E" w:rsidRDefault="00C06E1D">
      <w:pPr>
        <w:keepNext/>
        <w:spacing w:before="100" w:after="60"/>
      </w:pPr>
      <w:r>
        <w:rPr>
          <w:b/>
          <w:bCs/>
          <w:color w:val="1A52C1"/>
        </w:rPr>
        <w:t>Result</w:t>
      </w:r>
    </w:p>
    <w:p w:rsidR="001F116E" w:rsidRDefault="00C06E1D">
      <w:pPr>
        <w:keepNext/>
        <w:spacing w:before="120" w:after="60"/>
        <w:jc w:val="center"/>
      </w:pPr>
      <w:r>
        <w:rPr>
          <w:noProof/>
        </w:rPr>
        <w:drawing>
          <wp:inline distT="0" distB="0" distL="0" distR="0">
            <wp:extent cx="3810000" cy="2933700"/>
            <wp:effectExtent l="0" t="0" r="0" b="0"/>
            <wp:docPr id="1" name="t1_mondrian" descr="Mondrian composition built with CSS Grid" title="Mondrian composition built with CSS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933700"/>
                    </a:xfrm>
                    <a:prstGeom prst="rect">
                      <a:avLst/>
                    </a:prstGeom>
                  </pic:spPr>
                </pic:pic>
              </a:graphicData>
            </a:graphic>
          </wp:inline>
        </w:drawing>
      </w:r>
    </w:p>
    <w:p w:rsidR="001F116E" w:rsidRDefault="00C06E1D">
      <w:pPr>
        <w:spacing w:after="200"/>
        <w:jc w:val="center"/>
      </w:pPr>
      <w:r>
        <w:rPr>
          <w:i/>
          <w:iCs/>
          <w:color w:val="555555"/>
          <w:sz w:val="20"/>
          <w:szCs w:val="20"/>
        </w:rPr>
        <w:t>Figure 1 – Mondria</w:t>
      </w:r>
      <w:r>
        <w:rPr>
          <w:i/>
          <w:iCs/>
          <w:color w:val="555555"/>
          <w:sz w:val="20"/>
          <w:szCs w:val="20"/>
        </w:rPr>
        <w:t>n composition built with CSS Grid</w:t>
      </w:r>
    </w:p>
    <w:p w:rsidR="001F116E" w:rsidRDefault="00C06E1D">
      <w:pPr>
        <w:keepNext/>
        <w:spacing w:before="100" w:after="60"/>
      </w:pPr>
      <w:r>
        <w:rPr>
          <w:b/>
          <w:bCs/>
          <w:color w:val="1A52C1"/>
        </w:rPr>
        <w:t>How I solved it</w:t>
      </w:r>
    </w:p>
    <w:p w:rsidR="001F116E" w:rsidRDefault="00C06E1D">
      <w:pPr>
        <w:spacing w:after="120" w:line="276" w:lineRule="auto"/>
        <w:jc w:val="both"/>
      </w:pPr>
      <w:r>
        <w:t>First I studied the drawing and worked out how many columns and rows each block covers. Then I made one 6 × 6 grid with repeat(6, 1fr). The container has a black background and a 12px gap, so the thick blac</w:t>
      </w:r>
      <w:r>
        <w:t>k lines are simply the gaps between the cells, not borders or margins of the blocks. Every coloured block is placed inside the grid with grid-column and grid-row spans. Because the tracks are made of fr units, the whole composition scales with the window.</w:t>
      </w:r>
    </w:p>
    <w:p w:rsidR="001F116E" w:rsidRDefault="00C06E1D">
      <w:pPr>
        <w:keepNext/>
        <w:spacing w:before="100" w:after="60"/>
      </w:pPr>
      <w:r>
        <w:rPr>
          <w:b/>
          <w:bCs/>
          <w:color w:val="1A52C1"/>
        </w:rPr>
        <w:lastRenderedPageBreak/>
        <w:t>Key CSS</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.mondrian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display: grid;</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grid-template-columns: repeat(6, 1fr);</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grid-template-rows: repeat(6, 1fr);</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gap: 12px;</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background: #000;</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.blue   { grid-column: 1 / 3; grid-row: 1 / 4;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.yellow { grid-column: 3 / 5; grid-row: 2 / 4;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.red    { grid-column: 1 / 4; grid-row: 4 / 7; }</w:t>
      </w:r>
    </w:p>
    <w:p w:rsidR="001F116E" w:rsidRDefault="001F116E">
      <w:pPr>
        <w:keepNext/>
        <w:spacing w:after="160"/>
      </w:pPr>
    </w:p>
    <w:p w:rsidR="001F116E" w:rsidRDefault="00C06E1D">
      <w:pPr>
        <w:pStyle w:val="Heading1"/>
      </w:pPr>
      <w:r>
        <w:t>Task 2. Component library (Flexbox)</w:t>
      </w:r>
    </w:p>
    <w:p w:rsidR="001F116E" w:rsidRDefault="00C06E1D">
      <w:pPr>
        <w:spacing w:after="120" w:line="276" w:lineRule="auto"/>
        <w:jc w:val="both"/>
      </w:pPr>
      <w:r>
        <w:rPr>
          <w:b/>
          <w:bCs/>
        </w:rPr>
        <w:t xml:space="preserve">Goal. </w:t>
      </w:r>
      <w:r>
        <w:t>Build interface components with Flexbox only, in one stylesheet with shared colours, spacing and fonts, and without media queries.</w:t>
      </w:r>
    </w:p>
    <w:p w:rsidR="001F116E" w:rsidRDefault="00C06E1D">
      <w:pPr>
        <w:pStyle w:val="Heading2"/>
        <w:keepNext/>
      </w:pPr>
      <w:r>
        <w:t>Component 1. Navigation bar</w:t>
      </w:r>
    </w:p>
    <w:p w:rsidR="001F116E" w:rsidRDefault="00C06E1D">
      <w:pPr>
        <w:keepNext/>
        <w:spacing w:before="120" w:after="60"/>
        <w:jc w:val="center"/>
      </w:pPr>
      <w:r>
        <w:rPr>
          <w:noProof/>
        </w:rPr>
        <w:drawing>
          <wp:inline distT="0" distB="0" distL="0" distR="0">
            <wp:extent cx="5905500" cy="552450"/>
            <wp:effectExtent l="0" t="0" r="0" b="0"/>
            <wp:docPr id="2" name="t2_navbar" descr="Navigation bar" title="Naviga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52450"/>
                    </a:xfrm>
                    <a:prstGeom prst="rect">
                      <a:avLst/>
                    </a:prstGeom>
                  </pic:spPr>
                </pic:pic>
              </a:graphicData>
            </a:graphic>
          </wp:inline>
        </w:drawing>
      </w:r>
    </w:p>
    <w:p w:rsidR="001F116E" w:rsidRDefault="00C06E1D">
      <w:pPr>
        <w:spacing w:after="200"/>
        <w:jc w:val="center"/>
      </w:pPr>
      <w:r>
        <w:rPr>
          <w:i/>
          <w:iCs/>
          <w:color w:val="555555"/>
          <w:sz w:val="20"/>
          <w:szCs w:val="20"/>
        </w:rPr>
        <w:t>Fig</w:t>
      </w:r>
      <w:r>
        <w:rPr>
          <w:i/>
          <w:iCs/>
          <w:color w:val="555555"/>
          <w:sz w:val="20"/>
          <w:szCs w:val="20"/>
        </w:rPr>
        <w:t>ure 2 – Navigation bar with logo, links and buttons</w:t>
      </w:r>
    </w:p>
    <w:p w:rsidR="001F116E" w:rsidRDefault="00C06E1D">
      <w:pPr>
        <w:spacing w:after="120" w:line="276" w:lineRule="auto"/>
        <w:jc w:val="both"/>
      </w:pPr>
      <w:r>
        <w:rPr>
          <w:b/>
          <w:bCs/>
        </w:rPr>
        <w:t xml:space="preserve">How I solved it. </w:t>
      </w:r>
      <w:r>
        <w:t>The bar is a flex row (</w:t>
      </w:r>
      <w:r>
        <w:rPr>
          <w:rFonts w:ascii="Consolas" w:eastAsia="Consolas" w:hAnsi="Consolas" w:cs="Consolas"/>
          <w:color w:val="9A2A2A"/>
          <w:sz w:val="20"/>
          <w:szCs w:val="20"/>
        </w:rPr>
        <w:t>display: flex</w:t>
      </w:r>
      <w:r>
        <w:t xml:space="preserve">) with </w:t>
      </w:r>
      <w:r>
        <w:rPr>
          <w:rFonts w:ascii="Consolas" w:eastAsia="Consolas" w:hAnsi="Consolas" w:cs="Consolas"/>
          <w:color w:val="9A2A2A"/>
          <w:sz w:val="20"/>
          <w:szCs w:val="20"/>
        </w:rPr>
        <w:t>justify-content: space-between</w:t>
      </w:r>
      <w:r>
        <w:t xml:space="preserve">. The logo and the links stay on the left, and the Log In / Sign Up buttons are pushed to the right edge, so they </w:t>
      </w:r>
      <w:r>
        <w:t>stay there however long the links become.</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.navbar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display: flex; justify-content: space-between;</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align-items: center;</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w:t>
      </w:r>
    </w:p>
    <w:p w:rsidR="001F116E" w:rsidRDefault="001F116E">
      <w:pPr>
        <w:keepNext/>
        <w:spacing w:after="160"/>
      </w:pPr>
    </w:p>
    <w:p w:rsidR="001F116E" w:rsidRDefault="00C06E1D">
      <w:pPr>
        <w:pStyle w:val="Heading2"/>
        <w:keepNext/>
      </w:pPr>
      <w:r>
        <w:t>Component 2. Row of cards</w:t>
      </w:r>
    </w:p>
    <w:p w:rsidR="001F116E" w:rsidRDefault="00C06E1D">
      <w:pPr>
        <w:keepNext/>
        <w:spacing w:before="120" w:after="60"/>
        <w:jc w:val="center"/>
      </w:pPr>
      <w:r>
        <w:rPr>
          <w:noProof/>
        </w:rPr>
        <w:drawing>
          <wp:inline distT="0" distB="0" distL="0" distR="0">
            <wp:extent cx="5905500" cy="1409700"/>
            <wp:effectExtent l="0" t="0" r="0" b="0"/>
            <wp:docPr id="3" name="t2_cards" descr="Equal-height cards" title="Equal-heigh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409700"/>
                    </a:xfrm>
                    <a:prstGeom prst="rect">
                      <a:avLst/>
                    </a:prstGeom>
                  </pic:spPr>
                </pic:pic>
              </a:graphicData>
            </a:graphic>
          </wp:inline>
        </w:drawing>
      </w:r>
    </w:p>
    <w:p w:rsidR="001F116E" w:rsidRDefault="00C06E1D">
      <w:pPr>
        <w:spacing w:after="200"/>
        <w:jc w:val="center"/>
      </w:pPr>
      <w:r>
        <w:rPr>
          <w:i/>
          <w:iCs/>
          <w:color w:val="555555"/>
          <w:sz w:val="20"/>
          <w:szCs w:val="20"/>
        </w:rPr>
        <w:t>Figure 3 – Equal-height cards with buttons on one line</w:t>
      </w:r>
    </w:p>
    <w:p w:rsidR="001F116E" w:rsidRDefault="00C06E1D">
      <w:pPr>
        <w:spacing w:after="120" w:line="276" w:lineRule="auto"/>
        <w:jc w:val="both"/>
      </w:pPr>
      <w:r>
        <w:rPr>
          <w:b/>
          <w:bCs/>
        </w:rPr>
        <w:t xml:space="preserve">How I solved it. </w:t>
      </w:r>
      <w:r>
        <w:t>I put three cards into a flex</w:t>
      </w:r>
      <w:r>
        <w:t xml:space="preserve"> container. Each card is a flex column, and the description text has </w:t>
      </w:r>
      <w:r>
        <w:rPr>
          <w:rFonts w:ascii="Consolas" w:eastAsia="Consolas" w:hAnsi="Consolas" w:cs="Consolas"/>
          <w:color w:val="9A2A2A"/>
          <w:sz w:val="20"/>
          <w:szCs w:val="20"/>
        </w:rPr>
        <w:t>flex-grow: 1</w:t>
      </w:r>
      <w:r>
        <w:t xml:space="preserve">, so it takes all the free space inside the card. The cards stretch to the same height without any fixed height, and all the Learn More buttons sit on one line at the bottom, </w:t>
      </w:r>
      <w:r>
        <w:t>even though the descriptions have different lengths.</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lastRenderedPageBreak/>
        <w:t>.cards { display: flex; gap: 16px;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.card  { flex: 1; display: flex; flex-direction: column;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.card p { flex-grow: 1; }</w:t>
      </w:r>
    </w:p>
    <w:p w:rsidR="001F116E" w:rsidRDefault="001F116E">
      <w:pPr>
        <w:keepNext/>
        <w:spacing w:after="160"/>
      </w:pPr>
    </w:p>
    <w:p w:rsidR="001F116E" w:rsidRDefault="00C06E1D">
      <w:pPr>
        <w:pStyle w:val="Heading2"/>
        <w:keepNext/>
      </w:pPr>
      <w:r>
        <w:t>Component 3. Pagination bar</w:t>
      </w:r>
    </w:p>
    <w:p w:rsidR="001F116E" w:rsidRDefault="00C06E1D">
      <w:pPr>
        <w:keepNext/>
        <w:spacing w:before="120" w:after="60"/>
        <w:jc w:val="center"/>
      </w:pPr>
      <w:r>
        <w:rPr>
          <w:noProof/>
        </w:rPr>
        <w:drawing>
          <wp:inline distT="0" distB="0" distL="0" distR="0">
            <wp:extent cx="5905500" cy="495300"/>
            <wp:effectExtent l="0" t="0" r="0" b="0"/>
            <wp:docPr id="4" name="t2_pagination" descr="Pagination bar" title="Pagina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95300"/>
                    </a:xfrm>
                    <a:prstGeom prst="rect">
                      <a:avLst/>
                    </a:prstGeom>
                  </pic:spPr>
                </pic:pic>
              </a:graphicData>
            </a:graphic>
          </wp:inline>
        </w:drawing>
      </w:r>
    </w:p>
    <w:p w:rsidR="001F116E" w:rsidRDefault="00C06E1D">
      <w:pPr>
        <w:spacing w:after="200"/>
        <w:jc w:val="center"/>
      </w:pPr>
      <w:r>
        <w:rPr>
          <w:i/>
          <w:iCs/>
          <w:color w:val="555555"/>
          <w:sz w:val="20"/>
          <w:szCs w:val="20"/>
        </w:rPr>
        <w:t>Figure 4 – Pagination bar with page numbers and result count</w:t>
      </w:r>
    </w:p>
    <w:p w:rsidR="001F116E" w:rsidRDefault="00C06E1D">
      <w:pPr>
        <w:spacing w:after="120" w:line="276" w:lineRule="auto"/>
        <w:jc w:val="both"/>
      </w:pPr>
      <w:r>
        <w:rPr>
          <w:b/>
          <w:bCs/>
        </w:rPr>
        <w:t xml:space="preserve">How I solved it. </w:t>
      </w:r>
      <w:r>
        <w:t xml:space="preserve">The page buttons (« 1 2 3 ») and the result count “Showing 1 to 10 of 50 results” are placed in a flex row with </w:t>
      </w:r>
      <w:r>
        <w:rPr>
          <w:rFonts w:ascii="Consolas" w:eastAsia="Consolas" w:hAnsi="Consolas" w:cs="Consolas"/>
          <w:color w:val="9A2A2A"/>
          <w:sz w:val="20"/>
          <w:szCs w:val="20"/>
        </w:rPr>
        <w:t>justify-content: space-between</w:t>
      </w:r>
      <w:r>
        <w:t xml:space="preserve">. The buttons stay on the left, and </w:t>
      </w:r>
      <w:r>
        <w:t>the count is pushed to the right edge of the container.</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.pagination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display: flex; justify-content: space-between;</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align-items: center; flex-wrap: wrap;</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w:t>
      </w:r>
    </w:p>
    <w:p w:rsidR="001F116E" w:rsidRDefault="001F116E">
      <w:pPr>
        <w:keepNext/>
        <w:spacing w:after="160"/>
      </w:pPr>
    </w:p>
    <w:p w:rsidR="001F116E" w:rsidRDefault="00C06E1D">
      <w:pPr>
        <w:pStyle w:val="Heading1"/>
      </w:pPr>
      <w:r>
        <w:t>Task 3. Three layouts, one markup (Grid and Flexbox)</w:t>
      </w:r>
    </w:p>
    <w:p w:rsidR="001F116E" w:rsidRDefault="00C06E1D">
      <w:pPr>
        <w:spacing w:after="120" w:line="276" w:lineRule="auto"/>
        <w:jc w:val="both"/>
      </w:pPr>
      <w:r>
        <w:rPr>
          <w:b/>
          <w:bCs/>
        </w:rPr>
        <w:t xml:space="preserve">Goal. </w:t>
      </w:r>
      <w:r>
        <w:t>Show the same list of products in three ways – a grid of cards, a compact list and a magazine front page – by changing only one class on the container. The HTML stays untouched. The items have titles and descriptions of different length, and there are no m</w:t>
      </w:r>
      <w:r>
        <w:t>edia queries.</w:t>
      </w:r>
    </w:p>
    <w:p w:rsidR="001F116E" w:rsidRDefault="00C06E1D">
      <w:pPr>
        <w:pStyle w:val="Heading2"/>
        <w:keepNext/>
      </w:pPr>
      <w:r>
        <w:t>Layout 1. Grid of cards (layout-grid)</w:t>
      </w:r>
    </w:p>
    <w:p w:rsidR="001F116E" w:rsidRDefault="00C06E1D">
      <w:pPr>
        <w:keepNext/>
        <w:spacing w:before="120" w:after="60"/>
        <w:jc w:val="center"/>
      </w:pPr>
      <w:r>
        <w:rPr>
          <w:noProof/>
        </w:rPr>
        <w:drawing>
          <wp:inline distT="0" distB="0" distL="0" distR="0">
            <wp:extent cx="4953000" cy="1914525"/>
            <wp:effectExtent l="0" t="0" r="0" b="0"/>
            <wp:docPr id="5" name="t3_grid" descr="Grid layout" title="Gri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914525"/>
                    </a:xfrm>
                    <a:prstGeom prst="rect">
                      <a:avLst/>
                    </a:prstGeom>
                  </pic:spPr>
                </pic:pic>
              </a:graphicData>
            </a:graphic>
          </wp:inline>
        </w:drawing>
      </w:r>
    </w:p>
    <w:p w:rsidR="001F116E" w:rsidRDefault="00C06E1D">
      <w:pPr>
        <w:spacing w:after="200"/>
        <w:jc w:val="center"/>
      </w:pPr>
      <w:r>
        <w:rPr>
          <w:i/>
          <w:iCs/>
          <w:color w:val="555555"/>
          <w:sz w:val="20"/>
          <w:szCs w:val="20"/>
        </w:rPr>
        <w:t>Figure 5 – Grid mode</w:t>
      </w:r>
    </w:p>
    <w:p w:rsidR="001F116E" w:rsidRDefault="00C06E1D">
      <w:pPr>
        <w:spacing w:after="120" w:line="276" w:lineRule="auto"/>
        <w:jc w:val="both"/>
      </w:pPr>
      <w:r>
        <w:rPr>
          <w:b/>
          <w:bCs/>
        </w:rPr>
        <w:t xml:space="preserve">How I solved it. </w:t>
      </w:r>
      <w:r>
        <w:t xml:space="preserve">The container is a CSS Grid with </w:t>
      </w:r>
      <w:r>
        <w:rPr>
          <w:rFonts w:ascii="Consolas" w:eastAsia="Consolas" w:hAnsi="Consolas" w:cs="Consolas"/>
          <w:color w:val="9A2A2A"/>
          <w:sz w:val="20"/>
          <w:szCs w:val="20"/>
        </w:rPr>
        <w:t>repeat(auto-fit, minmax(220px, 1fr))</w:t>
      </w:r>
      <w:r>
        <w:t>. The browser puts as many 220px-minimum columns as fit in the window, so the number of columns</w:t>
      </w:r>
      <w:r>
        <w:t xml:space="preserve"> follows the window width by itself.</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.layout-grid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display: grid;</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grid-template-columns: repeat(auto-fit, minmax(220px, 1fr));</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gap: 16px;</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w:t>
      </w:r>
    </w:p>
    <w:p w:rsidR="001F116E" w:rsidRDefault="001F116E">
      <w:pPr>
        <w:keepNext/>
        <w:spacing w:after="160"/>
      </w:pPr>
    </w:p>
    <w:p w:rsidR="001F116E" w:rsidRDefault="00C06E1D">
      <w:pPr>
        <w:spacing w:after="120" w:line="276" w:lineRule="auto"/>
        <w:jc w:val="both"/>
      </w:pPr>
      <w:r>
        <w:rPr>
          <w:b/>
          <w:bCs/>
        </w:rPr>
        <w:t xml:space="preserve">Tool that does the work: </w:t>
      </w:r>
      <w:r>
        <w:t>CSS Grid with auto-fit and minmax.</w:t>
      </w:r>
    </w:p>
    <w:p w:rsidR="001F116E" w:rsidRDefault="00C06E1D">
      <w:pPr>
        <w:pStyle w:val="Heading2"/>
        <w:keepNext/>
      </w:pPr>
      <w:r>
        <w:lastRenderedPageBreak/>
        <w:t>Layout 2. Compact list (layout-list)</w:t>
      </w:r>
    </w:p>
    <w:p w:rsidR="001F116E" w:rsidRDefault="00C06E1D">
      <w:pPr>
        <w:keepNext/>
        <w:spacing w:before="120" w:after="60"/>
        <w:jc w:val="center"/>
      </w:pPr>
      <w:r>
        <w:rPr>
          <w:noProof/>
        </w:rPr>
        <w:drawing>
          <wp:inline distT="0" distB="0" distL="0" distR="0">
            <wp:extent cx="4953000" cy="2409825"/>
            <wp:effectExtent l="0" t="0" r="0" b="0"/>
            <wp:docPr id="6" name="t3_list" descr="List layout" title="Lis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409825"/>
                    </a:xfrm>
                    <a:prstGeom prst="rect">
                      <a:avLst/>
                    </a:prstGeom>
                  </pic:spPr>
                </pic:pic>
              </a:graphicData>
            </a:graphic>
          </wp:inline>
        </w:drawing>
      </w:r>
    </w:p>
    <w:p w:rsidR="001F116E" w:rsidRDefault="00C06E1D">
      <w:pPr>
        <w:spacing w:after="200"/>
        <w:jc w:val="center"/>
      </w:pPr>
      <w:r>
        <w:rPr>
          <w:i/>
          <w:iCs/>
          <w:color w:val="555555"/>
          <w:sz w:val="20"/>
          <w:szCs w:val="20"/>
        </w:rPr>
        <w:t>Figure 6 – List mode</w:t>
      </w:r>
    </w:p>
    <w:p w:rsidR="001F116E" w:rsidRDefault="00C06E1D">
      <w:pPr>
        <w:spacing w:after="120" w:line="276" w:lineRule="auto"/>
        <w:jc w:val="both"/>
      </w:pPr>
      <w:r>
        <w:rPr>
          <w:b/>
          <w:bCs/>
        </w:rPr>
        <w:t xml:space="preserve">How I solved it. </w:t>
      </w:r>
      <w:r>
        <w:t xml:space="preserve">I only changed the container class to </w:t>
      </w:r>
      <w:r>
        <w:rPr>
          <w:rFonts w:ascii="Consolas" w:eastAsia="Consolas" w:hAnsi="Consolas" w:cs="Consolas"/>
          <w:color w:val="9A2A2A"/>
          <w:sz w:val="20"/>
          <w:szCs w:val="20"/>
        </w:rPr>
        <w:t>layout-list</w:t>
      </w:r>
      <w:r>
        <w:t>. Now every item is a row: the item becomes a flex container (</w:t>
      </w:r>
      <w:r>
        <w:rPr>
          <w:rFonts w:ascii="Consolas" w:eastAsia="Consolas" w:hAnsi="Consolas" w:cs="Consolas"/>
          <w:color w:val="9A2A2A"/>
          <w:sz w:val="20"/>
          <w:szCs w:val="20"/>
        </w:rPr>
        <w:t>display: flex</w:t>
      </w:r>
      <w:r>
        <w:t>) that puts the picture on the left, the title and text beside it, and the date at the right e</w:t>
      </w:r>
      <w:r>
        <w:t>dge.</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.layout-list .item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display: flex;</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align-items: center;</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w:t>
      </w:r>
    </w:p>
    <w:p w:rsidR="001F116E" w:rsidRDefault="001F116E">
      <w:pPr>
        <w:keepNext/>
        <w:spacing w:after="160"/>
      </w:pPr>
    </w:p>
    <w:p w:rsidR="001F116E" w:rsidRDefault="00C06E1D">
      <w:pPr>
        <w:spacing w:after="120" w:line="276" w:lineRule="auto"/>
        <w:jc w:val="both"/>
      </w:pPr>
      <w:r>
        <w:rPr>
          <w:b/>
          <w:bCs/>
        </w:rPr>
        <w:t xml:space="preserve">Tool that does the work: </w:t>
      </w:r>
      <w:r>
        <w:t>Flexbox inside each item builds the row.</w:t>
      </w:r>
    </w:p>
    <w:p w:rsidR="001F116E" w:rsidRDefault="00C06E1D">
      <w:pPr>
        <w:pStyle w:val="Heading2"/>
        <w:keepNext/>
      </w:pPr>
      <w:r>
        <w:t>Layout 3. Magazine front page (layout-magazine)</w:t>
      </w:r>
    </w:p>
    <w:p w:rsidR="001F116E" w:rsidRDefault="00C06E1D">
      <w:pPr>
        <w:keepNext/>
        <w:spacing w:before="120" w:after="60"/>
        <w:jc w:val="center"/>
      </w:pPr>
      <w:r>
        <w:rPr>
          <w:noProof/>
        </w:rPr>
        <w:drawing>
          <wp:inline distT="0" distB="0" distL="0" distR="0">
            <wp:extent cx="4953000" cy="2428875"/>
            <wp:effectExtent l="0" t="0" r="0" b="0"/>
            <wp:docPr id="7" name="t3_magazine" descr="Magazine layout" title="Magazin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428875"/>
                    </a:xfrm>
                    <a:prstGeom prst="rect">
                      <a:avLst/>
                    </a:prstGeom>
                  </pic:spPr>
                </pic:pic>
              </a:graphicData>
            </a:graphic>
          </wp:inline>
        </w:drawing>
      </w:r>
    </w:p>
    <w:p w:rsidR="001F116E" w:rsidRDefault="00C06E1D">
      <w:pPr>
        <w:spacing w:after="200"/>
        <w:jc w:val="center"/>
      </w:pPr>
      <w:r>
        <w:rPr>
          <w:i/>
          <w:iCs/>
          <w:color w:val="555555"/>
          <w:sz w:val="20"/>
          <w:szCs w:val="20"/>
        </w:rPr>
        <w:t>Figure 7 – Magazine mode with a featured lead item</w:t>
      </w:r>
    </w:p>
    <w:p w:rsidR="001F116E" w:rsidRDefault="00C06E1D">
      <w:pPr>
        <w:spacing w:after="120" w:line="276" w:lineRule="auto"/>
        <w:jc w:val="both"/>
      </w:pPr>
      <w:r>
        <w:rPr>
          <w:b/>
          <w:bCs/>
        </w:rPr>
        <w:t xml:space="preserve">How I solved it. </w:t>
      </w:r>
      <w:r>
        <w:t xml:space="preserve">I changed the container class to </w:t>
      </w:r>
      <w:r>
        <w:rPr>
          <w:rFonts w:ascii="Consolas" w:eastAsia="Consolas" w:hAnsi="Consolas" w:cs="Consolas"/>
          <w:color w:val="9A2A2A"/>
          <w:sz w:val="20"/>
          <w:szCs w:val="20"/>
        </w:rPr>
        <w:t>layout-magazine</w:t>
      </w:r>
      <w:r>
        <w:t xml:space="preserve">. The container is a CSS Grid, and the first product card gets </w:t>
      </w:r>
      <w:r>
        <w:rPr>
          <w:rFonts w:ascii="Consolas" w:eastAsia="Consolas" w:hAnsi="Consolas" w:cs="Consolas"/>
          <w:color w:val="9A2A2A"/>
          <w:sz w:val="20"/>
          <w:szCs w:val="20"/>
        </w:rPr>
        <w:t>grid-column: span 2</w:t>
      </w:r>
      <w:r>
        <w:t xml:space="preserve"> and </w:t>
      </w:r>
      <w:r>
        <w:rPr>
          <w:rFonts w:ascii="Consolas" w:eastAsia="Consolas" w:hAnsi="Consolas" w:cs="Consolas"/>
          <w:color w:val="9A2A2A"/>
          <w:sz w:val="20"/>
          <w:szCs w:val="20"/>
        </w:rPr>
        <w:t>grid-row: span 2</w:t>
      </w:r>
      <w:r>
        <w:t>, so it becomes a large hero element while the other items fill the grid around it.</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lastRenderedPageBreak/>
        <w:t>.layout-magazine .ite</w:t>
      </w:r>
      <w:r>
        <w:rPr>
          <w:rFonts w:ascii="Consolas" w:eastAsia="Consolas" w:hAnsi="Consolas" w:cs="Consolas"/>
          <w:sz w:val="19"/>
          <w:szCs w:val="19"/>
        </w:rPr>
        <w:t>m:first-child {</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grid-column: span 2;</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 xml:space="preserve">  grid-row: span 2;</w:t>
      </w:r>
    </w:p>
    <w:p w:rsidR="001F116E" w:rsidRDefault="00C06E1D">
      <w:pPr>
        <w:keepNext/>
        <w:keepLines/>
        <w:pBdr>
          <w:left w:val="single" w:sz="18" w:space="8" w:color="1A52C1"/>
        </w:pBdr>
        <w:shd w:val="clear" w:color="auto" w:fill="F3F4F6"/>
        <w:spacing w:line="252" w:lineRule="auto"/>
        <w:ind w:left="200"/>
      </w:pPr>
      <w:r>
        <w:rPr>
          <w:rFonts w:ascii="Consolas" w:eastAsia="Consolas" w:hAnsi="Consolas" w:cs="Consolas"/>
          <w:sz w:val="19"/>
          <w:szCs w:val="19"/>
        </w:rPr>
        <w:t>}</w:t>
      </w:r>
    </w:p>
    <w:p w:rsidR="001F116E" w:rsidRDefault="001F116E">
      <w:pPr>
        <w:keepNext/>
        <w:spacing w:after="160"/>
      </w:pPr>
    </w:p>
    <w:p w:rsidR="001F116E" w:rsidRDefault="00C06E1D">
      <w:pPr>
        <w:spacing w:after="120" w:line="276" w:lineRule="auto"/>
        <w:jc w:val="both"/>
      </w:pPr>
      <w:r>
        <w:rPr>
          <w:b/>
          <w:bCs/>
        </w:rPr>
        <w:t xml:space="preserve">Tool that does the work: </w:t>
      </w:r>
      <w:r>
        <w:t>CSS Grid with spanning of columns and rows.</w:t>
      </w:r>
    </w:p>
    <w:p w:rsidR="001F116E" w:rsidRDefault="00C06E1D">
      <w:pPr>
        <w:pStyle w:val="Heading1"/>
      </w:pPr>
      <w:r>
        <w:t>Conclusion</w:t>
      </w:r>
    </w:p>
    <w:p w:rsidR="001F116E" w:rsidRDefault="00C06E1D">
      <w:pPr>
        <w:spacing w:after="120" w:line="276" w:lineRule="auto"/>
        <w:jc w:val="both"/>
      </w:pPr>
      <w:r>
        <w:t>In this assignment I learned how to choose between the two layout tools on purpose:</w:t>
      </w:r>
    </w:p>
    <w:p w:rsidR="001F116E" w:rsidRDefault="00C06E1D">
      <w:pPr>
        <w:pStyle w:val="ListParagraph"/>
        <w:numPr>
          <w:ilvl w:val="0"/>
          <w:numId w:val="2"/>
        </w:numPr>
        <w:spacing w:after="80"/>
      </w:pPr>
      <w:r>
        <w:rPr>
          <w:b/>
          <w:bCs/>
        </w:rPr>
        <w:t xml:space="preserve">CSS Grid </w:t>
      </w:r>
      <w:r>
        <w:t>is for two-dimensional layouts, where rows and columns work together – the Mondrian composition and the grid and magazine views of the products.</w:t>
      </w:r>
    </w:p>
    <w:p w:rsidR="001F116E" w:rsidRDefault="00C06E1D">
      <w:pPr>
        <w:pStyle w:val="ListParagraph"/>
        <w:numPr>
          <w:ilvl w:val="0"/>
          <w:numId w:val="2"/>
        </w:numPr>
        <w:spacing w:after="80"/>
      </w:pPr>
      <w:r>
        <w:rPr>
          <w:b/>
          <w:bCs/>
        </w:rPr>
        <w:t xml:space="preserve">Flexbox </w:t>
      </w:r>
      <w:r>
        <w:t>is for one-dimensional components – the navigation bar, the cards, the pagination bar and the rows of t</w:t>
      </w:r>
      <w:r>
        <w:t>he list view.</w:t>
      </w:r>
    </w:p>
    <w:p w:rsidR="001F116E" w:rsidRDefault="00C06E1D">
      <w:pPr>
        <w:spacing w:after="120" w:line="276" w:lineRule="auto"/>
        <w:jc w:val="both"/>
      </w:pPr>
      <w:r>
        <w:t>I also learned that the black lines in Task 1 can come from the grid gap alone, that flex-grow keeps cards equally tall without fixed heights, and that repeat(auto-fit, minmax()) gives a responsive layout without media queries. Finally, the t</w:t>
      </w:r>
      <w:r>
        <w:t>hree layouts of Task 3 showed me how one HTML markup can look completely different by changing a single class. The layouts do not depend on hacks, fixed sizes or positioning.</w:t>
      </w:r>
    </w:p>
    <w:p w:rsidR="001F116E" w:rsidRDefault="00C06E1D">
      <w:pPr>
        <w:keepNext/>
        <w:spacing w:before="100" w:after="60"/>
      </w:pPr>
      <w:r>
        <w:rPr>
          <w:b/>
          <w:bCs/>
          <w:color w:val="1A52C1"/>
        </w:rPr>
        <w:t>GitHub repository</w:t>
      </w:r>
    </w:p>
    <w:p w:rsidR="001F116E" w:rsidRDefault="006524F6" w:rsidP="006524F6">
      <w:hyperlink r:id="rId15" w:history="1">
        <w:r>
          <w:rPr>
            <w:rStyle w:val="Hyperlink"/>
          </w:rPr>
          <w:t>farzanakhashi1-lang/web-dev-assignment2</w:t>
        </w:r>
      </w:hyperlink>
    </w:p>
    <w:sectPr w:rsidR="001F116E">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6E1D" w:rsidRDefault="00C06E1D">
      <w:r>
        <w:separator/>
      </w:r>
    </w:p>
  </w:endnote>
  <w:endnote w:type="continuationSeparator" w:id="0">
    <w:p w:rsidR="00C06E1D" w:rsidRDefault="00C06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16E" w:rsidRDefault="00C06E1D">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sidR="006524F6">
      <w:rPr>
        <w:color w:val="777777"/>
        <w:sz w:val="18"/>
        <w:szCs w:val="18"/>
      </w:rPr>
      <w:fldChar w:fldCharType="separate"/>
    </w:r>
    <w:r w:rsidR="006524F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6E1D" w:rsidRDefault="00C06E1D">
      <w:r>
        <w:separator/>
      </w:r>
    </w:p>
  </w:footnote>
  <w:footnote w:type="continuationSeparator" w:id="0">
    <w:p w:rsidR="00C06E1D" w:rsidRDefault="00C06E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53717"/>
    <w:multiLevelType w:val="hybridMultilevel"/>
    <w:tmpl w:val="49326E42"/>
    <w:lvl w:ilvl="0" w:tplc="42E81476">
      <w:start w:val="1"/>
      <w:numFmt w:val="bullet"/>
      <w:lvlText w:val="●"/>
      <w:lvlJc w:val="left"/>
      <w:pPr>
        <w:ind w:left="720" w:hanging="360"/>
      </w:pPr>
    </w:lvl>
    <w:lvl w:ilvl="1" w:tplc="7AB864BE">
      <w:start w:val="1"/>
      <w:numFmt w:val="bullet"/>
      <w:lvlText w:val="○"/>
      <w:lvlJc w:val="left"/>
      <w:pPr>
        <w:ind w:left="1440" w:hanging="360"/>
      </w:pPr>
    </w:lvl>
    <w:lvl w:ilvl="2" w:tplc="6D9463C4">
      <w:start w:val="1"/>
      <w:numFmt w:val="bullet"/>
      <w:lvlText w:val="■"/>
      <w:lvlJc w:val="left"/>
      <w:pPr>
        <w:ind w:left="2160" w:hanging="360"/>
      </w:pPr>
    </w:lvl>
    <w:lvl w:ilvl="3" w:tplc="D04226BA">
      <w:start w:val="1"/>
      <w:numFmt w:val="bullet"/>
      <w:lvlText w:val="●"/>
      <w:lvlJc w:val="left"/>
      <w:pPr>
        <w:ind w:left="2880" w:hanging="360"/>
      </w:pPr>
    </w:lvl>
    <w:lvl w:ilvl="4" w:tplc="2500BB46">
      <w:start w:val="1"/>
      <w:numFmt w:val="bullet"/>
      <w:lvlText w:val="○"/>
      <w:lvlJc w:val="left"/>
      <w:pPr>
        <w:ind w:left="3600" w:hanging="360"/>
      </w:pPr>
    </w:lvl>
    <w:lvl w:ilvl="5" w:tplc="E682C0E0">
      <w:start w:val="1"/>
      <w:numFmt w:val="bullet"/>
      <w:lvlText w:val="■"/>
      <w:lvlJc w:val="left"/>
      <w:pPr>
        <w:ind w:left="4320" w:hanging="360"/>
      </w:pPr>
    </w:lvl>
    <w:lvl w:ilvl="6" w:tplc="D90C3368">
      <w:start w:val="1"/>
      <w:numFmt w:val="bullet"/>
      <w:lvlText w:val="●"/>
      <w:lvlJc w:val="left"/>
      <w:pPr>
        <w:ind w:left="5040" w:hanging="360"/>
      </w:pPr>
    </w:lvl>
    <w:lvl w:ilvl="7" w:tplc="73AAD7AC">
      <w:start w:val="1"/>
      <w:numFmt w:val="bullet"/>
      <w:lvlText w:val="●"/>
      <w:lvlJc w:val="left"/>
      <w:pPr>
        <w:ind w:left="5760" w:hanging="360"/>
      </w:pPr>
    </w:lvl>
    <w:lvl w:ilvl="8" w:tplc="96D29350">
      <w:start w:val="1"/>
      <w:numFmt w:val="bullet"/>
      <w:lvlText w:val="●"/>
      <w:lvlJc w:val="left"/>
      <w:pPr>
        <w:ind w:left="6480" w:hanging="360"/>
      </w:pPr>
    </w:lvl>
  </w:abstractNum>
  <w:abstractNum w:abstractNumId="1" w15:restartNumberingAfterBreak="0">
    <w:nsid w:val="72FB57C2"/>
    <w:multiLevelType w:val="hybridMultilevel"/>
    <w:tmpl w:val="DBB44C1C"/>
    <w:lvl w:ilvl="0" w:tplc="2DD8FBD8">
      <w:start w:val="1"/>
      <w:numFmt w:val="bullet"/>
      <w:lvlText w:val="•"/>
      <w:lvlJc w:val="left"/>
      <w:pPr>
        <w:ind w:left="720" w:hanging="360"/>
      </w:pPr>
    </w:lvl>
    <w:lvl w:ilvl="1" w:tplc="4B662108">
      <w:numFmt w:val="decimal"/>
      <w:lvlText w:val=""/>
      <w:lvlJc w:val="left"/>
    </w:lvl>
    <w:lvl w:ilvl="2" w:tplc="8B2819B2">
      <w:numFmt w:val="decimal"/>
      <w:lvlText w:val=""/>
      <w:lvlJc w:val="left"/>
    </w:lvl>
    <w:lvl w:ilvl="3" w:tplc="2494ADB6">
      <w:numFmt w:val="decimal"/>
      <w:lvlText w:val=""/>
      <w:lvlJc w:val="left"/>
    </w:lvl>
    <w:lvl w:ilvl="4" w:tplc="B29C9D00">
      <w:numFmt w:val="decimal"/>
      <w:lvlText w:val=""/>
      <w:lvlJc w:val="left"/>
    </w:lvl>
    <w:lvl w:ilvl="5" w:tplc="817847DC">
      <w:numFmt w:val="decimal"/>
      <w:lvlText w:val=""/>
      <w:lvlJc w:val="left"/>
    </w:lvl>
    <w:lvl w:ilvl="6" w:tplc="28B85EEC">
      <w:numFmt w:val="decimal"/>
      <w:lvlText w:val=""/>
      <w:lvlJc w:val="left"/>
    </w:lvl>
    <w:lvl w:ilvl="7" w:tplc="DE0ACE40">
      <w:numFmt w:val="decimal"/>
      <w:lvlText w:val=""/>
      <w:lvlJc w:val="left"/>
    </w:lvl>
    <w:lvl w:ilvl="8" w:tplc="E8582E5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16E"/>
    <w:rsid w:val="001F116E"/>
    <w:rsid w:val="006524F6"/>
    <w:rsid w:val="00C06E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2ECC"/>
  <w15:docId w15:val="{5DF5ED1A-381D-4DAF-BC16-2D25DBBF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6" w:space="4" w:color="C9D3EA"/>
      </w:pBdr>
      <w:spacing w:before="280" w:after="160"/>
      <w:outlineLvl w:val="0"/>
    </w:pPr>
    <w:rPr>
      <w:b/>
      <w:bCs/>
      <w:color w:val="1A52C1"/>
      <w:sz w:val="32"/>
      <w:szCs w:val="32"/>
    </w:rPr>
  </w:style>
  <w:style w:type="paragraph" w:styleId="Heading2">
    <w:name w:val="heading 2"/>
    <w:qFormat/>
    <w:pPr>
      <w:spacing w:before="200" w:after="80"/>
      <w:outlineLvl w:val="1"/>
    </w:pPr>
    <w:rPr>
      <w:b/>
      <w:bCs/>
      <w:color w:val="222222"/>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farzanakhashi1-lang/web-dev-assignment2"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farzanakhashi1-lang/web-dev-assignment2"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862</Words>
  <Characters>4916</Characters>
  <Application>Microsoft Office Word</Application>
  <DocSecurity>0</DocSecurity>
  <Lines>40</Lines>
  <Paragraphs>11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Advanced CSS (Flexbox &amp; Grid)</dc:title>
  <dc:creator>Student</dc:creator>
  <cp:lastModifiedBy>dell</cp:lastModifiedBy>
  <cp:revision>2</cp:revision>
  <dcterms:created xsi:type="dcterms:W3CDTF">2026-09-18T18:32:00Z</dcterms:created>
  <dcterms:modified xsi:type="dcterms:W3CDTF">2026-09-18T18:50:00Z</dcterms:modified>
</cp:coreProperties>
</file>