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68FA" w14:textId="6A8E389E" w:rsidR="00A557BC" w:rsidRPr="00A557BC" w:rsidRDefault="00A557BC" w:rsidP="00A557BC">
      <w:r w:rsidRPr="00A557BC">
        <w:rPr>
          <w:rFonts w:ascii="Avenir" w:hAnsi="Avenir"/>
          <w:b/>
          <w:bCs/>
          <w:color w:val="000000"/>
          <w:sz w:val="41"/>
          <w:szCs w:val="41"/>
        </w:rPr>
        <w:t>Farzan Mirza </w:t>
      </w:r>
      <w:r>
        <w:t xml:space="preserve">                       </w:t>
      </w:r>
      <w:r w:rsidRPr="00A557BC">
        <w:rPr>
          <w:rFonts w:ascii="Avenir" w:hAnsi="Avenir"/>
          <w:color w:val="000000"/>
          <w:sz w:val="20"/>
          <w:szCs w:val="20"/>
        </w:rPr>
        <w:t xml:space="preserve">farzan.mirza@drexel.edu </w:t>
      </w:r>
      <w:r>
        <w:rPr>
          <w:rFonts w:ascii="Avenir" w:hAnsi="Avenir"/>
          <w:color w:val="000000"/>
          <w:sz w:val="20"/>
          <w:szCs w:val="20"/>
        </w:rPr>
        <w:t>|</w:t>
      </w:r>
      <w:r w:rsidRPr="00A557BC">
        <w:rPr>
          <w:rFonts w:ascii="Avenir" w:hAnsi="Avenir"/>
          <w:color w:val="000000"/>
          <w:sz w:val="20"/>
          <w:szCs w:val="20"/>
        </w:rPr>
        <w:t xml:space="preserve"> Philadelphia, PA </w:t>
      </w:r>
      <w:r>
        <w:rPr>
          <w:rFonts w:ascii="Avenir" w:hAnsi="Avenir"/>
          <w:color w:val="000000"/>
          <w:sz w:val="20"/>
          <w:szCs w:val="20"/>
        </w:rPr>
        <w:t>|</w:t>
      </w:r>
      <w:r w:rsidRPr="00A557BC">
        <w:rPr>
          <w:rFonts w:ascii="Avenir" w:hAnsi="Avenir"/>
          <w:color w:val="000000"/>
          <w:sz w:val="20"/>
          <w:szCs w:val="20"/>
        </w:rPr>
        <w:t xml:space="preserve"> 215-498-6165</w:t>
      </w:r>
      <w:r>
        <w:rPr>
          <w:rFonts w:ascii="Avenir" w:hAnsi="Avenir"/>
          <w:color w:val="000000"/>
          <w:sz w:val="20"/>
          <w:szCs w:val="20"/>
        </w:rPr>
        <w:t xml:space="preserve"> | </w:t>
      </w:r>
      <w:hyperlink r:id="rId5" w:history="1">
        <w:r w:rsidRPr="00A557BC">
          <w:rPr>
            <w:rStyle w:val="Hyperlink"/>
            <w:rFonts w:ascii="Avenir" w:hAnsi="Avenir"/>
            <w:sz w:val="20"/>
            <w:szCs w:val="20"/>
          </w:rPr>
          <w:t>LinkedIn</w:t>
        </w:r>
      </w:hyperlink>
      <w:r w:rsidRPr="00A557BC">
        <w:rPr>
          <w:rFonts w:ascii="Avenir" w:hAnsi="Avenir"/>
          <w:color w:val="000000"/>
          <w:sz w:val="20"/>
          <w:szCs w:val="20"/>
        </w:rPr>
        <w:t> </w:t>
      </w:r>
      <w:r>
        <w:rPr>
          <w:rFonts w:ascii="Avenir" w:hAnsi="Avenir"/>
          <w:color w:val="000000"/>
          <w:sz w:val="20"/>
          <w:szCs w:val="20"/>
        </w:rPr>
        <w:t>|</w:t>
      </w:r>
      <w:r w:rsidRPr="00A557BC">
        <w:rPr>
          <w:rFonts w:ascii="Avenir" w:hAnsi="Avenir"/>
          <w:color w:val="000000"/>
          <w:sz w:val="20"/>
          <w:szCs w:val="20"/>
        </w:rPr>
        <w:t xml:space="preserve"> </w:t>
      </w:r>
      <w:hyperlink r:id="rId6" w:history="1">
        <w:proofErr w:type="spellStart"/>
        <w:r w:rsidRPr="00A557BC">
          <w:rPr>
            <w:rStyle w:val="Hyperlink"/>
            <w:rFonts w:ascii="Avenir" w:hAnsi="Avenir"/>
            <w:sz w:val="20"/>
            <w:szCs w:val="20"/>
          </w:rPr>
          <w:t>Github</w:t>
        </w:r>
        <w:proofErr w:type="spellEnd"/>
      </w:hyperlink>
      <w:r>
        <w:rPr>
          <w:rFonts w:ascii="Avenir" w:hAnsi="Avenir"/>
          <w:color w:val="000000"/>
          <w:sz w:val="20"/>
          <w:szCs w:val="20"/>
        </w:rPr>
        <w:t xml:space="preserve"> </w:t>
      </w:r>
    </w:p>
    <w:p w14:paraId="0D3E8E55" w14:textId="77777777" w:rsidR="00A557BC" w:rsidRPr="00AB27EA" w:rsidRDefault="00A557BC" w:rsidP="00A557BC">
      <w:pPr>
        <w:spacing w:before="16"/>
        <w:jc w:val="center"/>
        <w:rPr>
          <w:rFonts w:ascii="Avenir" w:hAnsi="Avenir"/>
          <w:color w:val="000000"/>
          <w:sz w:val="10"/>
          <w:szCs w:val="10"/>
        </w:rPr>
      </w:pPr>
    </w:p>
    <w:p w14:paraId="0F5F90D3" w14:textId="01D55537" w:rsidR="00AB27EA" w:rsidRDefault="00A557BC" w:rsidP="00AB27EA">
      <w:pPr>
        <w:spacing w:before="16"/>
        <w:jc w:val="center"/>
        <w:rPr>
          <w:rFonts w:ascii="Avenir" w:hAnsi="Avenir"/>
          <w:b/>
          <w:bCs/>
          <w:color w:val="0F9ED5" w:themeColor="accent4"/>
        </w:rPr>
      </w:pPr>
      <w:r w:rsidRPr="00A557BC">
        <w:rPr>
          <w:rFonts w:ascii="Avenir" w:hAnsi="Avenir"/>
          <w:b/>
          <w:bCs/>
          <w:color w:val="0F9ED5" w:themeColor="accent4"/>
        </w:rPr>
        <w:t>AI Research and Development</w:t>
      </w:r>
    </w:p>
    <w:p w14:paraId="6F02C13C" w14:textId="77777777" w:rsidR="00AB27EA" w:rsidRPr="00AB27EA" w:rsidRDefault="00AB27EA" w:rsidP="00AB27EA">
      <w:pPr>
        <w:spacing w:before="16"/>
        <w:jc w:val="center"/>
        <w:rPr>
          <w:rFonts w:ascii="Avenir" w:hAnsi="Avenir"/>
          <w:b/>
          <w:bCs/>
          <w:color w:val="0F9ED5" w:themeColor="accent4"/>
          <w:sz w:val="10"/>
          <w:szCs w:val="10"/>
        </w:rPr>
      </w:pPr>
    </w:p>
    <w:p w14:paraId="6F06104D" w14:textId="555BB245" w:rsidR="00A557BC" w:rsidRPr="006E56CF" w:rsidRDefault="006E56CF" w:rsidP="006E56CF">
      <w:pPr>
        <w:spacing w:before="16"/>
        <w:jc w:val="center"/>
        <w:rPr>
          <w:rFonts w:ascii="Avenir Book" w:hAnsi="Avenir Book"/>
          <w:sz w:val="20"/>
          <w:szCs w:val="20"/>
        </w:rPr>
      </w:pPr>
      <w:r>
        <w:rPr>
          <w:rFonts w:ascii="Avenir Book" w:hAnsi="Avenir Book"/>
          <w:sz w:val="20"/>
          <w:szCs w:val="20"/>
        </w:rPr>
        <w:t xml:space="preserve">Neural Networks | NLP | </w:t>
      </w:r>
      <w:r w:rsidR="00A557BC" w:rsidRPr="00A557BC">
        <w:rPr>
          <w:rFonts w:ascii="Avenir Book" w:hAnsi="Avenir Book"/>
          <w:sz w:val="20"/>
          <w:szCs w:val="20"/>
        </w:rPr>
        <w:t xml:space="preserve">Supervised and </w:t>
      </w:r>
      <w:r>
        <w:rPr>
          <w:rFonts w:ascii="Avenir Book" w:hAnsi="Avenir Book"/>
          <w:sz w:val="20"/>
          <w:szCs w:val="20"/>
        </w:rPr>
        <w:t>u</w:t>
      </w:r>
      <w:r w:rsidR="00A557BC" w:rsidRPr="00A557BC">
        <w:rPr>
          <w:rFonts w:ascii="Avenir Book" w:hAnsi="Avenir Book"/>
          <w:sz w:val="20"/>
          <w:szCs w:val="20"/>
        </w:rPr>
        <w:t xml:space="preserve">nsupervised </w:t>
      </w:r>
      <w:r>
        <w:rPr>
          <w:rFonts w:ascii="Avenir Book" w:hAnsi="Avenir Book"/>
          <w:sz w:val="20"/>
          <w:szCs w:val="20"/>
        </w:rPr>
        <w:t>m</w:t>
      </w:r>
      <w:r w:rsidR="00A557BC">
        <w:rPr>
          <w:rFonts w:ascii="Avenir Book" w:hAnsi="Avenir Book"/>
          <w:sz w:val="20"/>
          <w:szCs w:val="20"/>
        </w:rPr>
        <w:t xml:space="preserve">achine </w:t>
      </w:r>
      <w:r>
        <w:rPr>
          <w:rFonts w:ascii="Avenir Book" w:hAnsi="Avenir Book"/>
          <w:sz w:val="20"/>
          <w:szCs w:val="20"/>
        </w:rPr>
        <w:t>l</w:t>
      </w:r>
      <w:r w:rsidR="00A557BC" w:rsidRPr="00A557BC">
        <w:rPr>
          <w:rFonts w:ascii="Avenir Book" w:hAnsi="Avenir Book"/>
          <w:sz w:val="20"/>
          <w:szCs w:val="20"/>
        </w:rPr>
        <w:t xml:space="preserve">earning | Transformers, tokenization, and embedding strategies </w:t>
      </w:r>
      <w:r>
        <w:rPr>
          <w:rFonts w:ascii="Avenir Book" w:hAnsi="Avenir Book"/>
          <w:sz w:val="20"/>
          <w:szCs w:val="20"/>
        </w:rPr>
        <w:t xml:space="preserve">| </w:t>
      </w:r>
      <w:r w:rsidR="00A557BC" w:rsidRPr="00A557BC">
        <w:rPr>
          <w:rFonts w:ascii="Avenir Book" w:hAnsi="Avenir Book"/>
          <w:sz w:val="20"/>
          <w:szCs w:val="20"/>
        </w:rPr>
        <w:t xml:space="preserve">Evaluation techniques | Custom model development | Generative models &amp; 2D contextual learning | Ensemble learning | Visualization &amp; </w:t>
      </w:r>
      <w:r>
        <w:rPr>
          <w:rFonts w:ascii="Avenir Book" w:hAnsi="Avenir Book"/>
          <w:sz w:val="20"/>
          <w:szCs w:val="20"/>
        </w:rPr>
        <w:t>r</w:t>
      </w:r>
      <w:r w:rsidR="00A557BC" w:rsidRPr="00A557BC">
        <w:rPr>
          <w:rFonts w:ascii="Avenir Book" w:hAnsi="Avenir Book"/>
          <w:sz w:val="20"/>
          <w:szCs w:val="20"/>
        </w:rPr>
        <w:t xml:space="preserve">eporting | Linear </w:t>
      </w:r>
      <w:r>
        <w:rPr>
          <w:rFonts w:ascii="Avenir Book" w:hAnsi="Avenir Book"/>
          <w:sz w:val="20"/>
          <w:szCs w:val="20"/>
        </w:rPr>
        <w:t>a</w:t>
      </w:r>
      <w:r w:rsidR="00A557BC" w:rsidRPr="00A557BC">
        <w:rPr>
          <w:rFonts w:ascii="Avenir Book" w:hAnsi="Avenir Book"/>
          <w:sz w:val="20"/>
          <w:szCs w:val="20"/>
        </w:rPr>
        <w:t>lgebra | Calculus | Statistics | Probability</w:t>
      </w:r>
      <w:r>
        <w:rPr>
          <w:rFonts w:ascii="Avenir Book" w:hAnsi="Avenir Book"/>
          <w:sz w:val="20"/>
          <w:szCs w:val="20"/>
        </w:rPr>
        <w:t xml:space="preserve"> | </w:t>
      </w:r>
      <w:r w:rsidRPr="00A557BC">
        <w:rPr>
          <w:rFonts w:ascii="Avenir Book" w:hAnsi="Avenir Book"/>
          <w:color w:val="000000"/>
          <w:sz w:val="20"/>
          <w:szCs w:val="20"/>
        </w:rPr>
        <w:t xml:space="preserve">Evaluation </w:t>
      </w:r>
      <w:r>
        <w:rPr>
          <w:rFonts w:ascii="Avenir Book" w:hAnsi="Avenir Book"/>
          <w:color w:val="000000"/>
          <w:sz w:val="20"/>
          <w:szCs w:val="20"/>
        </w:rPr>
        <w:t>m</w:t>
      </w:r>
      <w:r w:rsidRPr="00A557BC">
        <w:rPr>
          <w:rFonts w:ascii="Avenir Book" w:hAnsi="Avenir Book"/>
          <w:color w:val="000000"/>
          <w:sz w:val="20"/>
          <w:szCs w:val="20"/>
        </w:rPr>
        <w:t>etrics</w:t>
      </w:r>
      <w:r>
        <w:rPr>
          <w:rFonts w:ascii="Avenir Book" w:hAnsi="Avenir Book"/>
          <w:color w:val="000000"/>
          <w:sz w:val="20"/>
          <w:szCs w:val="20"/>
        </w:rPr>
        <w:t xml:space="preserve"> | </w:t>
      </w:r>
      <w:r>
        <w:rPr>
          <w:rFonts w:ascii="Avenir Book" w:hAnsi="Avenir Book"/>
          <w:sz w:val="20"/>
          <w:szCs w:val="20"/>
        </w:rPr>
        <w:t>H</w:t>
      </w:r>
      <w:r w:rsidRPr="00A557BC">
        <w:rPr>
          <w:rFonts w:ascii="Avenir Book" w:hAnsi="Avenir Book"/>
          <w:sz w:val="20"/>
          <w:szCs w:val="20"/>
        </w:rPr>
        <w:t>ypothesis testing</w:t>
      </w:r>
      <w:r>
        <w:rPr>
          <w:rFonts w:ascii="Avenir Book" w:hAnsi="Avenir Book"/>
          <w:sz w:val="20"/>
          <w:szCs w:val="20"/>
        </w:rPr>
        <w:t xml:space="preserve"> | S</w:t>
      </w:r>
      <w:r w:rsidRPr="00A557BC">
        <w:rPr>
          <w:rFonts w:ascii="Avenir Book" w:hAnsi="Avenir Book"/>
          <w:sz w:val="20"/>
          <w:szCs w:val="20"/>
        </w:rPr>
        <w:t>ampling techniques</w:t>
      </w:r>
    </w:p>
    <w:p w14:paraId="5DCE7A59" w14:textId="77777777" w:rsidR="00A557BC" w:rsidRPr="00A557BC" w:rsidRDefault="00A557BC" w:rsidP="00A557BC">
      <w:pPr>
        <w:spacing w:before="16"/>
        <w:jc w:val="center"/>
        <w:rPr>
          <w:rFonts w:ascii="Avenir" w:hAnsi="Avenir"/>
          <w:b/>
          <w:bCs/>
          <w:color w:val="000000"/>
          <w:sz w:val="10"/>
          <w:szCs w:val="10"/>
        </w:rPr>
      </w:pPr>
    </w:p>
    <w:p w14:paraId="614D3E6C" w14:textId="1F09037F" w:rsidR="00A557BC" w:rsidRPr="00A557BC" w:rsidRDefault="00A557BC" w:rsidP="00A557BC">
      <w:pPr>
        <w:jc w:val="center"/>
        <w:rPr>
          <w:rFonts w:ascii="Avenir Book" w:hAnsi="Avenir Book"/>
          <w:sz w:val="20"/>
          <w:szCs w:val="20"/>
        </w:rPr>
      </w:pPr>
      <w:r w:rsidRPr="00A557BC">
        <w:rPr>
          <w:rFonts w:ascii="Avenir Book" w:hAnsi="Avenir Book"/>
          <w:color w:val="000000"/>
          <w:sz w:val="20"/>
          <w:szCs w:val="20"/>
        </w:rPr>
        <w:t>Python, PyTorch, Hugging Face, Panda</w:t>
      </w:r>
      <w:r>
        <w:rPr>
          <w:rFonts w:ascii="Avenir Book" w:hAnsi="Avenir Book"/>
          <w:color w:val="000000"/>
          <w:sz w:val="20"/>
          <w:szCs w:val="20"/>
        </w:rPr>
        <w:t>s</w:t>
      </w:r>
      <w:r w:rsidRPr="00A557BC">
        <w:rPr>
          <w:rFonts w:ascii="Avenir Book" w:hAnsi="Avenir Book"/>
          <w:color w:val="000000"/>
          <w:sz w:val="20"/>
          <w:szCs w:val="20"/>
        </w:rPr>
        <w:t xml:space="preserve">, NumPy, </w:t>
      </w:r>
      <w:proofErr w:type="spellStart"/>
      <w:r w:rsidRPr="00A557BC">
        <w:rPr>
          <w:rFonts w:ascii="Avenir Book" w:hAnsi="Avenir Book"/>
          <w:color w:val="000000"/>
          <w:sz w:val="20"/>
          <w:szCs w:val="20"/>
        </w:rPr>
        <w:t>OpenPyXL</w:t>
      </w:r>
      <w:proofErr w:type="spellEnd"/>
      <w:r w:rsidRPr="00A557BC">
        <w:rPr>
          <w:rFonts w:ascii="Avenir Book" w:hAnsi="Avenir Book"/>
          <w:color w:val="000000"/>
          <w:sz w:val="20"/>
          <w:szCs w:val="20"/>
        </w:rPr>
        <w:t xml:space="preserve">, scikit-learn, Matplotlib, SVMs, Random Forests, CNNs, RNNs, Transformers, GANs, Git, Hadoop, SQL, AWS, </w:t>
      </w:r>
      <w:r w:rsidRPr="00A557BC">
        <w:rPr>
          <w:rFonts w:ascii="Avenir Book" w:hAnsi="Avenir Book"/>
          <w:sz w:val="20"/>
          <w:szCs w:val="20"/>
        </w:rPr>
        <w:t xml:space="preserve">Bayesian </w:t>
      </w:r>
      <w:r w:rsidR="006E56CF">
        <w:rPr>
          <w:rFonts w:ascii="Avenir Book" w:hAnsi="Avenir Book"/>
          <w:sz w:val="20"/>
          <w:szCs w:val="20"/>
        </w:rPr>
        <w:t>I</w:t>
      </w:r>
      <w:r w:rsidRPr="00A557BC">
        <w:rPr>
          <w:rFonts w:ascii="Avenir Book" w:hAnsi="Avenir Book"/>
          <w:sz w:val="20"/>
          <w:szCs w:val="20"/>
        </w:rPr>
        <w:t xml:space="preserve">nference </w:t>
      </w:r>
    </w:p>
    <w:p w14:paraId="07FA9B4E" w14:textId="0E20A637" w:rsidR="00A557BC" w:rsidRPr="00A557BC" w:rsidRDefault="00A557BC" w:rsidP="00A557BC">
      <w:pPr>
        <w:ind w:left="2"/>
        <w:rPr>
          <w:rFonts w:ascii="Avenir" w:hAnsi="Avenir"/>
          <w:b/>
          <w:bCs/>
          <w:color w:val="0F9ED5" w:themeColor="accent4"/>
        </w:rPr>
      </w:pPr>
      <w:r w:rsidRPr="00A557BC">
        <w:rPr>
          <w:rFonts w:ascii="Avenir" w:hAnsi="Avenir"/>
          <w:b/>
          <w:bCs/>
          <w:color w:val="0F9ED5" w:themeColor="accent4"/>
        </w:rPr>
        <w:t>Education</w:t>
      </w:r>
    </w:p>
    <w:p w14:paraId="28E226A5" w14:textId="77777777" w:rsidR="00A557BC" w:rsidRPr="00A557BC" w:rsidRDefault="00A557BC" w:rsidP="00A557BC">
      <w:pPr>
        <w:ind w:left="1" w:right="-5"/>
        <w:rPr>
          <w:rFonts w:ascii="Avenir" w:hAnsi="Avenir"/>
          <w:b/>
          <w:bCs/>
          <w:color w:val="000000"/>
          <w:sz w:val="10"/>
          <w:szCs w:val="10"/>
        </w:rPr>
      </w:pPr>
    </w:p>
    <w:p w14:paraId="78B2B645" w14:textId="7C0D01A9" w:rsidR="00BB7037" w:rsidRDefault="00A557BC" w:rsidP="00AB27EA">
      <w:pPr>
        <w:ind w:left="1" w:right="-5"/>
        <w:rPr>
          <w:rFonts w:ascii="Avenir" w:hAnsi="Avenir"/>
          <w:color w:val="000000"/>
          <w:sz w:val="20"/>
          <w:szCs w:val="20"/>
        </w:rPr>
      </w:pPr>
      <w:r w:rsidRPr="00A557BC">
        <w:rPr>
          <w:rFonts w:ascii="Avenir" w:hAnsi="Avenir"/>
          <w:b/>
          <w:bCs/>
          <w:color w:val="000000"/>
          <w:sz w:val="20"/>
          <w:szCs w:val="20"/>
        </w:rPr>
        <w:t xml:space="preserve">Master of Science, Artificial Intelligence and Machine Learning, Drexel University, College of Computing and Informatics,  </w:t>
      </w:r>
      <w:r w:rsidRPr="00A557BC">
        <w:rPr>
          <w:rFonts w:ascii="Avenir" w:hAnsi="Avenir"/>
          <w:color w:val="000000"/>
          <w:sz w:val="20"/>
          <w:szCs w:val="20"/>
        </w:rPr>
        <w:t>June 2025 (Expected), Current GPA: 4.0 </w:t>
      </w:r>
    </w:p>
    <w:p w14:paraId="47661CD3" w14:textId="77777777" w:rsidR="00AB27EA" w:rsidRPr="00AB27EA" w:rsidRDefault="00AB27EA" w:rsidP="00AB27EA">
      <w:pPr>
        <w:ind w:left="1" w:right="-5"/>
        <w:rPr>
          <w:rStyle w:val="Strong"/>
          <w:rFonts w:ascii="Avenir" w:hAnsi="Avenir"/>
          <w:b w:val="0"/>
          <w:bCs w:val="0"/>
          <w:color w:val="000000"/>
          <w:sz w:val="10"/>
          <w:szCs w:val="10"/>
        </w:rPr>
      </w:pPr>
    </w:p>
    <w:p w14:paraId="69B4E8A5" w14:textId="7E510C08" w:rsidR="00AB27EA" w:rsidRPr="00AB27EA" w:rsidRDefault="00AB27EA" w:rsidP="00AB27EA">
      <w:pPr>
        <w:ind w:left="1" w:right="-5"/>
        <w:rPr>
          <w:rStyle w:val="Strong"/>
          <w:rFonts w:ascii="Avenir" w:hAnsi="Avenir"/>
          <w:b w:val="0"/>
          <w:bCs w:val="0"/>
          <w:color w:val="000000"/>
          <w:sz w:val="20"/>
          <w:szCs w:val="20"/>
        </w:rPr>
      </w:pPr>
      <w:proofErr w:type="gramStart"/>
      <w:r>
        <w:rPr>
          <w:rStyle w:val="Strong"/>
          <w:rFonts w:ascii="Avenir" w:hAnsi="Avenir"/>
          <w:b w:val="0"/>
          <w:bCs w:val="0"/>
          <w:color w:val="000000"/>
          <w:sz w:val="20"/>
          <w:szCs w:val="20"/>
        </w:rPr>
        <w:t>Masters</w:t>
      </w:r>
      <w:proofErr w:type="gramEnd"/>
      <w:r>
        <w:rPr>
          <w:rStyle w:val="Strong"/>
          <w:rFonts w:ascii="Avenir" w:hAnsi="Avenir"/>
          <w:b w:val="0"/>
          <w:bCs w:val="0"/>
          <w:color w:val="000000"/>
          <w:sz w:val="20"/>
          <w:szCs w:val="20"/>
        </w:rPr>
        <w:t xml:space="preserve"> projects include: </w:t>
      </w:r>
    </w:p>
    <w:p w14:paraId="5A86EE74" w14:textId="438698B2" w:rsidR="00A557BC" w:rsidRPr="00A557BC" w:rsidRDefault="00A557BC" w:rsidP="00A557BC">
      <w:pPr>
        <w:pStyle w:val="ListParagraph"/>
        <w:numPr>
          <w:ilvl w:val="0"/>
          <w:numId w:val="34"/>
        </w:numPr>
        <w:ind w:right="-5"/>
        <w:rPr>
          <w:rFonts w:ascii="Avenir" w:hAnsi="Avenir"/>
          <w:color w:val="000000"/>
          <w:sz w:val="20"/>
          <w:szCs w:val="20"/>
        </w:rPr>
      </w:pPr>
      <w:r w:rsidRPr="00A557BC">
        <w:rPr>
          <w:rFonts w:ascii="Avenir" w:hAnsi="Avenir"/>
          <w:i/>
          <w:iCs/>
          <w:color w:val="000000"/>
          <w:sz w:val="20"/>
          <w:szCs w:val="20"/>
        </w:rPr>
        <w:t>Spreadsheet 2D Context Model</w:t>
      </w:r>
      <w:r w:rsidRPr="00A557BC">
        <w:rPr>
          <w:rFonts w:ascii="Avenir" w:hAnsi="Avenir"/>
          <w:color w:val="000000"/>
          <w:sz w:val="20"/>
          <w:szCs w:val="20"/>
        </w:rPr>
        <w:t xml:space="preserve">, in progress, </w:t>
      </w:r>
      <w:hyperlink w:anchor="Spreadsheet2DContextModelProject" w:history="1">
        <w:r w:rsidRPr="00A557BC">
          <w:rPr>
            <w:rStyle w:val="Hyperlink"/>
            <w:rFonts w:ascii="Avenir" w:hAnsi="Avenir"/>
            <w:sz w:val="20"/>
            <w:szCs w:val="20"/>
          </w:rPr>
          <w:t>project description</w:t>
        </w:r>
      </w:hyperlink>
    </w:p>
    <w:p w14:paraId="084E56E3" w14:textId="77777777" w:rsidR="00A557BC" w:rsidRPr="00A557BC" w:rsidRDefault="00A557BC" w:rsidP="00A557BC">
      <w:pPr>
        <w:pStyle w:val="ListParagraph"/>
        <w:numPr>
          <w:ilvl w:val="0"/>
          <w:numId w:val="34"/>
        </w:numPr>
        <w:rPr>
          <w:sz w:val="20"/>
          <w:szCs w:val="20"/>
        </w:rPr>
      </w:pPr>
      <w:r w:rsidRPr="00A557BC">
        <w:rPr>
          <w:rFonts w:ascii="Avenir" w:hAnsi="Avenir"/>
          <w:i/>
          <w:iCs/>
          <w:color w:val="000000" w:themeColor="text1"/>
          <w:sz w:val="20"/>
          <w:szCs w:val="20"/>
        </w:rPr>
        <w:t>Adversarial Abstractive Summarizer with BART and CNN Models</w:t>
      </w:r>
      <w:r w:rsidRPr="00A557BC">
        <w:rPr>
          <w:rStyle w:val="Hyperlink"/>
          <w:rFonts w:ascii="Avenir Book" w:hAnsi="Avenir Book"/>
          <w:sz w:val="20"/>
          <w:szCs w:val="20"/>
        </w:rPr>
        <w:t xml:space="preserve">, </w:t>
      </w:r>
      <w:hyperlink r:id="rId7" w:history="1">
        <w:r w:rsidRPr="00A557BC">
          <w:rPr>
            <w:rStyle w:val="Hyperlink"/>
            <w:rFonts w:ascii="Avenir Book" w:hAnsi="Avenir Book"/>
            <w:sz w:val="20"/>
            <w:szCs w:val="20"/>
          </w:rPr>
          <w:t>Git</w:t>
        </w:r>
      </w:hyperlink>
      <w:r w:rsidRPr="00A557BC">
        <w:rPr>
          <w:sz w:val="20"/>
          <w:szCs w:val="20"/>
        </w:rPr>
        <w:t xml:space="preserve">, </w:t>
      </w:r>
      <w:hyperlink r:id="rId8" w:history="1">
        <w:r w:rsidRPr="00A557BC">
          <w:rPr>
            <w:rStyle w:val="Hyperlink"/>
            <w:rFonts w:ascii="Avenir Book" w:hAnsi="Avenir Book"/>
            <w:sz w:val="20"/>
            <w:szCs w:val="20"/>
          </w:rPr>
          <w:t>Research Paper</w:t>
        </w:r>
      </w:hyperlink>
      <w:r w:rsidRPr="00A557BC">
        <w:rPr>
          <w:rFonts w:ascii="Avenir Book" w:hAnsi="Avenir Book"/>
          <w:sz w:val="20"/>
          <w:szCs w:val="20"/>
        </w:rPr>
        <w:t xml:space="preserve"> </w:t>
      </w:r>
    </w:p>
    <w:p w14:paraId="1EF129F0" w14:textId="77777777" w:rsidR="00A557BC" w:rsidRPr="00A557BC" w:rsidRDefault="00A557BC" w:rsidP="00A557BC">
      <w:pPr>
        <w:pStyle w:val="ListParagraph"/>
        <w:numPr>
          <w:ilvl w:val="0"/>
          <w:numId w:val="34"/>
        </w:numPr>
        <w:rPr>
          <w:sz w:val="20"/>
          <w:szCs w:val="20"/>
        </w:rPr>
      </w:pPr>
      <w:r w:rsidRPr="00A557BC">
        <w:rPr>
          <w:rFonts w:ascii="Avenir" w:hAnsi="Avenir"/>
          <w:i/>
          <w:iCs/>
          <w:color w:val="000000"/>
          <w:sz w:val="20"/>
          <w:szCs w:val="20"/>
        </w:rPr>
        <w:t>Time-Series Stock Movement Classification (Comparative Analysis) using intra-day temporal windows</w:t>
      </w:r>
      <w:r w:rsidRPr="00A557BC">
        <w:rPr>
          <w:rFonts w:ascii="Avenir" w:hAnsi="Avenir"/>
          <w:color w:val="000000"/>
          <w:sz w:val="20"/>
          <w:szCs w:val="20"/>
        </w:rPr>
        <w:t xml:space="preserve">, </w:t>
      </w:r>
      <w:hyperlink r:id="rId9" w:history="1">
        <w:r w:rsidRPr="00A557BC">
          <w:rPr>
            <w:rStyle w:val="Hyperlink"/>
            <w:rFonts w:ascii="Avenir" w:hAnsi="Avenir"/>
            <w:sz w:val="20"/>
            <w:szCs w:val="20"/>
          </w:rPr>
          <w:t>Git</w:t>
        </w:r>
      </w:hyperlink>
    </w:p>
    <w:p w14:paraId="291D2284" w14:textId="4D913B35" w:rsidR="00A557BC" w:rsidRPr="00A557BC" w:rsidRDefault="00A557BC" w:rsidP="00A557BC">
      <w:pPr>
        <w:pStyle w:val="ListParagraph"/>
        <w:numPr>
          <w:ilvl w:val="0"/>
          <w:numId w:val="34"/>
        </w:numPr>
        <w:rPr>
          <w:rFonts w:ascii="Avenir Book" w:hAnsi="Avenir Book"/>
          <w:sz w:val="20"/>
          <w:szCs w:val="20"/>
        </w:rPr>
      </w:pPr>
      <w:r w:rsidRPr="00A557BC">
        <w:rPr>
          <w:rFonts w:ascii="Avenir Book" w:hAnsi="Avenir Book"/>
          <w:i/>
          <w:iCs/>
          <w:color w:val="000000"/>
          <w:sz w:val="20"/>
          <w:szCs w:val="20"/>
        </w:rPr>
        <w:t>Music Genre Predictor Multi-Layer Perceptron(MLP),</w:t>
      </w:r>
      <w:r w:rsidRPr="00A557BC">
        <w:rPr>
          <w:rFonts w:ascii="Avenir Book" w:hAnsi="Avenir Book"/>
          <w:color w:val="000000"/>
          <w:sz w:val="20"/>
          <w:szCs w:val="20"/>
        </w:rPr>
        <w:t xml:space="preserve"> developed model from scratch achieving training accuracy of </w:t>
      </w:r>
      <w:r w:rsidRPr="00A557BC">
        <w:rPr>
          <w:rFonts w:ascii="Avenir Book" w:hAnsi="Avenir Book" w:cs="Arial"/>
          <w:color w:val="000000"/>
          <w:sz w:val="20"/>
          <w:szCs w:val="20"/>
        </w:rPr>
        <w:t>88.92% after convergence and testing accuracy of 85.47%</w:t>
      </w:r>
    </w:p>
    <w:p w14:paraId="2E0EC759" w14:textId="77777777" w:rsidR="00A557BC" w:rsidRPr="00A557BC" w:rsidRDefault="00A557BC" w:rsidP="00A557BC">
      <w:pPr>
        <w:rPr>
          <w:sz w:val="10"/>
          <w:szCs w:val="10"/>
        </w:rPr>
      </w:pPr>
    </w:p>
    <w:p w14:paraId="469A9185" w14:textId="4C067863" w:rsidR="00A557BC" w:rsidRPr="00A557BC" w:rsidRDefault="00A557BC" w:rsidP="00A557BC">
      <w:pPr>
        <w:rPr>
          <w:rFonts w:ascii="Avenir Book" w:hAnsi="Avenir Book"/>
          <w:sz w:val="20"/>
          <w:szCs w:val="20"/>
        </w:rPr>
      </w:pPr>
      <w:r w:rsidRPr="00A557BC">
        <w:rPr>
          <w:rFonts w:ascii="Avenir Book" w:hAnsi="Avenir Book"/>
          <w:b/>
          <w:bCs/>
          <w:sz w:val="20"/>
          <w:szCs w:val="20"/>
        </w:rPr>
        <w:t>Bachelor of Science in Computational Modelling and Data Analytics, Computer Science and Mathematics minor, Virginia Tech,</w:t>
      </w:r>
      <w:r>
        <w:rPr>
          <w:rFonts w:ascii="Avenir Book" w:hAnsi="Avenir Book"/>
          <w:sz w:val="20"/>
          <w:szCs w:val="20"/>
        </w:rPr>
        <w:t xml:space="preserve"> </w:t>
      </w:r>
      <w:r w:rsidRPr="00A557BC">
        <w:rPr>
          <w:rFonts w:ascii="Avenir Book" w:hAnsi="Avenir Book"/>
          <w:sz w:val="20"/>
          <w:szCs w:val="20"/>
        </w:rPr>
        <w:t>May 2022</w:t>
      </w:r>
    </w:p>
    <w:p w14:paraId="4CFEA374" w14:textId="77777777" w:rsidR="00A557BC" w:rsidRPr="00A557BC" w:rsidRDefault="00A557BC" w:rsidP="00A557BC">
      <w:pPr>
        <w:ind w:left="1" w:right="-5"/>
        <w:rPr>
          <w:sz w:val="10"/>
          <w:szCs w:val="10"/>
        </w:rPr>
      </w:pPr>
    </w:p>
    <w:p w14:paraId="6B609BF5" w14:textId="556111F4" w:rsidR="00A557BC" w:rsidRPr="00A557BC" w:rsidRDefault="00A557BC" w:rsidP="00A557BC">
      <w:pPr>
        <w:rPr>
          <w:color w:val="0F9ED5" w:themeColor="accent4"/>
        </w:rPr>
      </w:pPr>
      <w:r w:rsidRPr="00A557BC">
        <w:rPr>
          <w:rFonts w:ascii="Avenir" w:hAnsi="Avenir"/>
          <w:b/>
          <w:bCs/>
          <w:color w:val="0F9ED5" w:themeColor="accent4"/>
        </w:rPr>
        <w:t>Experience</w:t>
      </w:r>
    </w:p>
    <w:p w14:paraId="744C0754" w14:textId="77777777" w:rsidR="00A557BC" w:rsidRPr="00A557BC" w:rsidRDefault="00A557BC" w:rsidP="00A557BC">
      <w:pPr>
        <w:rPr>
          <w:sz w:val="10"/>
          <w:szCs w:val="10"/>
        </w:rPr>
      </w:pPr>
    </w:p>
    <w:p w14:paraId="41F7F1E1" w14:textId="522E5AEB" w:rsidR="00A557BC" w:rsidRPr="00A557BC" w:rsidRDefault="00A557BC" w:rsidP="00A557BC">
      <w:pPr>
        <w:ind w:left="2"/>
        <w:rPr>
          <w:rFonts w:ascii="Avenir" w:hAnsi="Avenir"/>
          <w:b/>
          <w:bCs/>
          <w:color w:val="000000"/>
          <w:sz w:val="20"/>
          <w:szCs w:val="20"/>
        </w:rPr>
      </w:pPr>
      <w:r w:rsidRPr="00A557BC">
        <w:rPr>
          <w:rFonts w:ascii="Avenir" w:hAnsi="Avenir"/>
          <w:b/>
          <w:bCs/>
          <w:color w:val="000000"/>
          <w:sz w:val="20"/>
          <w:szCs w:val="20"/>
        </w:rPr>
        <w:t>Drexel University</w:t>
      </w:r>
      <w:r w:rsidRPr="00A557BC">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rPr>
        <w:t xml:space="preserve">                                 </w:t>
      </w:r>
      <w:r w:rsidRPr="00A557BC">
        <w:rPr>
          <w:rFonts w:ascii="Avenir" w:hAnsi="Avenir"/>
          <w:color w:val="000000"/>
          <w:sz w:val="20"/>
          <w:szCs w:val="20"/>
        </w:rPr>
        <w:t>August 202</w:t>
      </w:r>
      <w:r>
        <w:rPr>
          <w:rFonts w:ascii="Avenir" w:hAnsi="Avenir"/>
          <w:color w:val="000000"/>
          <w:sz w:val="20"/>
          <w:szCs w:val="20"/>
        </w:rPr>
        <w:t>3</w:t>
      </w:r>
      <w:r w:rsidRPr="00A557BC">
        <w:rPr>
          <w:rFonts w:ascii="Avenir" w:hAnsi="Avenir"/>
          <w:color w:val="000000"/>
          <w:sz w:val="20"/>
          <w:szCs w:val="20"/>
        </w:rPr>
        <w:t xml:space="preserve"> – Present</w:t>
      </w:r>
    </w:p>
    <w:p w14:paraId="66C5C1EC" w14:textId="0E6CC528" w:rsidR="00A557BC" w:rsidRDefault="00A557BC" w:rsidP="00A557BC">
      <w:pPr>
        <w:ind w:left="2"/>
        <w:rPr>
          <w:rFonts w:ascii="Avenir" w:hAnsi="Avenir"/>
          <w:i/>
          <w:iCs/>
          <w:color w:val="000000"/>
          <w:sz w:val="20"/>
          <w:szCs w:val="20"/>
        </w:rPr>
      </w:pPr>
      <w:bookmarkStart w:id="0" w:name="Spreadsheet2DContextModelProject"/>
      <w:bookmarkEnd w:id="0"/>
      <w:r w:rsidRPr="00A557BC">
        <w:rPr>
          <w:rFonts w:ascii="Avenir" w:hAnsi="Avenir"/>
          <w:b/>
          <w:bCs/>
          <w:color w:val="000000"/>
          <w:sz w:val="20"/>
          <w:szCs w:val="20"/>
        </w:rPr>
        <w:t>AI Researcher</w:t>
      </w:r>
      <w:r>
        <w:rPr>
          <w:rFonts w:ascii="Avenir" w:hAnsi="Avenir"/>
          <w:b/>
          <w:bCs/>
          <w:color w:val="000000"/>
          <w:sz w:val="20"/>
          <w:szCs w:val="20"/>
        </w:rPr>
        <w:t xml:space="preserve">, </w:t>
      </w:r>
      <w:r w:rsidRPr="00A557BC">
        <w:rPr>
          <w:rFonts w:ascii="Avenir" w:hAnsi="Avenir"/>
          <w:b/>
          <w:bCs/>
          <w:color w:val="000000"/>
          <w:sz w:val="20"/>
          <w:szCs w:val="20"/>
        </w:rPr>
        <w:t xml:space="preserve">Spreadsheet 2D Context Model, </w:t>
      </w:r>
      <w:r w:rsidRPr="00A557BC">
        <w:rPr>
          <w:rFonts w:ascii="Avenir" w:hAnsi="Avenir"/>
          <w:i/>
          <w:iCs/>
          <w:color w:val="000000"/>
          <w:sz w:val="20"/>
          <w:szCs w:val="20"/>
        </w:rPr>
        <w:t>Advisor</w:t>
      </w:r>
      <w:hyperlink r:id="rId10" w:history="1">
        <w:r w:rsidRPr="00A557BC">
          <w:rPr>
            <w:rFonts w:ascii="Avenir" w:hAnsi="Avenir"/>
            <w:i/>
            <w:iCs/>
            <w:color w:val="1155CC"/>
            <w:sz w:val="20"/>
            <w:szCs w:val="20"/>
            <w:u w:val="single"/>
          </w:rPr>
          <w:t xml:space="preserve"> Dr. Jake Williams</w:t>
        </w:r>
      </w:hyperlink>
      <w:r w:rsidRPr="00A557BC">
        <w:rPr>
          <w:rFonts w:ascii="Avenir" w:hAnsi="Avenir"/>
          <w:i/>
          <w:iCs/>
          <w:color w:val="000000"/>
          <w:sz w:val="20"/>
          <w:szCs w:val="20"/>
        </w:rPr>
        <w:t xml:space="preserve">, </w:t>
      </w:r>
      <w:r>
        <w:rPr>
          <w:rFonts w:ascii="Avenir" w:hAnsi="Avenir"/>
          <w:i/>
          <w:iCs/>
          <w:color w:val="000000"/>
          <w:sz w:val="20"/>
          <w:szCs w:val="20"/>
        </w:rPr>
        <w:t>co-developer</w:t>
      </w:r>
      <w:r w:rsidRPr="00A557BC">
        <w:rPr>
          <w:rFonts w:ascii="Avenir" w:hAnsi="Avenir"/>
          <w:i/>
          <w:iCs/>
          <w:color w:val="000000"/>
          <w:sz w:val="20"/>
          <w:szCs w:val="20"/>
        </w:rPr>
        <w:t xml:space="preserve"> of</w:t>
      </w:r>
      <w:r>
        <w:rPr>
          <w:rFonts w:ascii="Avenir" w:hAnsi="Avenir"/>
          <w:i/>
          <w:iCs/>
          <w:color w:val="000000"/>
          <w:sz w:val="20"/>
          <w:szCs w:val="20"/>
        </w:rPr>
        <w:t xml:space="preserve"> the</w:t>
      </w:r>
      <w:r w:rsidRPr="00A557BC">
        <w:rPr>
          <w:rFonts w:ascii="Avenir" w:hAnsi="Avenir"/>
          <w:i/>
          <w:iCs/>
          <w:color w:val="000000"/>
          <w:sz w:val="20"/>
          <w:szCs w:val="20"/>
        </w:rPr>
        <w:t xml:space="preserve"> SAFFU Model</w:t>
      </w:r>
    </w:p>
    <w:p w14:paraId="2CC3B413" w14:textId="6A2DA4B0" w:rsidR="00A557BC" w:rsidRPr="00A557BC" w:rsidRDefault="00A557BC" w:rsidP="00A557BC">
      <w:pPr>
        <w:ind w:left="2"/>
        <w:rPr>
          <w:rFonts w:ascii="Avenir" w:hAnsi="Avenir"/>
          <w:b/>
          <w:bCs/>
          <w:i/>
          <w:iCs/>
          <w:color w:val="000000"/>
          <w:sz w:val="20"/>
          <w:szCs w:val="20"/>
        </w:rPr>
      </w:pPr>
      <w:r w:rsidRPr="00A557BC">
        <w:rPr>
          <w:rFonts w:ascii="Avenir" w:hAnsi="Avenir"/>
          <w:i/>
          <w:iCs/>
          <w:color w:val="000000"/>
          <w:sz w:val="20"/>
          <w:szCs w:val="20"/>
        </w:rPr>
        <w:t xml:space="preserve">PyTorch, Hugging Face, Pandas, NumPy, and </w:t>
      </w:r>
      <w:proofErr w:type="spellStart"/>
      <w:r w:rsidRPr="00A557BC">
        <w:rPr>
          <w:rFonts w:ascii="Avenir" w:hAnsi="Avenir"/>
          <w:i/>
          <w:iCs/>
          <w:color w:val="000000"/>
          <w:sz w:val="20"/>
          <w:szCs w:val="20"/>
        </w:rPr>
        <w:t>OpenPyXL</w:t>
      </w:r>
      <w:proofErr w:type="spellEnd"/>
    </w:p>
    <w:p w14:paraId="4BAD558C" w14:textId="6E4B2372" w:rsidR="00A557BC" w:rsidRPr="00A557BC" w:rsidRDefault="00A557BC" w:rsidP="00A557BC">
      <w:pPr>
        <w:numPr>
          <w:ilvl w:val="0"/>
          <w:numId w:val="1"/>
        </w:numPr>
        <w:textAlignment w:val="baseline"/>
        <w:rPr>
          <w:rFonts w:ascii="Avenir" w:hAnsi="Avenir"/>
          <w:color w:val="000000"/>
          <w:sz w:val="20"/>
          <w:szCs w:val="20"/>
        </w:rPr>
      </w:pPr>
      <w:r w:rsidRPr="00A557BC">
        <w:rPr>
          <w:rFonts w:ascii="Avenir" w:hAnsi="Avenir"/>
          <w:color w:val="000000"/>
          <w:sz w:val="20"/>
          <w:szCs w:val="20"/>
        </w:rPr>
        <w:t>Develop a Transformer-based model optimized for spreadsheet data analysis</w:t>
      </w:r>
      <w:r>
        <w:rPr>
          <w:rFonts w:ascii="Avenir" w:hAnsi="Avenir"/>
          <w:color w:val="000000"/>
          <w:sz w:val="20"/>
          <w:szCs w:val="20"/>
        </w:rPr>
        <w:t xml:space="preserve"> by leveraging advancements in efficiency-driven architectures </w:t>
      </w:r>
      <w:r w:rsidRPr="00A557BC">
        <w:rPr>
          <w:rFonts w:ascii="Avenir" w:hAnsi="Avenir"/>
          <w:color w:val="000000"/>
          <w:sz w:val="20"/>
          <w:szCs w:val="20"/>
        </w:rPr>
        <w:t xml:space="preserve">(Microsoft </w:t>
      </w:r>
      <w:proofErr w:type="spellStart"/>
      <w:r w:rsidRPr="00A557BC">
        <w:rPr>
          <w:rFonts w:ascii="Avenir" w:hAnsi="Avenir"/>
          <w:color w:val="000000"/>
          <w:sz w:val="20"/>
          <w:szCs w:val="20"/>
        </w:rPr>
        <w:t>SpreadsheetLLM</w:t>
      </w:r>
      <w:proofErr w:type="spellEnd"/>
      <w:r w:rsidRPr="00A557BC">
        <w:rPr>
          <w:rFonts w:ascii="Avenir" w:hAnsi="Avenir"/>
          <w:color w:val="000000"/>
          <w:sz w:val="20"/>
          <w:szCs w:val="20"/>
        </w:rPr>
        <w:t xml:space="preserve"> and SAFFU layers) </w:t>
      </w:r>
      <w:r>
        <w:rPr>
          <w:rFonts w:ascii="Avenir" w:hAnsi="Avenir"/>
          <w:color w:val="000000"/>
          <w:sz w:val="20"/>
          <w:szCs w:val="20"/>
        </w:rPr>
        <w:t xml:space="preserve">with the goal of automating </w:t>
      </w:r>
      <w:r w:rsidRPr="00A557BC">
        <w:rPr>
          <w:rFonts w:ascii="Avenir" w:hAnsi="Avenir"/>
          <w:color w:val="000000"/>
          <w:sz w:val="20"/>
          <w:szCs w:val="20"/>
        </w:rPr>
        <w:t xml:space="preserve">advanced data analyst functions </w:t>
      </w:r>
      <w:r>
        <w:rPr>
          <w:rFonts w:ascii="Avenir" w:hAnsi="Avenir"/>
          <w:color w:val="000000"/>
          <w:sz w:val="20"/>
          <w:szCs w:val="20"/>
        </w:rPr>
        <w:t xml:space="preserve">i.e. </w:t>
      </w:r>
      <w:r w:rsidRPr="00A557BC">
        <w:rPr>
          <w:rFonts w:ascii="Avenir" w:hAnsi="Avenir"/>
          <w:color w:val="000000"/>
          <w:sz w:val="20"/>
          <w:szCs w:val="20"/>
        </w:rPr>
        <w:t xml:space="preserve">data analysis, anomaly detection, forecast analysis, and data wrangling </w:t>
      </w:r>
    </w:p>
    <w:p w14:paraId="4A9CDBDF" w14:textId="77777777" w:rsidR="00A557BC" w:rsidRPr="00A557BC" w:rsidRDefault="00A557BC" w:rsidP="00A557BC">
      <w:pPr>
        <w:numPr>
          <w:ilvl w:val="0"/>
          <w:numId w:val="1"/>
        </w:numPr>
        <w:textAlignment w:val="baseline"/>
        <w:rPr>
          <w:rFonts w:ascii="Avenir" w:hAnsi="Avenir"/>
          <w:color w:val="000000"/>
          <w:sz w:val="20"/>
          <w:szCs w:val="20"/>
        </w:rPr>
      </w:pPr>
      <w:r w:rsidRPr="00A557BC">
        <w:rPr>
          <w:rFonts w:ascii="Avenir" w:hAnsi="Avenir"/>
          <w:color w:val="000000"/>
          <w:sz w:val="20"/>
          <w:szCs w:val="20"/>
        </w:rPr>
        <w:t>Create a comprehensive research framework encompassing concept development, motivation, dataset curation and parsing, data representation and preprocessing, batch loading, parallel processing, model implementation, customized loss function design, and evaluation using perplexity metrics tailored for complex use cases.</w:t>
      </w:r>
    </w:p>
    <w:p w14:paraId="7EABCD1B" w14:textId="30DE289D" w:rsidR="00A557BC" w:rsidRPr="00A557BC" w:rsidRDefault="00A557BC" w:rsidP="00A557BC">
      <w:pPr>
        <w:numPr>
          <w:ilvl w:val="0"/>
          <w:numId w:val="1"/>
        </w:numPr>
        <w:textAlignment w:val="baseline"/>
        <w:rPr>
          <w:rFonts w:ascii="Avenir" w:hAnsi="Avenir"/>
          <w:color w:val="000000"/>
          <w:sz w:val="20"/>
          <w:szCs w:val="20"/>
        </w:rPr>
      </w:pPr>
      <w:r w:rsidRPr="00A557BC">
        <w:rPr>
          <w:rFonts w:ascii="Avenir" w:hAnsi="Avenir"/>
          <w:color w:val="000000"/>
          <w:sz w:val="20"/>
          <w:szCs w:val="20"/>
        </w:rPr>
        <w:t>Engineer a batch-optimized tensor representation for spreadsheet processing (e.g., 100x100 cells, 32 tokens per cell), achieving computational processing efficiency = (batch size*rows*columns*tokens efficiency spreadsheets processed concurrently) with no loss in model performance</w:t>
      </w:r>
    </w:p>
    <w:p w14:paraId="1FE86F82" w14:textId="55C8E6C6" w:rsidR="00A557BC" w:rsidRPr="00A557BC" w:rsidRDefault="00A557BC" w:rsidP="00A557BC">
      <w:pPr>
        <w:numPr>
          <w:ilvl w:val="0"/>
          <w:numId w:val="1"/>
        </w:numPr>
        <w:textAlignment w:val="baseline"/>
        <w:rPr>
          <w:rFonts w:ascii="Avenir" w:hAnsi="Avenir"/>
          <w:color w:val="000000"/>
          <w:sz w:val="20"/>
          <w:szCs w:val="20"/>
        </w:rPr>
      </w:pPr>
      <w:r w:rsidRPr="00A557BC">
        <w:rPr>
          <w:rFonts w:ascii="Avenir" w:hAnsi="Avenir"/>
          <w:color w:val="000000"/>
          <w:sz w:val="20"/>
          <w:szCs w:val="20"/>
        </w:rPr>
        <w:t xml:space="preserve">Integrate </w:t>
      </w:r>
      <w:proofErr w:type="spellStart"/>
      <w:r w:rsidRPr="00A557BC">
        <w:rPr>
          <w:rFonts w:ascii="Avenir" w:hAnsi="Avenir"/>
          <w:color w:val="000000"/>
          <w:sz w:val="20"/>
          <w:szCs w:val="20"/>
        </w:rPr>
        <w:t>GeLU</w:t>
      </w:r>
      <w:proofErr w:type="spellEnd"/>
      <w:r w:rsidRPr="00A557BC">
        <w:rPr>
          <w:rFonts w:ascii="Avenir" w:hAnsi="Avenir"/>
          <w:color w:val="000000"/>
          <w:sz w:val="20"/>
          <w:szCs w:val="20"/>
        </w:rPr>
        <w:t xml:space="preserve"> non-linearity into a simplified neural network, passing averaged Glo</w:t>
      </w:r>
      <w:r>
        <w:rPr>
          <w:rFonts w:ascii="Avenir" w:hAnsi="Avenir"/>
          <w:color w:val="000000"/>
          <w:sz w:val="20"/>
          <w:szCs w:val="20"/>
        </w:rPr>
        <w:t>V</w:t>
      </w:r>
      <w:r w:rsidRPr="00A557BC">
        <w:rPr>
          <w:rFonts w:ascii="Avenir" w:hAnsi="Avenir"/>
          <w:color w:val="000000"/>
          <w:sz w:val="20"/>
          <w:szCs w:val="20"/>
        </w:rPr>
        <w:t>e50 embeddings through a feed-forward layer. Achieved 0.99 F1 score in bold cell detection on a manually curated dataset.</w:t>
      </w:r>
    </w:p>
    <w:p w14:paraId="330A9AE1" w14:textId="174A2EAC" w:rsidR="00A557BC" w:rsidRPr="00A557BC" w:rsidRDefault="00A557BC" w:rsidP="00A557BC">
      <w:pPr>
        <w:numPr>
          <w:ilvl w:val="0"/>
          <w:numId w:val="1"/>
        </w:numPr>
        <w:textAlignment w:val="baseline"/>
        <w:rPr>
          <w:rFonts w:ascii="Avenir" w:hAnsi="Avenir"/>
          <w:color w:val="000000"/>
          <w:sz w:val="20"/>
          <w:szCs w:val="20"/>
        </w:rPr>
      </w:pPr>
      <w:proofErr w:type="spellStart"/>
      <w:r w:rsidRPr="00A557BC">
        <w:rPr>
          <w:rFonts w:ascii="Avenir" w:hAnsi="Avenir"/>
          <w:color w:val="000000"/>
          <w:sz w:val="20"/>
          <w:szCs w:val="20"/>
        </w:rPr>
        <w:t>Adapte</w:t>
      </w:r>
      <w:proofErr w:type="spellEnd"/>
      <w:r w:rsidRPr="00A557BC">
        <w:rPr>
          <w:rFonts w:ascii="Avenir" w:hAnsi="Avenir"/>
          <w:color w:val="000000"/>
          <w:sz w:val="20"/>
          <w:szCs w:val="20"/>
        </w:rPr>
        <w:t xml:space="preserve"> SAFFU and BERT models with byte-pair encoding (BPE) tokenizers for reduced vocabulary size and enhanced 2D context capture. Improved model performance through self-attentive feed-forward layers and optimized training pipelines.</w:t>
      </w:r>
    </w:p>
    <w:p w14:paraId="38E47C9C" w14:textId="77777777" w:rsidR="00A557BC" w:rsidRPr="00A557BC" w:rsidRDefault="00A557BC" w:rsidP="00A557BC">
      <w:pPr>
        <w:rPr>
          <w:sz w:val="10"/>
          <w:szCs w:val="10"/>
        </w:rPr>
      </w:pPr>
    </w:p>
    <w:p w14:paraId="2AA3B294" w14:textId="6506B1C1" w:rsidR="00A557BC" w:rsidRPr="00A557BC" w:rsidRDefault="00A557BC" w:rsidP="00A557BC">
      <w:pPr>
        <w:rPr>
          <w:rFonts w:ascii="Avenir" w:hAnsi="Avenir"/>
          <w:b/>
          <w:bCs/>
          <w:color w:val="000000"/>
          <w:sz w:val="20"/>
          <w:szCs w:val="20"/>
        </w:rPr>
      </w:pPr>
      <w:r w:rsidRPr="00A557BC">
        <w:rPr>
          <w:rFonts w:ascii="Avenir" w:hAnsi="Avenir"/>
          <w:b/>
          <w:bCs/>
          <w:color w:val="000000"/>
          <w:sz w:val="20"/>
          <w:szCs w:val="20"/>
        </w:rPr>
        <w:t xml:space="preserve">Optium, </w:t>
      </w:r>
      <w:r w:rsidRPr="00A557BC">
        <w:rPr>
          <w:rFonts w:ascii="Avenir" w:hAnsi="Avenir"/>
          <w:i/>
          <w:iCs/>
          <w:color w:val="000000"/>
          <w:sz w:val="20"/>
          <w:szCs w:val="20"/>
        </w:rPr>
        <w:t>seed-stage ERP SaaS startup</w:t>
      </w:r>
      <w:r w:rsidRPr="00A557BC">
        <w:rPr>
          <w:rFonts w:ascii="Avenir" w:hAnsi="Avenir"/>
          <w:color w:val="000000"/>
          <w:sz w:val="20"/>
          <w:szCs w:val="20"/>
        </w:rPr>
        <w:t xml:space="preserve">                          </w:t>
      </w:r>
    </w:p>
    <w:p w14:paraId="308D4277" w14:textId="4DB603EE" w:rsidR="00A557BC" w:rsidRPr="00A557BC" w:rsidRDefault="00A557BC" w:rsidP="00A557BC">
      <w:pPr>
        <w:rPr>
          <w:sz w:val="20"/>
          <w:szCs w:val="20"/>
        </w:rPr>
      </w:pPr>
      <w:r w:rsidRPr="00A557BC">
        <w:rPr>
          <w:rFonts w:ascii="Avenir" w:hAnsi="Avenir"/>
          <w:b/>
          <w:bCs/>
          <w:color w:val="000000"/>
          <w:sz w:val="20"/>
          <w:szCs w:val="20"/>
        </w:rPr>
        <w:t>CTO and Founder</w:t>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r>
      <w:r>
        <w:rPr>
          <w:rFonts w:ascii="Avenir" w:hAnsi="Avenir"/>
          <w:b/>
          <w:bCs/>
          <w:color w:val="000000"/>
          <w:sz w:val="20"/>
          <w:szCs w:val="20"/>
        </w:rPr>
        <w:tab/>
        <w:t xml:space="preserve">          </w:t>
      </w:r>
      <w:r w:rsidRPr="00A557BC">
        <w:rPr>
          <w:rFonts w:ascii="Avenir" w:hAnsi="Avenir"/>
          <w:color w:val="000000"/>
          <w:sz w:val="20"/>
          <w:szCs w:val="20"/>
        </w:rPr>
        <w:t>June 2022 – August 2023</w:t>
      </w:r>
    </w:p>
    <w:p w14:paraId="363BA83F" w14:textId="1CE28907" w:rsidR="00A557BC" w:rsidRPr="00A557BC" w:rsidRDefault="00A557BC" w:rsidP="00A557BC">
      <w:pPr>
        <w:numPr>
          <w:ilvl w:val="0"/>
          <w:numId w:val="2"/>
        </w:numPr>
        <w:textAlignment w:val="baseline"/>
        <w:rPr>
          <w:rFonts w:ascii="Avenir" w:hAnsi="Avenir"/>
          <w:color w:val="000000"/>
          <w:sz w:val="20"/>
          <w:szCs w:val="20"/>
        </w:rPr>
      </w:pPr>
      <w:r w:rsidRPr="00A557BC">
        <w:rPr>
          <w:rFonts w:ascii="Avenir" w:hAnsi="Avenir"/>
          <w:color w:val="000000"/>
          <w:sz w:val="20"/>
          <w:szCs w:val="20"/>
        </w:rPr>
        <w:t>Led the 0-1 intelligent, real time, cross-platform ERP product from vision through prototype, MVP, and first customer instal</w:t>
      </w:r>
      <w:r>
        <w:rPr>
          <w:rFonts w:ascii="Avenir" w:hAnsi="Avenir"/>
          <w:color w:val="000000"/>
          <w:sz w:val="20"/>
          <w:szCs w:val="20"/>
        </w:rPr>
        <w:t>l</w:t>
      </w:r>
    </w:p>
    <w:p w14:paraId="29B24AA3" w14:textId="56F648FD" w:rsidR="00A557BC" w:rsidRPr="00A557BC" w:rsidRDefault="00A557BC" w:rsidP="00A557BC">
      <w:pPr>
        <w:numPr>
          <w:ilvl w:val="0"/>
          <w:numId w:val="2"/>
        </w:numPr>
        <w:textAlignment w:val="baseline"/>
        <w:rPr>
          <w:rFonts w:ascii="Avenir" w:hAnsi="Avenir"/>
          <w:color w:val="000000"/>
          <w:sz w:val="20"/>
          <w:szCs w:val="20"/>
        </w:rPr>
      </w:pPr>
      <w:r w:rsidRPr="00A557BC">
        <w:rPr>
          <w:rFonts w:ascii="Avenir" w:hAnsi="Avenir"/>
          <w:color w:val="000000"/>
          <w:sz w:val="20"/>
          <w:szCs w:val="20"/>
        </w:rPr>
        <w:t>Implemented a cross-platform ERP system for web and Android, leading a team of 10+ developers to streamline modules across procurement, manufacturing, HR, accounting, and sales</w:t>
      </w:r>
    </w:p>
    <w:p w14:paraId="37E60936" w14:textId="77777777" w:rsidR="00A557BC" w:rsidRPr="00A557BC" w:rsidRDefault="00A557BC" w:rsidP="00A557BC">
      <w:pPr>
        <w:numPr>
          <w:ilvl w:val="0"/>
          <w:numId w:val="2"/>
        </w:numPr>
        <w:textAlignment w:val="baseline"/>
        <w:rPr>
          <w:rFonts w:ascii="Avenir" w:hAnsi="Avenir"/>
          <w:color w:val="000000"/>
          <w:sz w:val="20"/>
          <w:szCs w:val="20"/>
        </w:rPr>
      </w:pPr>
      <w:r w:rsidRPr="00A557BC">
        <w:rPr>
          <w:rFonts w:ascii="Avenir" w:hAnsi="Avenir"/>
          <w:color w:val="000000"/>
          <w:sz w:val="20"/>
          <w:szCs w:val="20"/>
        </w:rPr>
        <w:t xml:space="preserve">Orchestrated integration of Laravel APIs with Angular for web and Java for Android, utilizing a robust </w:t>
      </w:r>
      <w:proofErr w:type="spellStart"/>
      <w:r w:rsidRPr="00A557BC">
        <w:rPr>
          <w:rFonts w:ascii="Avenir" w:hAnsi="Avenir"/>
          <w:color w:val="000000"/>
          <w:sz w:val="20"/>
          <w:szCs w:val="20"/>
        </w:rPr>
        <w:t>MySQLDB</w:t>
      </w:r>
      <w:proofErr w:type="spellEnd"/>
      <w:r w:rsidRPr="00A557BC">
        <w:rPr>
          <w:rFonts w:ascii="Avenir" w:hAnsi="Avenir"/>
          <w:color w:val="000000"/>
          <w:sz w:val="20"/>
          <w:szCs w:val="20"/>
        </w:rPr>
        <w:t xml:space="preserve"> and AWS services (EC2, RDS, S3) to ensure a dynamic system</w:t>
      </w:r>
    </w:p>
    <w:p w14:paraId="28D7F1D2" w14:textId="77777777" w:rsidR="00BB7037" w:rsidRDefault="00A557BC" w:rsidP="00A557BC">
      <w:pPr>
        <w:numPr>
          <w:ilvl w:val="0"/>
          <w:numId w:val="2"/>
        </w:numPr>
        <w:textAlignment w:val="baseline"/>
        <w:rPr>
          <w:rFonts w:ascii="Avenir" w:hAnsi="Avenir"/>
          <w:color w:val="000000"/>
          <w:sz w:val="20"/>
          <w:szCs w:val="20"/>
        </w:rPr>
      </w:pPr>
      <w:r w:rsidRPr="00A557BC">
        <w:rPr>
          <w:rFonts w:ascii="Avenir" w:hAnsi="Avenir"/>
          <w:color w:val="000000"/>
          <w:sz w:val="20"/>
          <w:szCs w:val="20"/>
        </w:rPr>
        <w:t>Established A</w:t>
      </w:r>
      <w:r>
        <w:rPr>
          <w:rFonts w:ascii="Avenir" w:hAnsi="Avenir"/>
          <w:color w:val="000000"/>
          <w:sz w:val="20"/>
          <w:szCs w:val="20"/>
        </w:rPr>
        <w:t xml:space="preserve">gile </w:t>
      </w:r>
      <w:r w:rsidRPr="00A557BC">
        <w:rPr>
          <w:rFonts w:ascii="Avenir" w:hAnsi="Avenir"/>
          <w:color w:val="000000"/>
          <w:sz w:val="20"/>
          <w:szCs w:val="20"/>
        </w:rPr>
        <w:t>practices by creating CI/CD pipelines on GitLab to ensure seamless cloud deployments</w:t>
      </w:r>
    </w:p>
    <w:p w14:paraId="175C09BC" w14:textId="77777777" w:rsidR="00BB7037" w:rsidRDefault="00BB7037" w:rsidP="00BB7037">
      <w:pPr>
        <w:textAlignment w:val="baseline"/>
        <w:rPr>
          <w:rFonts w:ascii="Avenir" w:hAnsi="Avenir"/>
          <w:color w:val="000000"/>
          <w:sz w:val="20"/>
          <w:szCs w:val="20"/>
        </w:rPr>
      </w:pPr>
    </w:p>
    <w:p w14:paraId="3893FA8C" w14:textId="614BE516" w:rsidR="00BB7037" w:rsidRDefault="00AB27EA" w:rsidP="00BB7037">
      <w:pPr>
        <w:textAlignment w:val="baseline"/>
        <w:rPr>
          <w:rFonts w:ascii="Avenir" w:hAnsi="Avenir"/>
          <w:color w:val="000000"/>
          <w:sz w:val="20"/>
          <w:szCs w:val="20"/>
        </w:rPr>
      </w:pPr>
      <w:r w:rsidRPr="00AB27EA">
        <w:rPr>
          <w:rFonts w:ascii="Avenir" w:hAnsi="Avenir"/>
          <w:b/>
          <w:bCs/>
          <w:color w:val="000000"/>
          <w:sz w:val="20"/>
          <w:szCs w:val="20"/>
        </w:rPr>
        <w:t>Postdoctoral Scientist Dr. Aamir Abbasi</w:t>
      </w:r>
      <w:r>
        <w:rPr>
          <w:rFonts w:ascii="Avenir" w:hAnsi="Avenir"/>
          <w:color w:val="000000"/>
          <w:sz w:val="20"/>
          <w:szCs w:val="20"/>
        </w:rPr>
        <w:tab/>
      </w:r>
      <w:r>
        <w:rPr>
          <w:rFonts w:ascii="Avenir" w:hAnsi="Avenir"/>
          <w:color w:val="000000"/>
          <w:sz w:val="20"/>
          <w:szCs w:val="20"/>
        </w:rPr>
        <w:tab/>
      </w:r>
      <w:r>
        <w:rPr>
          <w:rFonts w:ascii="Avenir" w:hAnsi="Avenir"/>
          <w:color w:val="000000"/>
          <w:sz w:val="20"/>
          <w:szCs w:val="20"/>
        </w:rPr>
        <w:tab/>
      </w:r>
      <w:r>
        <w:rPr>
          <w:rFonts w:ascii="Avenir" w:hAnsi="Avenir"/>
          <w:color w:val="000000"/>
          <w:sz w:val="20"/>
          <w:szCs w:val="20"/>
        </w:rPr>
        <w:tab/>
      </w:r>
      <w:r>
        <w:rPr>
          <w:rFonts w:ascii="Avenir" w:hAnsi="Avenir"/>
          <w:color w:val="000000"/>
          <w:sz w:val="20"/>
          <w:szCs w:val="20"/>
        </w:rPr>
        <w:tab/>
        <w:t xml:space="preserve">            </w:t>
      </w:r>
      <w:r w:rsidR="00BB7037">
        <w:rPr>
          <w:rFonts w:ascii="Avenir" w:hAnsi="Avenir"/>
          <w:color w:val="000000"/>
          <w:sz w:val="20"/>
          <w:szCs w:val="20"/>
        </w:rPr>
        <w:t>October 2020 – December 2020</w:t>
      </w:r>
    </w:p>
    <w:p w14:paraId="037C2D7B" w14:textId="6177E075" w:rsidR="00BB7037" w:rsidRPr="00AB27EA" w:rsidRDefault="00AB27EA" w:rsidP="00BB7037">
      <w:pPr>
        <w:textAlignment w:val="baseline"/>
        <w:rPr>
          <w:rFonts w:ascii="Avenir" w:hAnsi="Avenir"/>
          <w:b/>
          <w:bCs/>
          <w:color w:val="000000"/>
          <w:sz w:val="20"/>
          <w:szCs w:val="20"/>
        </w:rPr>
      </w:pPr>
      <w:r>
        <w:rPr>
          <w:rFonts w:ascii="Avenir" w:hAnsi="Avenir"/>
          <w:b/>
          <w:bCs/>
          <w:color w:val="000000"/>
          <w:sz w:val="20"/>
          <w:szCs w:val="20"/>
        </w:rPr>
        <w:t xml:space="preserve">Data Science/ML </w:t>
      </w:r>
      <w:r w:rsidR="00BB7037" w:rsidRPr="00AB27EA">
        <w:rPr>
          <w:rFonts w:ascii="Avenir" w:hAnsi="Avenir"/>
          <w:b/>
          <w:bCs/>
          <w:color w:val="000000"/>
          <w:sz w:val="20"/>
          <w:szCs w:val="20"/>
        </w:rPr>
        <w:t>Research Intern</w:t>
      </w:r>
      <w:r>
        <w:rPr>
          <w:rFonts w:ascii="Avenir" w:hAnsi="Avenir"/>
          <w:b/>
          <w:bCs/>
          <w:color w:val="000000"/>
          <w:sz w:val="20"/>
          <w:szCs w:val="20"/>
        </w:rPr>
        <w:t xml:space="preserve"> </w:t>
      </w:r>
    </w:p>
    <w:p w14:paraId="281E7440" w14:textId="77777777" w:rsidR="00BB7037" w:rsidRDefault="00BB7037" w:rsidP="00BB7037">
      <w:pPr>
        <w:numPr>
          <w:ilvl w:val="0"/>
          <w:numId w:val="2"/>
        </w:numPr>
        <w:textAlignment w:val="baseline"/>
        <w:rPr>
          <w:rFonts w:ascii="Avenir" w:hAnsi="Avenir"/>
          <w:color w:val="000000"/>
          <w:sz w:val="20"/>
          <w:szCs w:val="20"/>
        </w:rPr>
      </w:pPr>
      <w:r>
        <w:rPr>
          <w:rFonts w:ascii="Avenir" w:hAnsi="Avenir"/>
          <w:color w:val="000000"/>
          <w:sz w:val="20"/>
          <w:szCs w:val="20"/>
        </w:rPr>
        <w:t>Developed</w:t>
      </w:r>
      <w:r w:rsidRPr="00BB7037">
        <w:rPr>
          <w:rFonts w:ascii="Avenir" w:hAnsi="Avenir"/>
          <w:color w:val="000000"/>
          <w:sz w:val="20"/>
          <w:szCs w:val="20"/>
        </w:rPr>
        <w:t xml:space="preserve">  a highly optimized Python-based linear regression model aimed at illuminating the relationship between average neuronal firing rates and the average Fourier power of Local Field Potentials (LFPs) within specific frequency bands</w:t>
      </w:r>
    </w:p>
    <w:p w14:paraId="5691B867" w14:textId="04663E9F" w:rsidR="00BB7037" w:rsidRDefault="00BB7037" w:rsidP="00BB7037">
      <w:pPr>
        <w:numPr>
          <w:ilvl w:val="0"/>
          <w:numId w:val="2"/>
        </w:numPr>
        <w:textAlignment w:val="baseline"/>
        <w:rPr>
          <w:rFonts w:ascii="Avenir" w:hAnsi="Avenir"/>
          <w:color w:val="000000"/>
          <w:sz w:val="20"/>
          <w:szCs w:val="20"/>
        </w:rPr>
      </w:pPr>
      <w:r w:rsidRPr="00BB7037">
        <w:rPr>
          <w:rFonts w:ascii="Avenir" w:hAnsi="Avenir"/>
          <w:color w:val="000000"/>
          <w:sz w:val="20"/>
          <w:szCs w:val="20"/>
        </w:rPr>
        <w:t>Employed Num</w:t>
      </w:r>
      <w:r>
        <w:rPr>
          <w:rFonts w:ascii="Avenir" w:hAnsi="Avenir"/>
          <w:color w:val="000000"/>
          <w:sz w:val="20"/>
          <w:szCs w:val="20"/>
        </w:rPr>
        <w:t>P</w:t>
      </w:r>
      <w:r w:rsidRPr="00BB7037">
        <w:rPr>
          <w:rFonts w:ascii="Avenir" w:hAnsi="Avenir"/>
          <w:color w:val="000000"/>
          <w:sz w:val="20"/>
          <w:szCs w:val="20"/>
        </w:rPr>
        <w:t>y and Pandas for comprehensive data preprocessing, coupled with the transparency of Matplotlib and Seaborn for insightful data visualizatio</w:t>
      </w:r>
      <w:r w:rsidR="00AB27EA">
        <w:rPr>
          <w:rFonts w:ascii="Avenir" w:hAnsi="Avenir"/>
          <w:color w:val="000000"/>
          <w:sz w:val="20"/>
          <w:szCs w:val="20"/>
        </w:rPr>
        <w:t>n</w:t>
      </w:r>
    </w:p>
    <w:p w14:paraId="0FC7F559" w14:textId="2582C959" w:rsidR="00BB7037" w:rsidRDefault="00BB7037" w:rsidP="00BB7037">
      <w:pPr>
        <w:numPr>
          <w:ilvl w:val="0"/>
          <w:numId w:val="2"/>
        </w:numPr>
        <w:textAlignment w:val="baseline"/>
        <w:rPr>
          <w:rFonts w:ascii="Avenir" w:hAnsi="Avenir"/>
          <w:color w:val="000000"/>
          <w:sz w:val="20"/>
          <w:szCs w:val="20"/>
        </w:rPr>
      </w:pPr>
      <w:r w:rsidRPr="00BB7037">
        <w:rPr>
          <w:rFonts w:ascii="Avenir" w:hAnsi="Avenir"/>
          <w:color w:val="000000"/>
          <w:sz w:val="20"/>
          <w:szCs w:val="20"/>
        </w:rPr>
        <w:t xml:space="preserve">Masterminded the model's optimization through </w:t>
      </w:r>
      <w:proofErr w:type="spellStart"/>
      <w:r w:rsidRPr="00BB7037">
        <w:rPr>
          <w:rFonts w:ascii="Avenir" w:hAnsi="Avenir"/>
          <w:color w:val="000000"/>
          <w:sz w:val="20"/>
          <w:szCs w:val="20"/>
        </w:rPr>
        <w:t>Scipy's</w:t>
      </w:r>
      <w:proofErr w:type="spellEnd"/>
      <w:r w:rsidRPr="00BB7037">
        <w:rPr>
          <w:rFonts w:ascii="Avenir" w:hAnsi="Avenir"/>
          <w:color w:val="000000"/>
          <w:sz w:val="20"/>
          <w:szCs w:val="20"/>
        </w:rPr>
        <w:t xml:space="preserve"> stepwise regression techniques, ultimately attaining a remarkable accuracy rate exceeding 90%</w:t>
      </w:r>
    </w:p>
    <w:p w14:paraId="58D6B8B1" w14:textId="5D042829" w:rsidR="00AB27EA" w:rsidRPr="00AB27EA" w:rsidRDefault="00AB27EA" w:rsidP="00AB27EA">
      <w:pPr>
        <w:shd w:val="clear" w:color="auto" w:fill="FFFFFF"/>
        <w:rPr>
          <w:rFonts w:ascii="Segoe UI" w:eastAsiaTheme="majorEastAsia" w:hAnsi="Segoe UI" w:cs="Segoe UI"/>
          <w:color w:val="0000FF"/>
          <w:sz w:val="10"/>
          <w:szCs w:val="10"/>
          <w:u w:val="single"/>
        </w:rPr>
      </w:pPr>
    </w:p>
    <w:p w14:paraId="6CFBFF24" w14:textId="135FE7AC" w:rsidR="00AB27EA" w:rsidRPr="00AB27EA" w:rsidRDefault="00AB27EA" w:rsidP="00AB27EA">
      <w:pPr>
        <w:shd w:val="clear" w:color="auto" w:fill="FFFFFF"/>
        <w:rPr>
          <w:rFonts w:ascii="Avenir" w:hAnsi="Avenir"/>
          <w:b/>
          <w:bCs/>
          <w:color w:val="000000"/>
          <w:sz w:val="20"/>
          <w:szCs w:val="20"/>
        </w:rPr>
      </w:pPr>
      <w:r w:rsidRPr="00AB27EA">
        <w:rPr>
          <w:rFonts w:ascii="Avenir" w:hAnsi="Avenir"/>
          <w:b/>
          <w:bCs/>
          <w:color w:val="000000"/>
          <w:sz w:val="20"/>
          <w:szCs w:val="20"/>
        </w:rPr>
        <w:t>Indian Institute of Technology</w:t>
      </w:r>
      <w:r>
        <w:rPr>
          <w:rFonts w:ascii="Avenir" w:hAnsi="Avenir"/>
          <w:b/>
          <w:bCs/>
          <w:color w:val="000000"/>
          <w:sz w:val="20"/>
          <w:szCs w:val="20"/>
        </w:rPr>
        <w:t xml:space="preserve">, </w:t>
      </w:r>
      <w:r w:rsidR="009A5699">
        <w:rPr>
          <w:rFonts w:ascii="Avenir" w:hAnsi="Avenir"/>
          <w:b/>
          <w:bCs/>
          <w:color w:val="000000"/>
          <w:sz w:val="20"/>
          <w:szCs w:val="20"/>
        </w:rPr>
        <w:t>Computer Science Department, COVID-19 fluctuation analysis</w:t>
      </w:r>
    </w:p>
    <w:p w14:paraId="53E48B2E" w14:textId="53A114E4" w:rsidR="00AB27EA" w:rsidRDefault="00AB27EA" w:rsidP="00AB27EA">
      <w:pPr>
        <w:shd w:val="clear" w:color="auto" w:fill="FFFFFF"/>
        <w:rPr>
          <w:rFonts w:ascii="Segoe UI" w:hAnsi="Segoe UI" w:cs="Segoe UI"/>
        </w:rPr>
      </w:pPr>
      <w:r w:rsidRPr="00AB27EA">
        <w:rPr>
          <w:rFonts w:ascii="Avenir" w:hAnsi="Avenir"/>
          <w:b/>
          <w:bCs/>
          <w:color w:val="000000"/>
          <w:sz w:val="20"/>
          <w:szCs w:val="20"/>
        </w:rPr>
        <w:t xml:space="preserve">AIML Research Intern </w:t>
      </w:r>
      <w:r w:rsidRPr="00AB27EA">
        <w:rPr>
          <w:rFonts w:ascii="Avenir" w:hAnsi="Avenir"/>
          <w:b/>
          <w:bCs/>
          <w:color w:val="000000"/>
          <w:sz w:val="20"/>
          <w:szCs w:val="20"/>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t xml:space="preserve">            </w:t>
      </w:r>
      <w:r w:rsidRPr="00AB27EA">
        <w:rPr>
          <w:rFonts w:ascii="Avenir" w:hAnsi="Avenir"/>
          <w:color w:val="000000"/>
          <w:sz w:val="20"/>
          <w:szCs w:val="20"/>
        </w:rPr>
        <w:t>Aug</w:t>
      </w:r>
      <w:r>
        <w:rPr>
          <w:rFonts w:ascii="Avenir" w:hAnsi="Avenir"/>
          <w:color w:val="000000"/>
          <w:sz w:val="20"/>
          <w:szCs w:val="20"/>
        </w:rPr>
        <w:t>ust</w:t>
      </w:r>
      <w:r w:rsidRPr="00AB27EA">
        <w:rPr>
          <w:rFonts w:ascii="Avenir" w:hAnsi="Avenir"/>
          <w:color w:val="000000"/>
          <w:sz w:val="20"/>
          <w:szCs w:val="20"/>
        </w:rPr>
        <w:t xml:space="preserve"> 2020 - Sep</w:t>
      </w:r>
      <w:r>
        <w:rPr>
          <w:rFonts w:ascii="Avenir" w:hAnsi="Avenir"/>
          <w:color w:val="000000"/>
          <w:sz w:val="20"/>
          <w:szCs w:val="20"/>
        </w:rPr>
        <w:t>tember</w:t>
      </w:r>
      <w:r w:rsidRPr="00AB27EA">
        <w:rPr>
          <w:rFonts w:ascii="Avenir" w:hAnsi="Avenir"/>
          <w:color w:val="000000"/>
          <w:sz w:val="20"/>
          <w:szCs w:val="20"/>
        </w:rPr>
        <w:t xml:space="preserve"> 2020</w:t>
      </w:r>
      <w:r>
        <w:rPr>
          <w:rStyle w:val="pvs-entitycaption-wrapper"/>
          <w:rFonts w:ascii="Segoe UI" w:eastAsiaTheme="majorEastAsia" w:hAnsi="Segoe UI" w:cs="Segoe UI"/>
        </w:rPr>
        <w:t xml:space="preserve"> </w:t>
      </w:r>
    </w:p>
    <w:p w14:paraId="1995EDB2" w14:textId="77777777" w:rsidR="00AB27EA" w:rsidRDefault="00AB27EA" w:rsidP="00AB27EA">
      <w:pPr>
        <w:numPr>
          <w:ilvl w:val="0"/>
          <w:numId w:val="2"/>
        </w:numPr>
        <w:textAlignment w:val="baseline"/>
        <w:rPr>
          <w:rFonts w:ascii="Avenir" w:hAnsi="Avenir"/>
          <w:color w:val="000000"/>
          <w:sz w:val="20"/>
          <w:szCs w:val="20"/>
        </w:rPr>
      </w:pPr>
      <w:r w:rsidRPr="00AB27EA">
        <w:rPr>
          <w:rFonts w:ascii="Avenir" w:hAnsi="Avenir"/>
          <w:color w:val="000000"/>
          <w:sz w:val="20"/>
          <w:szCs w:val="20"/>
        </w:rPr>
        <w:t>Conducted a rigorous time series analysis in Python to forecast fluctuations in COVID-19 cases within Uttarakhand.</w:t>
      </w:r>
    </w:p>
    <w:p w14:paraId="6FA1688B" w14:textId="77777777" w:rsidR="00AB27EA" w:rsidRDefault="00AB27EA" w:rsidP="00AB27EA">
      <w:pPr>
        <w:numPr>
          <w:ilvl w:val="0"/>
          <w:numId w:val="2"/>
        </w:numPr>
        <w:textAlignment w:val="baseline"/>
        <w:rPr>
          <w:rFonts w:ascii="Avenir" w:hAnsi="Avenir"/>
          <w:color w:val="000000"/>
          <w:sz w:val="20"/>
          <w:szCs w:val="20"/>
        </w:rPr>
      </w:pPr>
      <w:r w:rsidRPr="00AB27EA">
        <w:rPr>
          <w:rFonts w:ascii="Avenir" w:hAnsi="Avenir"/>
          <w:color w:val="000000"/>
          <w:sz w:val="20"/>
          <w:szCs w:val="20"/>
        </w:rPr>
        <w:t>Employed Pandas and Numpy extensively for the preprocessing and storing of sequential data, encompassing daily reported cases, patient vitals, and symptoms</w:t>
      </w:r>
    </w:p>
    <w:p w14:paraId="6052F477" w14:textId="0D5BD790" w:rsidR="00AB27EA" w:rsidRDefault="00AB27EA" w:rsidP="00AB27EA">
      <w:pPr>
        <w:numPr>
          <w:ilvl w:val="0"/>
          <w:numId w:val="2"/>
        </w:numPr>
        <w:textAlignment w:val="baseline"/>
        <w:rPr>
          <w:rFonts w:ascii="Avenir" w:hAnsi="Avenir"/>
          <w:color w:val="000000"/>
          <w:sz w:val="20"/>
          <w:szCs w:val="20"/>
        </w:rPr>
      </w:pPr>
      <w:r w:rsidRPr="00AB27EA">
        <w:rPr>
          <w:rFonts w:ascii="Avenir" w:hAnsi="Avenir"/>
          <w:color w:val="000000"/>
          <w:sz w:val="20"/>
          <w:szCs w:val="20"/>
        </w:rPr>
        <w:t>Trained recurrent neural networks, leveraging simple RNN and LSTM models with TensorFlow. This choice was driven by the task's inherent temporal dependencies and LSTM's ability to address the vanishing gradient problem, ultimately resulting in accurate predictions of daily case changes, achieving an impressive 82% accuracy rate.</w:t>
      </w:r>
    </w:p>
    <w:p w14:paraId="240FA126" w14:textId="4DE97204" w:rsidR="00A557BC" w:rsidRPr="00BB7037" w:rsidRDefault="00A557BC" w:rsidP="00BB7037">
      <w:pPr>
        <w:textAlignment w:val="baseline"/>
        <w:rPr>
          <w:rFonts w:ascii="Avenir" w:hAnsi="Avenir"/>
          <w:color w:val="000000"/>
          <w:sz w:val="20"/>
          <w:szCs w:val="20"/>
        </w:rPr>
      </w:pPr>
      <w:r w:rsidRPr="00A557BC">
        <w:rPr>
          <w:rFonts w:ascii="Avenir" w:hAnsi="Avenir"/>
          <w:color w:val="000000"/>
          <w:sz w:val="22"/>
          <w:szCs w:val="22"/>
        </w:rPr>
        <w:br/>
      </w:r>
      <w:r w:rsidRPr="00BB7037">
        <w:rPr>
          <w:rFonts w:ascii="Avenir" w:hAnsi="Avenir"/>
          <w:b/>
          <w:bCs/>
          <w:color w:val="0F9ED5" w:themeColor="accent4"/>
        </w:rPr>
        <w:t>Skills and Knowledge Areas</w:t>
      </w:r>
    </w:p>
    <w:p w14:paraId="7C640845" w14:textId="77777777" w:rsidR="00A557BC" w:rsidRDefault="00A557BC" w:rsidP="00A557BC"/>
    <w:p w14:paraId="669907AB"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Artificial Intelligence &amp; Machine Learning</w:t>
      </w:r>
    </w:p>
    <w:p w14:paraId="17C82901" w14:textId="77777777" w:rsidR="00A557BC" w:rsidRPr="00A557BC" w:rsidRDefault="00A557BC" w:rsidP="00A557BC">
      <w:pPr>
        <w:numPr>
          <w:ilvl w:val="0"/>
          <w:numId w:val="19"/>
        </w:numPr>
        <w:rPr>
          <w:rFonts w:ascii="Avenir Book" w:hAnsi="Avenir Book"/>
          <w:sz w:val="20"/>
          <w:szCs w:val="20"/>
        </w:rPr>
      </w:pPr>
      <w:r w:rsidRPr="00A557BC">
        <w:rPr>
          <w:rFonts w:ascii="Avenir Book" w:hAnsi="Avenir Book"/>
          <w:sz w:val="20"/>
          <w:szCs w:val="20"/>
        </w:rPr>
        <w:t>Supervised and unsupervised learning, deep learning architectures (Transformers, RNNs, GANs, MLPs).</w:t>
      </w:r>
    </w:p>
    <w:p w14:paraId="74D9C4D5" w14:textId="77777777" w:rsidR="00A557BC" w:rsidRPr="00A557BC" w:rsidRDefault="00A557BC" w:rsidP="00A557BC">
      <w:pPr>
        <w:numPr>
          <w:ilvl w:val="0"/>
          <w:numId w:val="19"/>
        </w:numPr>
        <w:rPr>
          <w:rFonts w:ascii="Avenir Book" w:hAnsi="Avenir Book"/>
          <w:sz w:val="20"/>
          <w:szCs w:val="20"/>
        </w:rPr>
      </w:pPr>
      <w:r w:rsidRPr="00A557BC">
        <w:rPr>
          <w:rFonts w:ascii="Avenir Book" w:hAnsi="Avenir Book"/>
          <w:sz w:val="20"/>
          <w:szCs w:val="20"/>
        </w:rPr>
        <w:t>Proficient in optimization techniques: gradient descent, policy gradient, and Adam optimizer.</w:t>
      </w:r>
    </w:p>
    <w:p w14:paraId="6161056E" w14:textId="77777777" w:rsidR="00A557BC" w:rsidRPr="00A557BC" w:rsidRDefault="00A557BC" w:rsidP="00A557BC">
      <w:pPr>
        <w:numPr>
          <w:ilvl w:val="0"/>
          <w:numId w:val="19"/>
        </w:numPr>
        <w:rPr>
          <w:rFonts w:ascii="Avenir Book" w:hAnsi="Avenir Book"/>
          <w:sz w:val="20"/>
          <w:szCs w:val="20"/>
        </w:rPr>
      </w:pPr>
      <w:r w:rsidRPr="00A557BC">
        <w:rPr>
          <w:rFonts w:ascii="Avenir Book" w:hAnsi="Avenir Book"/>
          <w:sz w:val="20"/>
          <w:szCs w:val="20"/>
        </w:rPr>
        <w:t>Expertise in evaluation metrics: F1-score, ROUGE, perplexity, and custom loss functions.</w:t>
      </w:r>
    </w:p>
    <w:p w14:paraId="621A35EF"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Natural Language Processing (NLP)</w:t>
      </w:r>
    </w:p>
    <w:p w14:paraId="2293FE06" w14:textId="77777777" w:rsidR="00A557BC" w:rsidRPr="00A557BC" w:rsidRDefault="00A557BC" w:rsidP="00A557BC">
      <w:pPr>
        <w:numPr>
          <w:ilvl w:val="0"/>
          <w:numId w:val="20"/>
        </w:numPr>
        <w:rPr>
          <w:rFonts w:ascii="Avenir Book" w:hAnsi="Avenir Book"/>
          <w:sz w:val="20"/>
          <w:szCs w:val="20"/>
        </w:rPr>
      </w:pPr>
      <w:r w:rsidRPr="00A557BC">
        <w:rPr>
          <w:rFonts w:ascii="Avenir Book" w:hAnsi="Avenir Book"/>
          <w:sz w:val="20"/>
          <w:szCs w:val="20"/>
        </w:rPr>
        <w:t>Abstractive summarization with Transformers (BART), tokenization, and embedding strategies (</w:t>
      </w:r>
      <w:proofErr w:type="spellStart"/>
      <w:r w:rsidRPr="00A557BC">
        <w:rPr>
          <w:rFonts w:ascii="Avenir Book" w:hAnsi="Avenir Book"/>
          <w:sz w:val="20"/>
          <w:szCs w:val="20"/>
        </w:rPr>
        <w:t>GloVe</w:t>
      </w:r>
      <w:proofErr w:type="spellEnd"/>
      <w:r w:rsidRPr="00A557BC">
        <w:rPr>
          <w:rFonts w:ascii="Avenir Book" w:hAnsi="Avenir Book"/>
          <w:sz w:val="20"/>
          <w:szCs w:val="20"/>
        </w:rPr>
        <w:t>).</w:t>
      </w:r>
    </w:p>
    <w:p w14:paraId="2284EABF" w14:textId="77777777" w:rsidR="00A557BC" w:rsidRPr="00A557BC" w:rsidRDefault="00A557BC" w:rsidP="00A557BC">
      <w:pPr>
        <w:numPr>
          <w:ilvl w:val="0"/>
          <w:numId w:val="20"/>
        </w:numPr>
        <w:rPr>
          <w:rFonts w:ascii="Avenir Book" w:hAnsi="Avenir Book"/>
          <w:sz w:val="20"/>
          <w:szCs w:val="20"/>
        </w:rPr>
      </w:pPr>
      <w:r w:rsidRPr="00A557BC">
        <w:rPr>
          <w:rFonts w:ascii="Avenir Book" w:hAnsi="Avenir Book"/>
          <w:sz w:val="20"/>
          <w:szCs w:val="20"/>
        </w:rPr>
        <w:t>Textual metadata analysis, sentiment analysis, and custom tokenization pipelines.</w:t>
      </w:r>
    </w:p>
    <w:p w14:paraId="602E6E90"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Data Processing &amp; Feature Engineering</w:t>
      </w:r>
    </w:p>
    <w:p w14:paraId="70546798" w14:textId="77777777" w:rsidR="00A557BC" w:rsidRPr="00A557BC" w:rsidRDefault="00A557BC" w:rsidP="00A557BC">
      <w:pPr>
        <w:numPr>
          <w:ilvl w:val="0"/>
          <w:numId w:val="21"/>
        </w:numPr>
        <w:rPr>
          <w:rFonts w:ascii="Avenir Book" w:hAnsi="Avenir Book"/>
          <w:sz w:val="20"/>
          <w:szCs w:val="20"/>
        </w:rPr>
      </w:pPr>
      <w:r w:rsidRPr="00A557BC">
        <w:rPr>
          <w:rFonts w:ascii="Avenir Book" w:hAnsi="Avenir Book"/>
          <w:sz w:val="20"/>
          <w:szCs w:val="20"/>
        </w:rPr>
        <w:t>Advanced feature engineering for structured, time-series, and categorical/textual data.</w:t>
      </w:r>
    </w:p>
    <w:p w14:paraId="711737E3" w14:textId="77777777" w:rsidR="00A557BC" w:rsidRPr="00A557BC" w:rsidRDefault="00A557BC" w:rsidP="00A557BC">
      <w:pPr>
        <w:numPr>
          <w:ilvl w:val="0"/>
          <w:numId w:val="21"/>
        </w:numPr>
        <w:rPr>
          <w:rFonts w:ascii="Avenir Book" w:hAnsi="Avenir Book"/>
          <w:sz w:val="20"/>
          <w:szCs w:val="20"/>
        </w:rPr>
      </w:pPr>
      <w:r w:rsidRPr="00A557BC">
        <w:rPr>
          <w:rFonts w:ascii="Avenir Book" w:hAnsi="Avenir Book"/>
          <w:sz w:val="20"/>
          <w:szCs w:val="20"/>
        </w:rPr>
        <w:t>Preprocessing and normalization techniques: Z-score, temporal sampling, statistical metrics.</w:t>
      </w:r>
    </w:p>
    <w:p w14:paraId="22C80178" w14:textId="77777777" w:rsidR="00A557BC" w:rsidRPr="00A557BC" w:rsidRDefault="00A557BC" w:rsidP="00A557BC">
      <w:pPr>
        <w:numPr>
          <w:ilvl w:val="0"/>
          <w:numId w:val="21"/>
        </w:numPr>
        <w:rPr>
          <w:rFonts w:ascii="Avenir Book" w:hAnsi="Avenir Book"/>
          <w:sz w:val="20"/>
          <w:szCs w:val="20"/>
        </w:rPr>
      </w:pPr>
      <w:r w:rsidRPr="00A557BC">
        <w:rPr>
          <w:rFonts w:ascii="Avenir Book" w:hAnsi="Avenir Book"/>
          <w:sz w:val="20"/>
          <w:szCs w:val="20"/>
        </w:rPr>
        <w:t xml:space="preserve">Handling large datasets from diverse sources (data.gov, CNN/Daily Mail, </w:t>
      </w:r>
      <w:proofErr w:type="spellStart"/>
      <w:r w:rsidRPr="00A557BC">
        <w:rPr>
          <w:rFonts w:ascii="Avenir Book" w:hAnsi="Avenir Book"/>
          <w:sz w:val="20"/>
          <w:szCs w:val="20"/>
        </w:rPr>
        <w:t>yfinance</w:t>
      </w:r>
      <w:proofErr w:type="spellEnd"/>
      <w:r w:rsidRPr="00A557BC">
        <w:rPr>
          <w:rFonts w:ascii="Avenir Book" w:hAnsi="Avenir Book"/>
          <w:sz w:val="20"/>
          <w:szCs w:val="20"/>
        </w:rPr>
        <w:t>).</w:t>
      </w:r>
    </w:p>
    <w:p w14:paraId="6DED11C3"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Custom Model Development</w:t>
      </w:r>
    </w:p>
    <w:p w14:paraId="3ACF5662" w14:textId="77777777" w:rsidR="00A557BC" w:rsidRPr="00A557BC" w:rsidRDefault="00A557BC" w:rsidP="00A557BC">
      <w:pPr>
        <w:numPr>
          <w:ilvl w:val="0"/>
          <w:numId w:val="22"/>
        </w:numPr>
        <w:rPr>
          <w:rFonts w:ascii="Avenir Book" w:hAnsi="Avenir Book"/>
          <w:sz w:val="20"/>
          <w:szCs w:val="20"/>
        </w:rPr>
      </w:pPr>
      <w:r w:rsidRPr="00A557BC">
        <w:rPr>
          <w:rFonts w:ascii="Avenir Book" w:hAnsi="Avenir Book"/>
          <w:sz w:val="20"/>
          <w:szCs w:val="20"/>
        </w:rPr>
        <w:t>Designing and implementing task-specific architectures: RNN2dSquare, custom BERT models.</w:t>
      </w:r>
    </w:p>
    <w:p w14:paraId="3F31C0B3" w14:textId="77777777" w:rsidR="00A557BC" w:rsidRPr="00A557BC" w:rsidRDefault="00A557BC" w:rsidP="00A557BC">
      <w:pPr>
        <w:numPr>
          <w:ilvl w:val="0"/>
          <w:numId w:val="22"/>
        </w:numPr>
        <w:rPr>
          <w:rFonts w:ascii="Avenir Book" w:hAnsi="Avenir Book"/>
          <w:sz w:val="20"/>
          <w:szCs w:val="20"/>
        </w:rPr>
      </w:pPr>
      <w:r w:rsidRPr="00A557BC">
        <w:rPr>
          <w:rFonts w:ascii="Avenir Book" w:hAnsi="Avenir Book"/>
          <w:sz w:val="20"/>
          <w:szCs w:val="20"/>
        </w:rPr>
        <w:t xml:space="preserve">Building neural layers: </w:t>
      </w:r>
      <w:proofErr w:type="spellStart"/>
      <w:r w:rsidRPr="00A557BC">
        <w:rPr>
          <w:rFonts w:ascii="Avenir Book" w:hAnsi="Avenir Book"/>
          <w:sz w:val="20"/>
          <w:szCs w:val="20"/>
        </w:rPr>
        <w:t>FullyConnectedLayer</w:t>
      </w:r>
      <w:proofErr w:type="spellEnd"/>
      <w:r w:rsidRPr="00A557BC">
        <w:rPr>
          <w:rFonts w:ascii="Avenir Book" w:hAnsi="Avenir Book"/>
          <w:sz w:val="20"/>
          <w:szCs w:val="20"/>
        </w:rPr>
        <w:t xml:space="preserve">, </w:t>
      </w:r>
      <w:proofErr w:type="spellStart"/>
      <w:r w:rsidRPr="00A557BC">
        <w:rPr>
          <w:rFonts w:ascii="Avenir Book" w:hAnsi="Avenir Book"/>
          <w:sz w:val="20"/>
          <w:szCs w:val="20"/>
        </w:rPr>
        <w:t>SoftmaxLayer</w:t>
      </w:r>
      <w:proofErr w:type="spellEnd"/>
      <w:r w:rsidRPr="00A557BC">
        <w:rPr>
          <w:rFonts w:ascii="Avenir Book" w:hAnsi="Avenir Book"/>
          <w:sz w:val="20"/>
          <w:szCs w:val="20"/>
        </w:rPr>
        <w:t>, and loss functions for class imbalance.</w:t>
      </w:r>
    </w:p>
    <w:p w14:paraId="72BA575C" w14:textId="77777777" w:rsidR="00A557BC" w:rsidRPr="00A557BC" w:rsidRDefault="00A557BC" w:rsidP="00A557BC">
      <w:pPr>
        <w:numPr>
          <w:ilvl w:val="0"/>
          <w:numId w:val="22"/>
        </w:numPr>
        <w:rPr>
          <w:rFonts w:ascii="Avenir Book" w:hAnsi="Avenir Book"/>
          <w:sz w:val="20"/>
          <w:szCs w:val="20"/>
        </w:rPr>
      </w:pPr>
      <w:r w:rsidRPr="00A557BC">
        <w:rPr>
          <w:rFonts w:ascii="Avenir Book" w:hAnsi="Avenir Book"/>
          <w:sz w:val="20"/>
          <w:szCs w:val="20"/>
        </w:rPr>
        <w:t>Developing tailored pipelines for 2D contextual learning and ensemble methods.</w:t>
      </w:r>
    </w:p>
    <w:p w14:paraId="71B6576F"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Generative Models &amp; 2D Contextual Learning</w:t>
      </w:r>
    </w:p>
    <w:p w14:paraId="7B4536A1" w14:textId="77777777" w:rsidR="00A557BC" w:rsidRPr="00A557BC" w:rsidRDefault="00A557BC" w:rsidP="00A557BC">
      <w:pPr>
        <w:numPr>
          <w:ilvl w:val="0"/>
          <w:numId w:val="23"/>
        </w:numPr>
        <w:rPr>
          <w:rFonts w:ascii="Avenir Book" w:hAnsi="Avenir Book"/>
          <w:sz w:val="20"/>
          <w:szCs w:val="20"/>
        </w:rPr>
      </w:pPr>
      <w:r w:rsidRPr="00A557BC">
        <w:rPr>
          <w:rFonts w:ascii="Avenir Book" w:hAnsi="Avenir Book"/>
          <w:sz w:val="20"/>
          <w:szCs w:val="20"/>
        </w:rPr>
        <w:t>Generative Adversarial Networks (GANs) for text generation and adversarial setups.</w:t>
      </w:r>
    </w:p>
    <w:p w14:paraId="294DC1B0" w14:textId="77777777" w:rsidR="00A557BC" w:rsidRPr="00A557BC" w:rsidRDefault="00A557BC" w:rsidP="00A557BC">
      <w:pPr>
        <w:numPr>
          <w:ilvl w:val="0"/>
          <w:numId w:val="23"/>
        </w:numPr>
        <w:rPr>
          <w:rFonts w:ascii="Avenir Book" w:hAnsi="Avenir Book"/>
          <w:sz w:val="20"/>
          <w:szCs w:val="20"/>
        </w:rPr>
      </w:pPr>
      <w:r w:rsidRPr="00A557BC">
        <w:rPr>
          <w:rFonts w:ascii="Avenir Book" w:hAnsi="Avenir Book"/>
          <w:sz w:val="20"/>
          <w:szCs w:val="20"/>
        </w:rPr>
        <w:t>Innovating with 2D positional embeddings and leveraging advanced compression techniques (</w:t>
      </w:r>
      <w:proofErr w:type="spellStart"/>
      <w:r w:rsidRPr="00A557BC">
        <w:rPr>
          <w:rFonts w:ascii="Avenir Book" w:hAnsi="Avenir Book"/>
          <w:sz w:val="20"/>
          <w:szCs w:val="20"/>
        </w:rPr>
        <w:t>SpreadsheetLLM</w:t>
      </w:r>
      <w:proofErr w:type="spellEnd"/>
      <w:r w:rsidRPr="00A557BC">
        <w:rPr>
          <w:rFonts w:ascii="Avenir Book" w:hAnsi="Avenir Book"/>
          <w:sz w:val="20"/>
          <w:szCs w:val="20"/>
        </w:rPr>
        <w:t>).</w:t>
      </w:r>
    </w:p>
    <w:p w14:paraId="270C58E0"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Ensemble Learning</w:t>
      </w:r>
    </w:p>
    <w:p w14:paraId="1FBA5E59" w14:textId="77777777" w:rsidR="00A557BC" w:rsidRPr="00A557BC" w:rsidRDefault="00A557BC" w:rsidP="00A557BC">
      <w:pPr>
        <w:numPr>
          <w:ilvl w:val="0"/>
          <w:numId w:val="24"/>
        </w:numPr>
        <w:rPr>
          <w:rFonts w:ascii="Avenir Book" w:hAnsi="Avenir Book"/>
          <w:sz w:val="20"/>
          <w:szCs w:val="20"/>
        </w:rPr>
      </w:pPr>
      <w:r w:rsidRPr="00A557BC">
        <w:rPr>
          <w:rFonts w:ascii="Avenir Book" w:hAnsi="Avenir Book"/>
          <w:sz w:val="20"/>
          <w:szCs w:val="20"/>
        </w:rPr>
        <w:t>Building robust models using weighted voting, random forests, and custom ensembles for prediction.</w:t>
      </w:r>
    </w:p>
    <w:p w14:paraId="4BC22F0F"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Programming &amp; Tools</w:t>
      </w:r>
    </w:p>
    <w:p w14:paraId="73942B29" w14:textId="77777777" w:rsidR="00A557BC" w:rsidRPr="00A557BC" w:rsidRDefault="00A557BC" w:rsidP="00A557BC">
      <w:pPr>
        <w:numPr>
          <w:ilvl w:val="0"/>
          <w:numId w:val="25"/>
        </w:numPr>
        <w:rPr>
          <w:rFonts w:ascii="Avenir Book" w:hAnsi="Avenir Book"/>
          <w:sz w:val="20"/>
          <w:szCs w:val="20"/>
        </w:rPr>
      </w:pPr>
      <w:r w:rsidRPr="00A557BC">
        <w:rPr>
          <w:rFonts w:ascii="Avenir Book" w:hAnsi="Avenir Book"/>
          <w:sz w:val="20"/>
          <w:szCs w:val="20"/>
        </w:rPr>
        <w:t>Languages: Python (primary), NumPy, Pandas, Scikit-learn.</w:t>
      </w:r>
    </w:p>
    <w:p w14:paraId="1648C67F" w14:textId="77777777" w:rsidR="00A557BC" w:rsidRPr="00A557BC" w:rsidRDefault="00A557BC" w:rsidP="00A557BC">
      <w:pPr>
        <w:numPr>
          <w:ilvl w:val="0"/>
          <w:numId w:val="25"/>
        </w:numPr>
        <w:rPr>
          <w:rFonts w:ascii="Avenir Book" w:hAnsi="Avenir Book"/>
          <w:sz w:val="20"/>
          <w:szCs w:val="20"/>
        </w:rPr>
      </w:pPr>
      <w:r w:rsidRPr="00A557BC">
        <w:rPr>
          <w:rFonts w:ascii="Avenir Book" w:hAnsi="Avenir Book"/>
          <w:sz w:val="20"/>
          <w:szCs w:val="20"/>
        </w:rPr>
        <w:t>Frameworks: PyTorch, Hugging Face, and custom neural network implementation.</w:t>
      </w:r>
    </w:p>
    <w:p w14:paraId="00F3C0B2" w14:textId="77777777" w:rsidR="00A557BC" w:rsidRPr="00A557BC" w:rsidRDefault="00A557BC" w:rsidP="00A557BC">
      <w:pPr>
        <w:numPr>
          <w:ilvl w:val="0"/>
          <w:numId w:val="25"/>
        </w:numPr>
        <w:rPr>
          <w:rFonts w:ascii="Avenir Book" w:hAnsi="Avenir Book"/>
          <w:sz w:val="20"/>
          <w:szCs w:val="20"/>
        </w:rPr>
      </w:pPr>
      <w:r w:rsidRPr="00A557BC">
        <w:rPr>
          <w:rFonts w:ascii="Avenir Book" w:hAnsi="Avenir Book"/>
          <w:sz w:val="20"/>
          <w:szCs w:val="20"/>
        </w:rPr>
        <w:t xml:space="preserve">Data handling: </w:t>
      </w:r>
      <w:proofErr w:type="spellStart"/>
      <w:r w:rsidRPr="00A557BC">
        <w:rPr>
          <w:rFonts w:ascii="Avenir Book" w:hAnsi="Avenir Book"/>
          <w:sz w:val="20"/>
          <w:szCs w:val="20"/>
        </w:rPr>
        <w:t>Openpyxl</w:t>
      </w:r>
      <w:proofErr w:type="spellEnd"/>
      <w:r w:rsidRPr="00A557BC">
        <w:rPr>
          <w:rFonts w:ascii="Avenir Book" w:hAnsi="Avenir Book"/>
          <w:sz w:val="20"/>
          <w:szCs w:val="20"/>
        </w:rPr>
        <w:t xml:space="preserve">, </w:t>
      </w:r>
      <w:proofErr w:type="spellStart"/>
      <w:r w:rsidRPr="00A557BC">
        <w:rPr>
          <w:rFonts w:ascii="Avenir Book" w:hAnsi="Avenir Book"/>
          <w:sz w:val="20"/>
          <w:szCs w:val="20"/>
        </w:rPr>
        <w:t>yfinance</w:t>
      </w:r>
      <w:proofErr w:type="spellEnd"/>
      <w:r w:rsidRPr="00A557BC">
        <w:rPr>
          <w:rFonts w:ascii="Avenir Book" w:hAnsi="Avenir Book"/>
          <w:sz w:val="20"/>
          <w:szCs w:val="20"/>
        </w:rPr>
        <w:t>, JSON processing, and custom parsing functions.</w:t>
      </w:r>
    </w:p>
    <w:p w14:paraId="223415E0"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Visualization &amp; Reporting</w:t>
      </w:r>
    </w:p>
    <w:p w14:paraId="43380878" w14:textId="77777777" w:rsidR="00A557BC" w:rsidRPr="00A557BC" w:rsidRDefault="00A557BC" w:rsidP="00A557BC">
      <w:pPr>
        <w:numPr>
          <w:ilvl w:val="0"/>
          <w:numId w:val="26"/>
        </w:numPr>
        <w:rPr>
          <w:rFonts w:ascii="Avenir Book" w:hAnsi="Avenir Book"/>
          <w:sz w:val="20"/>
          <w:szCs w:val="20"/>
        </w:rPr>
      </w:pPr>
      <w:r w:rsidRPr="00A557BC">
        <w:rPr>
          <w:rFonts w:ascii="Avenir Book" w:hAnsi="Avenir Book"/>
          <w:sz w:val="20"/>
          <w:szCs w:val="20"/>
        </w:rPr>
        <w:t>Data storytelling with Matplotlib and Seaborn for insights and progress monitoring.</w:t>
      </w:r>
    </w:p>
    <w:p w14:paraId="57A9BD9E"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Mathematics &amp; Statistics</w:t>
      </w:r>
    </w:p>
    <w:p w14:paraId="25DC4CB6" w14:textId="77777777" w:rsidR="00A557BC" w:rsidRPr="00A557BC" w:rsidRDefault="00A557BC" w:rsidP="00A557BC">
      <w:pPr>
        <w:numPr>
          <w:ilvl w:val="0"/>
          <w:numId w:val="27"/>
        </w:numPr>
        <w:rPr>
          <w:rFonts w:ascii="Avenir Book" w:hAnsi="Avenir Book"/>
          <w:sz w:val="20"/>
          <w:szCs w:val="20"/>
        </w:rPr>
      </w:pPr>
      <w:r w:rsidRPr="00A557BC">
        <w:rPr>
          <w:rFonts w:ascii="Avenir Book" w:hAnsi="Avenir Book"/>
          <w:sz w:val="20"/>
          <w:szCs w:val="20"/>
        </w:rPr>
        <w:t>Linear algebra, calculus, and probability for AI modeling.</w:t>
      </w:r>
    </w:p>
    <w:p w14:paraId="0F77B4B1" w14:textId="77777777" w:rsidR="00A557BC" w:rsidRPr="00A557BC" w:rsidRDefault="00A557BC" w:rsidP="00A557BC">
      <w:pPr>
        <w:numPr>
          <w:ilvl w:val="0"/>
          <w:numId w:val="27"/>
        </w:numPr>
        <w:rPr>
          <w:rFonts w:ascii="Avenir Book" w:hAnsi="Avenir Book"/>
          <w:sz w:val="20"/>
          <w:szCs w:val="20"/>
        </w:rPr>
      </w:pPr>
      <w:r w:rsidRPr="00A557BC">
        <w:rPr>
          <w:rFonts w:ascii="Avenir Book" w:hAnsi="Avenir Book"/>
          <w:sz w:val="20"/>
          <w:szCs w:val="20"/>
        </w:rPr>
        <w:lastRenderedPageBreak/>
        <w:t>Statistical techniques for feature engineering and analysis (class separability, Z-score normalization).</w:t>
      </w:r>
    </w:p>
    <w:p w14:paraId="7E5BA438"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Big Data Management</w:t>
      </w:r>
    </w:p>
    <w:p w14:paraId="1CB7E1D8" w14:textId="77777777" w:rsidR="00A557BC" w:rsidRPr="00A557BC" w:rsidRDefault="00A557BC" w:rsidP="00A557BC">
      <w:pPr>
        <w:numPr>
          <w:ilvl w:val="0"/>
          <w:numId w:val="28"/>
        </w:numPr>
        <w:rPr>
          <w:rFonts w:ascii="Avenir Book" w:hAnsi="Avenir Book"/>
          <w:sz w:val="20"/>
          <w:szCs w:val="20"/>
        </w:rPr>
      </w:pPr>
      <w:r w:rsidRPr="00A557BC">
        <w:rPr>
          <w:rFonts w:ascii="Avenir Book" w:hAnsi="Avenir Book"/>
          <w:sz w:val="20"/>
          <w:szCs w:val="20"/>
        </w:rPr>
        <w:t>Efficient handling of large-scale datasets, augmentation, and preprocessing pipelines.</w:t>
      </w:r>
    </w:p>
    <w:p w14:paraId="555FEBB7" w14:textId="77777777" w:rsidR="00A557BC" w:rsidRPr="00A557BC" w:rsidRDefault="00A557BC" w:rsidP="00A557BC">
      <w:pPr>
        <w:rPr>
          <w:rFonts w:ascii="Avenir Book" w:hAnsi="Avenir Book"/>
          <w:sz w:val="20"/>
          <w:szCs w:val="20"/>
        </w:rPr>
      </w:pPr>
      <w:r w:rsidRPr="00A557BC">
        <w:rPr>
          <w:rFonts w:ascii="Avenir Book" w:hAnsi="Avenir Book"/>
          <w:b/>
          <w:bCs/>
          <w:sz w:val="20"/>
          <w:szCs w:val="20"/>
        </w:rPr>
        <w:t>Research &amp; Optimization</w:t>
      </w:r>
    </w:p>
    <w:p w14:paraId="5BE2B9EC" w14:textId="77777777" w:rsidR="00A557BC" w:rsidRPr="00A557BC" w:rsidRDefault="00A557BC" w:rsidP="00A557BC">
      <w:pPr>
        <w:numPr>
          <w:ilvl w:val="0"/>
          <w:numId w:val="29"/>
        </w:numPr>
        <w:rPr>
          <w:rFonts w:ascii="Avenir Book" w:hAnsi="Avenir Book"/>
          <w:sz w:val="20"/>
          <w:szCs w:val="20"/>
        </w:rPr>
      </w:pPr>
      <w:r w:rsidRPr="00A557BC">
        <w:rPr>
          <w:rFonts w:ascii="Avenir Book" w:hAnsi="Avenir Book"/>
          <w:sz w:val="20"/>
          <w:szCs w:val="20"/>
        </w:rPr>
        <w:t>Academic research expertise, experimental design, and publication-quality reporting.</w:t>
      </w:r>
    </w:p>
    <w:p w14:paraId="738776C4" w14:textId="27751A7C" w:rsidR="000E293C" w:rsidRDefault="00A557BC" w:rsidP="00AB27EA">
      <w:pPr>
        <w:numPr>
          <w:ilvl w:val="0"/>
          <w:numId w:val="29"/>
        </w:numPr>
        <w:rPr>
          <w:rFonts w:ascii="Avenir Book" w:hAnsi="Avenir Book"/>
          <w:sz w:val="20"/>
          <w:szCs w:val="20"/>
        </w:rPr>
      </w:pPr>
      <w:r w:rsidRPr="00A557BC">
        <w:rPr>
          <w:rFonts w:ascii="Avenir Book" w:hAnsi="Avenir Book"/>
          <w:sz w:val="20"/>
          <w:szCs w:val="20"/>
        </w:rPr>
        <w:t>Continuous improvement through hyperparameter tuning, ablation studies, and early stopping</w:t>
      </w:r>
    </w:p>
    <w:p w14:paraId="4105E87E" w14:textId="77777777" w:rsidR="00B30520" w:rsidRDefault="00B30520" w:rsidP="00B30520">
      <w:pPr>
        <w:rPr>
          <w:rFonts w:ascii="Avenir Book" w:hAnsi="Avenir Book"/>
          <w:sz w:val="20"/>
          <w:szCs w:val="20"/>
        </w:rPr>
      </w:pPr>
    </w:p>
    <w:p w14:paraId="37A2BDE4" w14:textId="193BEFC6" w:rsidR="00B30520" w:rsidRPr="00BB7037" w:rsidRDefault="00B30520" w:rsidP="00B30520">
      <w:pPr>
        <w:textAlignment w:val="baseline"/>
        <w:rPr>
          <w:rFonts w:ascii="Avenir" w:hAnsi="Avenir"/>
          <w:color w:val="000000"/>
          <w:sz w:val="20"/>
          <w:szCs w:val="20"/>
        </w:rPr>
      </w:pPr>
      <w:r>
        <w:rPr>
          <w:rFonts w:ascii="Avenir" w:hAnsi="Avenir"/>
          <w:b/>
          <w:bCs/>
          <w:color w:val="0F9ED5" w:themeColor="accent4"/>
        </w:rPr>
        <w:t>Professional Certifications</w:t>
      </w:r>
    </w:p>
    <w:p w14:paraId="0368E137" w14:textId="77777777" w:rsidR="00B30520" w:rsidRDefault="00B30520" w:rsidP="00B30520">
      <w:pPr>
        <w:rPr>
          <w:rFonts w:ascii="Avenir Book" w:hAnsi="Avenir Book"/>
          <w:sz w:val="20"/>
          <w:szCs w:val="20"/>
        </w:rPr>
      </w:pPr>
    </w:p>
    <w:p w14:paraId="2A085997" w14:textId="30E3B35B" w:rsidR="00B30520" w:rsidRPr="00B065EB" w:rsidRDefault="00B30520" w:rsidP="00B065EB">
      <w:pPr>
        <w:pStyle w:val="ListParagraph"/>
        <w:numPr>
          <w:ilvl w:val="0"/>
          <w:numId w:val="37"/>
        </w:numPr>
        <w:rPr>
          <w:rFonts w:ascii="Avenir Book" w:hAnsi="Avenir Book"/>
          <w:b/>
          <w:bCs/>
          <w:sz w:val="20"/>
          <w:szCs w:val="20"/>
        </w:rPr>
      </w:pPr>
      <w:r w:rsidRPr="00B065EB">
        <w:rPr>
          <w:rFonts w:ascii="Avenir Book" w:hAnsi="Avenir Book"/>
          <w:b/>
          <w:bCs/>
          <w:sz w:val="20"/>
          <w:szCs w:val="20"/>
        </w:rPr>
        <w:t>AWS Certified AI Practitioner</w:t>
      </w:r>
      <w:r w:rsidRPr="00B065EB">
        <w:rPr>
          <w:rFonts w:ascii="Avenir Book" w:hAnsi="Avenir Book"/>
          <w:b/>
          <w:bCs/>
          <w:sz w:val="20"/>
          <w:szCs w:val="20"/>
        </w:rPr>
        <w:t xml:space="preserve"> ( AIF-C01 )</w:t>
      </w:r>
    </w:p>
    <w:p w14:paraId="055629C8" w14:textId="13DB750B" w:rsidR="00B065EB" w:rsidRPr="00B065EB" w:rsidRDefault="00B065EB" w:rsidP="00B065EB">
      <w:pPr>
        <w:pStyle w:val="ListParagraph"/>
        <w:numPr>
          <w:ilvl w:val="0"/>
          <w:numId w:val="37"/>
        </w:numPr>
        <w:rPr>
          <w:rFonts w:ascii="Avenir Book" w:hAnsi="Avenir Book"/>
          <w:b/>
          <w:bCs/>
          <w:sz w:val="20"/>
          <w:szCs w:val="20"/>
        </w:rPr>
      </w:pPr>
      <w:r w:rsidRPr="00B065EB">
        <w:rPr>
          <w:rFonts w:ascii="Avenir Book" w:hAnsi="Avenir Book"/>
          <w:b/>
          <w:bCs/>
          <w:sz w:val="20"/>
          <w:szCs w:val="20"/>
        </w:rPr>
        <w:t>HuggingFace Fundamentals of Agents</w:t>
      </w:r>
    </w:p>
    <w:p w14:paraId="3FCDA278" w14:textId="0AF9C0F0" w:rsidR="00B30520" w:rsidRPr="00B065EB" w:rsidRDefault="00B30520" w:rsidP="00B065EB">
      <w:pPr>
        <w:pStyle w:val="ListParagraph"/>
        <w:numPr>
          <w:ilvl w:val="0"/>
          <w:numId w:val="37"/>
        </w:numPr>
        <w:rPr>
          <w:rFonts w:ascii="Avenir Book" w:hAnsi="Avenir Book"/>
          <w:b/>
          <w:bCs/>
          <w:sz w:val="20"/>
          <w:szCs w:val="20"/>
        </w:rPr>
      </w:pPr>
      <w:r w:rsidRPr="00B065EB">
        <w:rPr>
          <w:rFonts w:ascii="Avenir Book" w:hAnsi="Avenir Book"/>
          <w:b/>
          <w:bCs/>
          <w:sz w:val="20"/>
          <w:szCs w:val="20"/>
        </w:rPr>
        <w:t>Coursera Deep Learning Specialty (</w:t>
      </w:r>
      <w:r w:rsidRPr="00B065EB">
        <w:rPr>
          <w:rFonts w:ascii="Avenir Book" w:hAnsi="Avenir Book"/>
          <w:b/>
          <w:bCs/>
          <w:sz w:val="20"/>
          <w:szCs w:val="20"/>
        </w:rPr>
        <w:t>DeepLearning.AI</w:t>
      </w:r>
      <w:r w:rsidRPr="00B065EB">
        <w:rPr>
          <w:rFonts w:ascii="Avenir Book" w:hAnsi="Avenir Book"/>
          <w:b/>
          <w:bCs/>
          <w:sz w:val="20"/>
          <w:szCs w:val="20"/>
        </w:rPr>
        <w:t>)</w:t>
      </w:r>
    </w:p>
    <w:p w14:paraId="382A5462" w14:textId="79794F61" w:rsidR="00B30520" w:rsidRPr="00A557BC" w:rsidRDefault="00B30520" w:rsidP="00B30520">
      <w:pPr>
        <w:rPr>
          <w:rFonts w:ascii="Avenir Book" w:hAnsi="Avenir Book"/>
          <w:sz w:val="20"/>
          <w:szCs w:val="20"/>
        </w:rPr>
      </w:pPr>
      <w:r>
        <w:rPr>
          <w:rFonts w:ascii="Avenir Book" w:hAnsi="Avenir Book"/>
          <w:sz w:val="20"/>
          <w:szCs w:val="20"/>
        </w:rPr>
        <w:t xml:space="preserve"> </w:t>
      </w:r>
    </w:p>
    <w:p w14:paraId="08B5C499" w14:textId="7E650C08" w:rsidR="00B065EB" w:rsidRDefault="00B065EB" w:rsidP="00B065EB">
      <w:pPr>
        <w:textAlignment w:val="baseline"/>
        <w:rPr>
          <w:rFonts w:ascii="Avenir" w:hAnsi="Avenir"/>
          <w:b/>
          <w:bCs/>
          <w:color w:val="0F9ED5" w:themeColor="accent4"/>
        </w:rPr>
      </w:pPr>
      <w:r>
        <w:rPr>
          <w:rFonts w:ascii="Avenir" w:hAnsi="Avenir"/>
          <w:b/>
          <w:bCs/>
          <w:color w:val="0F9ED5" w:themeColor="accent4"/>
        </w:rPr>
        <w:t>Related Coursework</w:t>
      </w:r>
    </w:p>
    <w:p w14:paraId="5285BECE" w14:textId="77777777" w:rsidR="00B065EB" w:rsidRDefault="00B065EB" w:rsidP="00B065EB">
      <w:pPr>
        <w:textAlignment w:val="baseline"/>
        <w:rPr>
          <w:rFonts w:ascii="Avenir" w:hAnsi="Avenir"/>
          <w:b/>
          <w:bCs/>
          <w:color w:val="0F9ED5" w:themeColor="accent4"/>
        </w:rPr>
      </w:pPr>
    </w:p>
    <w:p w14:paraId="42AC187E" w14:textId="7FB6C753" w:rsidR="00B065EB" w:rsidRPr="00DD35CE" w:rsidRDefault="00B065EB"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Natural Language Processing</w:t>
      </w:r>
    </w:p>
    <w:p w14:paraId="4D0040F3" w14:textId="0F1BCE9F"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Advanced Artificial Intelligence</w:t>
      </w:r>
    </w:p>
    <w:p w14:paraId="17674919" w14:textId="3A7F4FEC"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Reinforcement Learning</w:t>
      </w:r>
    </w:p>
    <w:p w14:paraId="779512BF" w14:textId="148402C7"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Deep Learning</w:t>
      </w:r>
    </w:p>
    <w:p w14:paraId="5857BBCA" w14:textId="13B686B2"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Computer Vision</w:t>
      </w:r>
    </w:p>
    <w:p w14:paraId="091087E5" w14:textId="3D71315D"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Social Network Analytics</w:t>
      </w:r>
    </w:p>
    <w:p w14:paraId="4C71A1E8" w14:textId="19E337C0"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Recommender Systems</w:t>
      </w:r>
    </w:p>
    <w:p w14:paraId="3C5FEF47" w14:textId="494D54EE"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Applied Cloud Computing</w:t>
      </w:r>
    </w:p>
    <w:p w14:paraId="7FB50785" w14:textId="114EB6C4" w:rsidR="00DD35CE" w:rsidRPr="00DD35CE" w:rsidRDefault="00DD35CE" w:rsidP="00B065EB">
      <w:pPr>
        <w:pStyle w:val="ListParagraph"/>
        <w:numPr>
          <w:ilvl w:val="0"/>
          <w:numId w:val="38"/>
        </w:numPr>
        <w:textAlignment w:val="baseline"/>
        <w:rPr>
          <w:rFonts w:ascii="Avenir" w:hAnsi="Avenir"/>
          <w:b/>
          <w:bCs/>
          <w:color w:val="000000"/>
          <w:sz w:val="20"/>
          <w:szCs w:val="20"/>
        </w:rPr>
      </w:pPr>
      <w:r w:rsidRPr="00DD35CE">
        <w:rPr>
          <w:rFonts w:ascii="Avenir" w:hAnsi="Avenir"/>
          <w:b/>
          <w:bCs/>
          <w:color w:val="000000"/>
          <w:sz w:val="20"/>
          <w:szCs w:val="20"/>
        </w:rPr>
        <w:t>Applied Artificial Intelligence</w:t>
      </w:r>
    </w:p>
    <w:p w14:paraId="01A52934" w14:textId="7BF32514" w:rsidR="00B30520" w:rsidRPr="00DD35CE" w:rsidRDefault="00B30520" w:rsidP="00B30520">
      <w:pPr>
        <w:rPr>
          <w:rFonts w:ascii="Avenir Book" w:hAnsi="Avenir Book"/>
          <w:b/>
          <w:bCs/>
          <w:sz w:val="20"/>
          <w:szCs w:val="20"/>
        </w:rPr>
      </w:pPr>
    </w:p>
    <w:p w14:paraId="09A1DCE9" w14:textId="77777777" w:rsidR="00B30520" w:rsidRDefault="00B30520" w:rsidP="00B30520">
      <w:pPr>
        <w:rPr>
          <w:rFonts w:ascii="Avenir Book" w:hAnsi="Avenir Book"/>
          <w:sz w:val="20"/>
          <w:szCs w:val="20"/>
        </w:rPr>
      </w:pPr>
    </w:p>
    <w:p w14:paraId="26EB3120" w14:textId="77777777" w:rsidR="00B30520" w:rsidRPr="00AB27EA" w:rsidRDefault="00B30520" w:rsidP="00B30520">
      <w:pPr>
        <w:rPr>
          <w:rFonts w:ascii="Avenir Book" w:hAnsi="Avenir Book"/>
          <w:sz w:val="20"/>
          <w:szCs w:val="20"/>
        </w:rPr>
      </w:pPr>
    </w:p>
    <w:sectPr w:rsidR="00B30520" w:rsidRPr="00AB27EA" w:rsidSect="00A557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w:panose1 w:val="020005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30A"/>
    <w:multiLevelType w:val="multilevel"/>
    <w:tmpl w:val="535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62E"/>
    <w:multiLevelType w:val="multilevel"/>
    <w:tmpl w:val="771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5275"/>
    <w:multiLevelType w:val="multilevel"/>
    <w:tmpl w:val="413E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210BD"/>
    <w:multiLevelType w:val="multilevel"/>
    <w:tmpl w:val="C58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87B24"/>
    <w:multiLevelType w:val="multilevel"/>
    <w:tmpl w:val="BCA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50E1B"/>
    <w:multiLevelType w:val="multilevel"/>
    <w:tmpl w:val="9662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66C8D"/>
    <w:multiLevelType w:val="multilevel"/>
    <w:tmpl w:val="483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57B89"/>
    <w:multiLevelType w:val="multilevel"/>
    <w:tmpl w:val="F08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44EDD"/>
    <w:multiLevelType w:val="multilevel"/>
    <w:tmpl w:val="6BEC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D62B0"/>
    <w:multiLevelType w:val="multilevel"/>
    <w:tmpl w:val="8D26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D2CD5"/>
    <w:multiLevelType w:val="hybridMultilevel"/>
    <w:tmpl w:val="6482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D5F4C"/>
    <w:multiLevelType w:val="multilevel"/>
    <w:tmpl w:val="650E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C75F7"/>
    <w:multiLevelType w:val="hybridMultilevel"/>
    <w:tmpl w:val="C082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456BB"/>
    <w:multiLevelType w:val="multilevel"/>
    <w:tmpl w:val="3C2A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46239"/>
    <w:multiLevelType w:val="multilevel"/>
    <w:tmpl w:val="D86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C1766"/>
    <w:multiLevelType w:val="multilevel"/>
    <w:tmpl w:val="D0D6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97D32"/>
    <w:multiLevelType w:val="multilevel"/>
    <w:tmpl w:val="61AA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B3E92"/>
    <w:multiLevelType w:val="multilevel"/>
    <w:tmpl w:val="3B68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E3CA6"/>
    <w:multiLevelType w:val="multilevel"/>
    <w:tmpl w:val="DD6E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6033D"/>
    <w:multiLevelType w:val="multilevel"/>
    <w:tmpl w:val="E06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27144"/>
    <w:multiLevelType w:val="multilevel"/>
    <w:tmpl w:val="FF3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85C19"/>
    <w:multiLevelType w:val="multilevel"/>
    <w:tmpl w:val="E8A4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D1917"/>
    <w:multiLevelType w:val="hybridMultilevel"/>
    <w:tmpl w:val="5E84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52CC"/>
    <w:multiLevelType w:val="multilevel"/>
    <w:tmpl w:val="3050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E84C54"/>
    <w:multiLevelType w:val="multilevel"/>
    <w:tmpl w:val="CAD4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668DB"/>
    <w:multiLevelType w:val="multilevel"/>
    <w:tmpl w:val="D3A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D6685"/>
    <w:multiLevelType w:val="hybridMultilevel"/>
    <w:tmpl w:val="980ED9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0E3DAD"/>
    <w:multiLevelType w:val="multilevel"/>
    <w:tmpl w:val="9758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D711A"/>
    <w:multiLevelType w:val="multilevel"/>
    <w:tmpl w:val="921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AF1B0F"/>
    <w:multiLevelType w:val="multilevel"/>
    <w:tmpl w:val="9AC2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34FC9"/>
    <w:multiLevelType w:val="hybridMultilevel"/>
    <w:tmpl w:val="4DD2F9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792173D"/>
    <w:multiLevelType w:val="multilevel"/>
    <w:tmpl w:val="5470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32F88"/>
    <w:multiLevelType w:val="multilevel"/>
    <w:tmpl w:val="859E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626E7"/>
    <w:multiLevelType w:val="multilevel"/>
    <w:tmpl w:val="602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D6971"/>
    <w:multiLevelType w:val="multilevel"/>
    <w:tmpl w:val="A16E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E3FB3"/>
    <w:multiLevelType w:val="multilevel"/>
    <w:tmpl w:val="E02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93F4B"/>
    <w:multiLevelType w:val="multilevel"/>
    <w:tmpl w:val="D9D4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231501">
    <w:abstractNumId w:val="8"/>
  </w:num>
  <w:num w:numId="2" w16cid:durableId="1412043468">
    <w:abstractNumId w:val="17"/>
  </w:num>
  <w:num w:numId="3" w16cid:durableId="1376930389">
    <w:abstractNumId w:val="20"/>
  </w:num>
  <w:num w:numId="4" w16cid:durableId="423577979">
    <w:abstractNumId w:val="31"/>
  </w:num>
  <w:num w:numId="5" w16cid:durableId="1748767493">
    <w:abstractNumId w:val="16"/>
  </w:num>
  <w:num w:numId="6" w16cid:durableId="1987852358">
    <w:abstractNumId w:val="24"/>
  </w:num>
  <w:num w:numId="7" w16cid:durableId="395514935">
    <w:abstractNumId w:val="25"/>
  </w:num>
  <w:num w:numId="8" w16cid:durableId="1332297604">
    <w:abstractNumId w:val="15"/>
  </w:num>
  <w:num w:numId="9" w16cid:durableId="1556770103">
    <w:abstractNumId w:val="28"/>
  </w:num>
  <w:num w:numId="10" w16cid:durableId="99223691">
    <w:abstractNumId w:val="14"/>
  </w:num>
  <w:num w:numId="11" w16cid:durableId="2016033443">
    <w:abstractNumId w:val="0"/>
  </w:num>
  <w:num w:numId="12" w16cid:durableId="1710688316">
    <w:abstractNumId w:val="19"/>
  </w:num>
  <w:num w:numId="13" w16cid:durableId="2043699482">
    <w:abstractNumId w:val="2"/>
  </w:num>
  <w:num w:numId="14" w16cid:durableId="774398515">
    <w:abstractNumId w:val="33"/>
  </w:num>
  <w:num w:numId="15" w16cid:durableId="109784657">
    <w:abstractNumId w:val="35"/>
  </w:num>
  <w:num w:numId="16" w16cid:durableId="34353551">
    <w:abstractNumId w:val="7"/>
  </w:num>
  <w:num w:numId="17" w16cid:durableId="428282316">
    <w:abstractNumId w:val="4"/>
  </w:num>
  <w:num w:numId="18" w16cid:durableId="404029562">
    <w:abstractNumId w:val="36"/>
  </w:num>
  <w:num w:numId="19" w16cid:durableId="2104909986">
    <w:abstractNumId w:val="3"/>
  </w:num>
  <w:num w:numId="20" w16cid:durableId="1046022978">
    <w:abstractNumId w:val="32"/>
  </w:num>
  <w:num w:numId="21" w16cid:durableId="1161389025">
    <w:abstractNumId w:val="9"/>
  </w:num>
  <w:num w:numId="22" w16cid:durableId="565650012">
    <w:abstractNumId w:val="1"/>
  </w:num>
  <w:num w:numId="23" w16cid:durableId="1138569959">
    <w:abstractNumId w:val="18"/>
  </w:num>
  <w:num w:numId="24" w16cid:durableId="482548045">
    <w:abstractNumId w:val="5"/>
  </w:num>
  <w:num w:numId="25" w16cid:durableId="1661734443">
    <w:abstractNumId w:val="23"/>
  </w:num>
  <w:num w:numId="26" w16cid:durableId="1336768292">
    <w:abstractNumId w:val="11"/>
  </w:num>
  <w:num w:numId="27" w16cid:durableId="684869072">
    <w:abstractNumId w:val="29"/>
  </w:num>
  <w:num w:numId="28" w16cid:durableId="1061370669">
    <w:abstractNumId w:val="6"/>
  </w:num>
  <w:num w:numId="29" w16cid:durableId="1549148228">
    <w:abstractNumId w:val="34"/>
  </w:num>
  <w:num w:numId="30" w16cid:durableId="1467551709">
    <w:abstractNumId w:val="22"/>
  </w:num>
  <w:num w:numId="31" w16cid:durableId="1257865204">
    <w:abstractNumId w:val="27"/>
    <w:lvlOverride w:ilvl="0">
      <w:lvl w:ilvl="0">
        <w:numFmt w:val="lowerLetter"/>
        <w:lvlText w:val="%1."/>
        <w:lvlJc w:val="left"/>
      </w:lvl>
    </w:lvlOverride>
  </w:num>
  <w:num w:numId="32" w16cid:durableId="1889798589">
    <w:abstractNumId w:val="27"/>
    <w:lvlOverride w:ilvl="0">
      <w:lvl w:ilvl="0">
        <w:numFmt w:val="lowerLetter"/>
        <w:lvlText w:val="%1."/>
        <w:lvlJc w:val="left"/>
      </w:lvl>
    </w:lvlOverride>
  </w:num>
  <w:num w:numId="33" w16cid:durableId="968319584">
    <w:abstractNumId w:val="26"/>
  </w:num>
  <w:num w:numId="34" w16cid:durableId="257567480">
    <w:abstractNumId w:val="30"/>
  </w:num>
  <w:num w:numId="35" w16cid:durableId="326982143">
    <w:abstractNumId w:val="21"/>
  </w:num>
  <w:num w:numId="36" w16cid:durableId="1100301857">
    <w:abstractNumId w:val="13"/>
  </w:num>
  <w:num w:numId="37" w16cid:durableId="1274635351">
    <w:abstractNumId w:val="10"/>
  </w:num>
  <w:num w:numId="38" w16cid:durableId="1094284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C"/>
    <w:rsid w:val="000358AE"/>
    <w:rsid w:val="000E293C"/>
    <w:rsid w:val="002B66BF"/>
    <w:rsid w:val="006711D6"/>
    <w:rsid w:val="006E56CF"/>
    <w:rsid w:val="008F52DD"/>
    <w:rsid w:val="009A5699"/>
    <w:rsid w:val="00A557BC"/>
    <w:rsid w:val="00AB27EA"/>
    <w:rsid w:val="00B065EB"/>
    <w:rsid w:val="00B30520"/>
    <w:rsid w:val="00BB7037"/>
    <w:rsid w:val="00DD35CE"/>
    <w:rsid w:val="00E9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449A"/>
  <w15:chartTrackingRefBased/>
  <w15:docId w15:val="{97BF1F2C-6648-8940-BA1F-6A5C4046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7BC"/>
    <w:rPr>
      <w:rFonts w:ascii="Times New Roman" w:eastAsia="Times New Roman" w:hAnsi="Times New Roman" w:cs="Times New Roman"/>
    </w:rPr>
  </w:style>
  <w:style w:type="paragraph" w:styleId="Heading1">
    <w:name w:val="heading 1"/>
    <w:basedOn w:val="Normal"/>
    <w:next w:val="Normal"/>
    <w:link w:val="Heading1Char"/>
    <w:uiPriority w:val="9"/>
    <w:qFormat/>
    <w:rsid w:val="00A55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5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7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7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7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7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5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7BC"/>
    <w:rPr>
      <w:rFonts w:eastAsiaTheme="majorEastAsia" w:cstheme="majorBidi"/>
      <w:color w:val="272727" w:themeColor="text1" w:themeTint="D8"/>
    </w:rPr>
  </w:style>
  <w:style w:type="paragraph" w:styleId="Title">
    <w:name w:val="Title"/>
    <w:basedOn w:val="Normal"/>
    <w:next w:val="Normal"/>
    <w:link w:val="TitleChar"/>
    <w:uiPriority w:val="10"/>
    <w:qFormat/>
    <w:rsid w:val="00A557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7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7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57BC"/>
    <w:rPr>
      <w:i/>
      <w:iCs/>
      <w:color w:val="404040" w:themeColor="text1" w:themeTint="BF"/>
    </w:rPr>
  </w:style>
  <w:style w:type="paragraph" w:styleId="ListParagraph">
    <w:name w:val="List Paragraph"/>
    <w:basedOn w:val="Normal"/>
    <w:uiPriority w:val="34"/>
    <w:qFormat/>
    <w:rsid w:val="00A557BC"/>
    <w:pPr>
      <w:ind w:left="720"/>
      <w:contextualSpacing/>
    </w:pPr>
  </w:style>
  <w:style w:type="character" w:styleId="IntenseEmphasis">
    <w:name w:val="Intense Emphasis"/>
    <w:basedOn w:val="DefaultParagraphFont"/>
    <w:uiPriority w:val="21"/>
    <w:qFormat/>
    <w:rsid w:val="00A557BC"/>
    <w:rPr>
      <w:i/>
      <w:iCs/>
      <w:color w:val="0F4761" w:themeColor="accent1" w:themeShade="BF"/>
    </w:rPr>
  </w:style>
  <w:style w:type="paragraph" w:styleId="IntenseQuote">
    <w:name w:val="Intense Quote"/>
    <w:basedOn w:val="Normal"/>
    <w:next w:val="Normal"/>
    <w:link w:val="IntenseQuoteChar"/>
    <w:uiPriority w:val="30"/>
    <w:qFormat/>
    <w:rsid w:val="00A55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7BC"/>
    <w:rPr>
      <w:i/>
      <w:iCs/>
      <w:color w:val="0F4761" w:themeColor="accent1" w:themeShade="BF"/>
    </w:rPr>
  </w:style>
  <w:style w:type="character" w:styleId="IntenseReference">
    <w:name w:val="Intense Reference"/>
    <w:basedOn w:val="DefaultParagraphFont"/>
    <w:uiPriority w:val="32"/>
    <w:qFormat/>
    <w:rsid w:val="00A557BC"/>
    <w:rPr>
      <w:b/>
      <w:bCs/>
      <w:smallCaps/>
      <w:color w:val="0F4761" w:themeColor="accent1" w:themeShade="BF"/>
      <w:spacing w:val="5"/>
    </w:rPr>
  </w:style>
  <w:style w:type="paragraph" w:styleId="NormalWeb">
    <w:name w:val="Normal (Web)"/>
    <w:basedOn w:val="Normal"/>
    <w:uiPriority w:val="99"/>
    <w:semiHidden/>
    <w:unhideWhenUsed/>
    <w:rsid w:val="00A557BC"/>
    <w:pPr>
      <w:spacing w:before="100" w:beforeAutospacing="1" w:after="100" w:afterAutospacing="1"/>
    </w:pPr>
  </w:style>
  <w:style w:type="character" w:customStyle="1" w:styleId="apple-tab-span">
    <w:name w:val="apple-tab-span"/>
    <w:basedOn w:val="DefaultParagraphFont"/>
    <w:rsid w:val="00A557BC"/>
  </w:style>
  <w:style w:type="character" w:styleId="Hyperlink">
    <w:name w:val="Hyperlink"/>
    <w:basedOn w:val="DefaultParagraphFont"/>
    <w:uiPriority w:val="99"/>
    <w:unhideWhenUsed/>
    <w:rsid w:val="00A557BC"/>
    <w:rPr>
      <w:color w:val="0000FF"/>
      <w:u w:val="single"/>
    </w:rPr>
  </w:style>
  <w:style w:type="character" w:styleId="Strong">
    <w:name w:val="Strong"/>
    <w:basedOn w:val="DefaultParagraphFont"/>
    <w:uiPriority w:val="22"/>
    <w:qFormat/>
    <w:rsid w:val="00A557BC"/>
    <w:rPr>
      <w:b/>
      <w:bCs/>
    </w:rPr>
  </w:style>
  <w:style w:type="character" w:styleId="UnresolvedMention">
    <w:name w:val="Unresolved Mention"/>
    <w:basedOn w:val="DefaultParagraphFont"/>
    <w:uiPriority w:val="99"/>
    <w:semiHidden/>
    <w:unhideWhenUsed/>
    <w:rsid w:val="00A557BC"/>
    <w:rPr>
      <w:color w:val="605E5C"/>
      <w:shd w:val="clear" w:color="auto" w:fill="E1DFDD"/>
    </w:rPr>
  </w:style>
  <w:style w:type="character" w:customStyle="1" w:styleId="visually-hidden">
    <w:name w:val="visually-hidden"/>
    <w:basedOn w:val="DefaultParagraphFont"/>
    <w:rsid w:val="00BB7037"/>
  </w:style>
  <w:style w:type="character" w:customStyle="1" w:styleId="t-14">
    <w:name w:val="t-14"/>
    <w:basedOn w:val="DefaultParagraphFont"/>
    <w:rsid w:val="00BB7037"/>
  </w:style>
  <w:style w:type="character" w:customStyle="1" w:styleId="pvs-entitycaption-wrapper">
    <w:name w:val="pvs-entity__caption-wrapper"/>
    <w:basedOn w:val="DefaultParagraphFont"/>
    <w:rsid w:val="00BB7037"/>
  </w:style>
  <w:style w:type="paragraph" w:customStyle="1" w:styleId="urphdpcgyonriwvmizonczxsakxpwmyxyjulaq">
    <w:name w:val="urphdpcgyonriwvmizonczxsakxpwmyxyjulaq"/>
    <w:basedOn w:val="Normal"/>
    <w:rsid w:val="00BB7037"/>
    <w:pPr>
      <w:spacing w:before="100" w:beforeAutospacing="1" w:after="100" w:afterAutospacing="1"/>
    </w:pPr>
  </w:style>
  <w:style w:type="paragraph" w:customStyle="1" w:styleId="pvs-listitem--with-top-padding">
    <w:name w:val="pvs-list__item--with-top-padding"/>
    <w:basedOn w:val="Normal"/>
    <w:rsid w:val="00BB7037"/>
    <w:pPr>
      <w:spacing w:before="100" w:beforeAutospacing="1" w:after="100" w:afterAutospacing="1"/>
    </w:pPr>
  </w:style>
  <w:style w:type="character" w:customStyle="1" w:styleId="white-space-pre">
    <w:name w:val="white-space-pre"/>
    <w:basedOn w:val="DefaultParagraphFont"/>
    <w:rsid w:val="00AB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9143">
      <w:bodyDiv w:val="1"/>
      <w:marLeft w:val="0"/>
      <w:marRight w:val="0"/>
      <w:marTop w:val="0"/>
      <w:marBottom w:val="0"/>
      <w:divBdr>
        <w:top w:val="none" w:sz="0" w:space="0" w:color="auto"/>
        <w:left w:val="none" w:sz="0" w:space="0" w:color="auto"/>
        <w:bottom w:val="none" w:sz="0" w:space="0" w:color="auto"/>
        <w:right w:val="none" w:sz="0" w:space="0" w:color="auto"/>
      </w:divBdr>
    </w:div>
    <w:div w:id="107047486">
      <w:bodyDiv w:val="1"/>
      <w:marLeft w:val="0"/>
      <w:marRight w:val="0"/>
      <w:marTop w:val="0"/>
      <w:marBottom w:val="0"/>
      <w:divBdr>
        <w:top w:val="none" w:sz="0" w:space="0" w:color="auto"/>
        <w:left w:val="none" w:sz="0" w:space="0" w:color="auto"/>
        <w:bottom w:val="none" w:sz="0" w:space="0" w:color="auto"/>
        <w:right w:val="none" w:sz="0" w:space="0" w:color="auto"/>
      </w:divBdr>
    </w:div>
    <w:div w:id="269509648">
      <w:bodyDiv w:val="1"/>
      <w:marLeft w:val="0"/>
      <w:marRight w:val="0"/>
      <w:marTop w:val="0"/>
      <w:marBottom w:val="0"/>
      <w:divBdr>
        <w:top w:val="none" w:sz="0" w:space="0" w:color="auto"/>
        <w:left w:val="none" w:sz="0" w:space="0" w:color="auto"/>
        <w:bottom w:val="none" w:sz="0" w:space="0" w:color="auto"/>
        <w:right w:val="none" w:sz="0" w:space="0" w:color="auto"/>
      </w:divBdr>
    </w:div>
    <w:div w:id="403530283">
      <w:bodyDiv w:val="1"/>
      <w:marLeft w:val="0"/>
      <w:marRight w:val="0"/>
      <w:marTop w:val="0"/>
      <w:marBottom w:val="0"/>
      <w:divBdr>
        <w:top w:val="none" w:sz="0" w:space="0" w:color="auto"/>
        <w:left w:val="none" w:sz="0" w:space="0" w:color="auto"/>
        <w:bottom w:val="none" w:sz="0" w:space="0" w:color="auto"/>
        <w:right w:val="none" w:sz="0" w:space="0" w:color="auto"/>
      </w:divBdr>
    </w:div>
    <w:div w:id="592708990">
      <w:bodyDiv w:val="1"/>
      <w:marLeft w:val="0"/>
      <w:marRight w:val="0"/>
      <w:marTop w:val="0"/>
      <w:marBottom w:val="0"/>
      <w:divBdr>
        <w:top w:val="none" w:sz="0" w:space="0" w:color="auto"/>
        <w:left w:val="none" w:sz="0" w:space="0" w:color="auto"/>
        <w:bottom w:val="none" w:sz="0" w:space="0" w:color="auto"/>
        <w:right w:val="none" w:sz="0" w:space="0" w:color="auto"/>
      </w:divBdr>
    </w:div>
    <w:div w:id="773213743">
      <w:bodyDiv w:val="1"/>
      <w:marLeft w:val="0"/>
      <w:marRight w:val="0"/>
      <w:marTop w:val="0"/>
      <w:marBottom w:val="0"/>
      <w:divBdr>
        <w:top w:val="none" w:sz="0" w:space="0" w:color="auto"/>
        <w:left w:val="none" w:sz="0" w:space="0" w:color="auto"/>
        <w:bottom w:val="none" w:sz="0" w:space="0" w:color="auto"/>
        <w:right w:val="none" w:sz="0" w:space="0" w:color="auto"/>
      </w:divBdr>
    </w:div>
    <w:div w:id="1079793262">
      <w:bodyDiv w:val="1"/>
      <w:marLeft w:val="0"/>
      <w:marRight w:val="0"/>
      <w:marTop w:val="0"/>
      <w:marBottom w:val="0"/>
      <w:divBdr>
        <w:top w:val="none" w:sz="0" w:space="0" w:color="auto"/>
        <w:left w:val="none" w:sz="0" w:space="0" w:color="auto"/>
        <w:bottom w:val="none" w:sz="0" w:space="0" w:color="auto"/>
        <w:right w:val="none" w:sz="0" w:space="0" w:color="auto"/>
      </w:divBdr>
    </w:div>
    <w:div w:id="1426463136">
      <w:bodyDiv w:val="1"/>
      <w:marLeft w:val="0"/>
      <w:marRight w:val="0"/>
      <w:marTop w:val="0"/>
      <w:marBottom w:val="0"/>
      <w:divBdr>
        <w:top w:val="none" w:sz="0" w:space="0" w:color="auto"/>
        <w:left w:val="none" w:sz="0" w:space="0" w:color="auto"/>
        <w:bottom w:val="none" w:sz="0" w:space="0" w:color="auto"/>
        <w:right w:val="none" w:sz="0" w:space="0" w:color="auto"/>
      </w:divBdr>
    </w:div>
    <w:div w:id="1553612614">
      <w:bodyDiv w:val="1"/>
      <w:marLeft w:val="0"/>
      <w:marRight w:val="0"/>
      <w:marTop w:val="0"/>
      <w:marBottom w:val="0"/>
      <w:divBdr>
        <w:top w:val="none" w:sz="0" w:space="0" w:color="auto"/>
        <w:left w:val="none" w:sz="0" w:space="0" w:color="auto"/>
        <w:bottom w:val="none" w:sz="0" w:space="0" w:color="auto"/>
        <w:right w:val="none" w:sz="0" w:space="0" w:color="auto"/>
      </w:divBdr>
    </w:div>
    <w:div w:id="1613240776">
      <w:bodyDiv w:val="1"/>
      <w:marLeft w:val="0"/>
      <w:marRight w:val="0"/>
      <w:marTop w:val="0"/>
      <w:marBottom w:val="0"/>
      <w:divBdr>
        <w:top w:val="none" w:sz="0" w:space="0" w:color="auto"/>
        <w:left w:val="none" w:sz="0" w:space="0" w:color="auto"/>
        <w:bottom w:val="none" w:sz="0" w:space="0" w:color="auto"/>
        <w:right w:val="none" w:sz="0" w:space="0" w:color="auto"/>
      </w:divBdr>
      <w:divsChild>
        <w:div w:id="1357805602">
          <w:marLeft w:val="0"/>
          <w:marRight w:val="0"/>
          <w:marTop w:val="0"/>
          <w:marBottom w:val="0"/>
          <w:divBdr>
            <w:top w:val="none" w:sz="0" w:space="0" w:color="auto"/>
            <w:left w:val="none" w:sz="0" w:space="0" w:color="auto"/>
            <w:bottom w:val="none" w:sz="0" w:space="0" w:color="auto"/>
            <w:right w:val="none" w:sz="0" w:space="0" w:color="auto"/>
          </w:divBdr>
          <w:divsChild>
            <w:div w:id="841823638">
              <w:marLeft w:val="0"/>
              <w:marRight w:val="0"/>
              <w:marTop w:val="0"/>
              <w:marBottom w:val="0"/>
              <w:divBdr>
                <w:top w:val="none" w:sz="0" w:space="0" w:color="auto"/>
                <w:left w:val="none" w:sz="0" w:space="0" w:color="auto"/>
                <w:bottom w:val="none" w:sz="0" w:space="0" w:color="auto"/>
                <w:right w:val="none" w:sz="0" w:space="0" w:color="auto"/>
              </w:divBdr>
              <w:divsChild>
                <w:div w:id="432475652">
                  <w:marLeft w:val="0"/>
                  <w:marRight w:val="0"/>
                  <w:marTop w:val="0"/>
                  <w:marBottom w:val="0"/>
                  <w:divBdr>
                    <w:top w:val="none" w:sz="0" w:space="0" w:color="auto"/>
                    <w:left w:val="none" w:sz="0" w:space="0" w:color="auto"/>
                    <w:bottom w:val="none" w:sz="0" w:space="0" w:color="auto"/>
                    <w:right w:val="none" w:sz="0" w:space="0" w:color="auto"/>
                  </w:divBdr>
                  <w:divsChild>
                    <w:div w:id="2082024225">
                      <w:marLeft w:val="0"/>
                      <w:marRight w:val="0"/>
                      <w:marTop w:val="0"/>
                      <w:marBottom w:val="0"/>
                      <w:divBdr>
                        <w:top w:val="none" w:sz="0" w:space="0" w:color="auto"/>
                        <w:left w:val="none" w:sz="0" w:space="0" w:color="auto"/>
                        <w:bottom w:val="none" w:sz="0" w:space="0" w:color="auto"/>
                        <w:right w:val="none" w:sz="0" w:space="0" w:color="auto"/>
                      </w:divBdr>
                      <w:divsChild>
                        <w:div w:id="14339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3901">
          <w:marLeft w:val="0"/>
          <w:marRight w:val="0"/>
          <w:marTop w:val="0"/>
          <w:marBottom w:val="0"/>
          <w:divBdr>
            <w:top w:val="none" w:sz="0" w:space="0" w:color="auto"/>
            <w:left w:val="none" w:sz="0" w:space="0" w:color="auto"/>
            <w:bottom w:val="none" w:sz="0" w:space="0" w:color="auto"/>
            <w:right w:val="none" w:sz="0" w:space="0" w:color="auto"/>
          </w:divBdr>
          <w:divsChild>
            <w:div w:id="615789448">
              <w:marLeft w:val="0"/>
              <w:marRight w:val="0"/>
              <w:marTop w:val="0"/>
              <w:marBottom w:val="0"/>
              <w:divBdr>
                <w:top w:val="none" w:sz="0" w:space="0" w:color="auto"/>
                <w:left w:val="none" w:sz="0" w:space="0" w:color="auto"/>
                <w:bottom w:val="none" w:sz="0" w:space="0" w:color="auto"/>
                <w:right w:val="none" w:sz="0" w:space="0" w:color="auto"/>
              </w:divBdr>
              <w:divsChild>
                <w:div w:id="1013267985">
                  <w:marLeft w:val="0"/>
                  <w:marRight w:val="0"/>
                  <w:marTop w:val="0"/>
                  <w:marBottom w:val="0"/>
                  <w:divBdr>
                    <w:top w:val="none" w:sz="0" w:space="0" w:color="auto"/>
                    <w:left w:val="none" w:sz="0" w:space="0" w:color="auto"/>
                    <w:bottom w:val="none" w:sz="0" w:space="0" w:color="auto"/>
                    <w:right w:val="none" w:sz="0" w:space="0" w:color="auto"/>
                  </w:divBdr>
                  <w:divsChild>
                    <w:div w:id="907964028">
                      <w:marLeft w:val="0"/>
                      <w:marRight w:val="0"/>
                      <w:marTop w:val="0"/>
                      <w:marBottom w:val="0"/>
                      <w:divBdr>
                        <w:top w:val="none" w:sz="0" w:space="0" w:color="auto"/>
                        <w:left w:val="none" w:sz="0" w:space="0" w:color="auto"/>
                        <w:bottom w:val="none" w:sz="0" w:space="0" w:color="auto"/>
                        <w:right w:val="none" w:sz="0" w:space="0" w:color="auto"/>
                      </w:divBdr>
                      <w:divsChild>
                        <w:div w:id="13381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29825">
      <w:bodyDiv w:val="1"/>
      <w:marLeft w:val="0"/>
      <w:marRight w:val="0"/>
      <w:marTop w:val="0"/>
      <w:marBottom w:val="0"/>
      <w:divBdr>
        <w:top w:val="none" w:sz="0" w:space="0" w:color="auto"/>
        <w:left w:val="none" w:sz="0" w:space="0" w:color="auto"/>
        <w:bottom w:val="none" w:sz="0" w:space="0" w:color="auto"/>
        <w:right w:val="none" w:sz="0" w:space="0" w:color="auto"/>
      </w:divBdr>
    </w:div>
    <w:div w:id="1729187380">
      <w:bodyDiv w:val="1"/>
      <w:marLeft w:val="0"/>
      <w:marRight w:val="0"/>
      <w:marTop w:val="0"/>
      <w:marBottom w:val="0"/>
      <w:divBdr>
        <w:top w:val="none" w:sz="0" w:space="0" w:color="auto"/>
        <w:left w:val="none" w:sz="0" w:space="0" w:color="auto"/>
        <w:bottom w:val="none" w:sz="0" w:space="0" w:color="auto"/>
        <w:right w:val="none" w:sz="0" w:space="0" w:color="auto"/>
      </w:divBdr>
      <w:divsChild>
        <w:div w:id="639383904">
          <w:marLeft w:val="0"/>
          <w:marRight w:val="0"/>
          <w:marTop w:val="0"/>
          <w:marBottom w:val="0"/>
          <w:divBdr>
            <w:top w:val="none" w:sz="0" w:space="0" w:color="auto"/>
            <w:left w:val="none" w:sz="0" w:space="0" w:color="auto"/>
            <w:bottom w:val="none" w:sz="0" w:space="0" w:color="auto"/>
            <w:right w:val="none" w:sz="0" w:space="0" w:color="auto"/>
          </w:divBdr>
          <w:divsChild>
            <w:div w:id="477309445">
              <w:marLeft w:val="0"/>
              <w:marRight w:val="0"/>
              <w:marTop w:val="0"/>
              <w:marBottom w:val="0"/>
              <w:divBdr>
                <w:top w:val="none" w:sz="0" w:space="0" w:color="auto"/>
                <w:left w:val="none" w:sz="0" w:space="0" w:color="auto"/>
                <w:bottom w:val="none" w:sz="0" w:space="0" w:color="auto"/>
                <w:right w:val="none" w:sz="0" w:space="0" w:color="auto"/>
              </w:divBdr>
            </w:div>
          </w:divsChild>
        </w:div>
        <w:div w:id="439759980">
          <w:marLeft w:val="0"/>
          <w:marRight w:val="0"/>
          <w:marTop w:val="0"/>
          <w:marBottom w:val="0"/>
          <w:divBdr>
            <w:top w:val="none" w:sz="0" w:space="0" w:color="auto"/>
            <w:left w:val="none" w:sz="0" w:space="0" w:color="auto"/>
            <w:bottom w:val="none" w:sz="0" w:space="0" w:color="auto"/>
            <w:right w:val="none" w:sz="0" w:space="0" w:color="auto"/>
          </w:divBdr>
          <w:divsChild>
            <w:div w:id="822311588">
              <w:marLeft w:val="0"/>
              <w:marRight w:val="0"/>
              <w:marTop w:val="0"/>
              <w:marBottom w:val="0"/>
              <w:divBdr>
                <w:top w:val="none" w:sz="0" w:space="0" w:color="auto"/>
                <w:left w:val="none" w:sz="0" w:space="0" w:color="auto"/>
                <w:bottom w:val="none" w:sz="0" w:space="0" w:color="auto"/>
                <w:right w:val="none" w:sz="0" w:space="0" w:color="auto"/>
              </w:divBdr>
              <w:divsChild>
                <w:div w:id="1338000747">
                  <w:marLeft w:val="0"/>
                  <w:marRight w:val="0"/>
                  <w:marTop w:val="0"/>
                  <w:marBottom w:val="0"/>
                  <w:divBdr>
                    <w:top w:val="none" w:sz="0" w:space="0" w:color="auto"/>
                    <w:left w:val="none" w:sz="0" w:space="0" w:color="auto"/>
                    <w:bottom w:val="none" w:sz="0" w:space="0" w:color="auto"/>
                    <w:right w:val="none" w:sz="0" w:space="0" w:color="auto"/>
                  </w:divBdr>
                  <w:divsChild>
                    <w:div w:id="369840119">
                      <w:marLeft w:val="0"/>
                      <w:marRight w:val="0"/>
                      <w:marTop w:val="0"/>
                      <w:marBottom w:val="0"/>
                      <w:divBdr>
                        <w:top w:val="none" w:sz="0" w:space="0" w:color="auto"/>
                        <w:left w:val="none" w:sz="0" w:space="0" w:color="auto"/>
                        <w:bottom w:val="none" w:sz="0" w:space="0" w:color="auto"/>
                        <w:right w:val="none" w:sz="0" w:space="0" w:color="auto"/>
                      </w:divBdr>
                      <w:divsChild>
                        <w:div w:id="1920746111">
                          <w:marLeft w:val="0"/>
                          <w:marRight w:val="0"/>
                          <w:marTop w:val="0"/>
                          <w:marBottom w:val="0"/>
                          <w:divBdr>
                            <w:top w:val="none" w:sz="0" w:space="0" w:color="auto"/>
                            <w:left w:val="none" w:sz="0" w:space="0" w:color="auto"/>
                            <w:bottom w:val="none" w:sz="0" w:space="0" w:color="auto"/>
                            <w:right w:val="none" w:sz="0" w:space="0" w:color="auto"/>
                          </w:divBdr>
                          <w:divsChild>
                            <w:div w:id="6461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770129">
          <w:marLeft w:val="0"/>
          <w:marRight w:val="0"/>
          <w:marTop w:val="0"/>
          <w:marBottom w:val="0"/>
          <w:divBdr>
            <w:top w:val="none" w:sz="0" w:space="0" w:color="auto"/>
            <w:left w:val="none" w:sz="0" w:space="0" w:color="auto"/>
            <w:bottom w:val="none" w:sz="0" w:space="0" w:color="auto"/>
            <w:right w:val="none" w:sz="0" w:space="0" w:color="auto"/>
          </w:divBdr>
          <w:divsChild>
            <w:div w:id="551113431">
              <w:marLeft w:val="0"/>
              <w:marRight w:val="0"/>
              <w:marTop w:val="0"/>
              <w:marBottom w:val="0"/>
              <w:divBdr>
                <w:top w:val="none" w:sz="0" w:space="0" w:color="auto"/>
                <w:left w:val="none" w:sz="0" w:space="0" w:color="auto"/>
                <w:bottom w:val="none" w:sz="0" w:space="0" w:color="auto"/>
                <w:right w:val="none" w:sz="0" w:space="0" w:color="auto"/>
              </w:divBdr>
              <w:divsChild>
                <w:div w:id="384065387">
                  <w:marLeft w:val="0"/>
                  <w:marRight w:val="0"/>
                  <w:marTop w:val="0"/>
                  <w:marBottom w:val="0"/>
                  <w:divBdr>
                    <w:top w:val="none" w:sz="0" w:space="0" w:color="auto"/>
                    <w:left w:val="none" w:sz="0" w:space="0" w:color="auto"/>
                    <w:bottom w:val="none" w:sz="0" w:space="0" w:color="auto"/>
                    <w:right w:val="none" w:sz="0" w:space="0" w:color="auto"/>
                  </w:divBdr>
                  <w:divsChild>
                    <w:div w:id="1885484500">
                      <w:marLeft w:val="0"/>
                      <w:marRight w:val="0"/>
                      <w:marTop w:val="0"/>
                      <w:marBottom w:val="0"/>
                      <w:divBdr>
                        <w:top w:val="none" w:sz="0" w:space="0" w:color="auto"/>
                        <w:left w:val="none" w:sz="0" w:space="0" w:color="auto"/>
                        <w:bottom w:val="none" w:sz="0" w:space="0" w:color="auto"/>
                        <w:right w:val="none" w:sz="0" w:space="0" w:color="auto"/>
                      </w:divBdr>
                      <w:divsChild>
                        <w:div w:id="3264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5125">
              <w:marLeft w:val="0"/>
              <w:marRight w:val="0"/>
              <w:marTop w:val="0"/>
              <w:marBottom w:val="0"/>
              <w:divBdr>
                <w:top w:val="none" w:sz="0" w:space="0" w:color="auto"/>
                <w:left w:val="none" w:sz="0" w:space="0" w:color="auto"/>
                <w:bottom w:val="none" w:sz="0" w:space="0" w:color="auto"/>
                <w:right w:val="none" w:sz="0" w:space="0" w:color="auto"/>
              </w:divBdr>
              <w:divsChild>
                <w:div w:id="330721415">
                  <w:marLeft w:val="0"/>
                  <w:marRight w:val="0"/>
                  <w:marTop w:val="0"/>
                  <w:marBottom w:val="0"/>
                  <w:divBdr>
                    <w:top w:val="none" w:sz="0" w:space="0" w:color="auto"/>
                    <w:left w:val="none" w:sz="0" w:space="0" w:color="auto"/>
                    <w:bottom w:val="none" w:sz="0" w:space="0" w:color="auto"/>
                    <w:right w:val="none" w:sz="0" w:space="0" w:color="auto"/>
                  </w:divBdr>
                  <w:divsChild>
                    <w:div w:id="2126997141">
                      <w:marLeft w:val="0"/>
                      <w:marRight w:val="0"/>
                      <w:marTop w:val="0"/>
                      <w:marBottom w:val="0"/>
                      <w:divBdr>
                        <w:top w:val="none" w:sz="0" w:space="0" w:color="auto"/>
                        <w:left w:val="none" w:sz="0" w:space="0" w:color="auto"/>
                        <w:bottom w:val="none" w:sz="0" w:space="0" w:color="auto"/>
                        <w:right w:val="none" w:sz="0" w:space="0" w:color="auto"/>
                      </w:divBdr>
                      <w:divsChild>
                        <w:div w:id="2849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391061">
      <w:bodyDiv w:val="1"/>
      <w:marLeft w:val="0"/>
      <w:marRight w:val="0"/>
      <w:marTop w:val="0"/>
      <w:marBottom w:val="0"/>
      <w:divBdr>
        <w:top w:val="none" w:sz="0" w:space="0" w:color="auto"/>
        <w:left w:val="none" w:sz="0" w:space="0" w:color="auto"/>
        <w:bottom w:val="none" w:sz="0" w:space="0" w:color="auto"/>
        <w:right w:val="none" w:sz="0" w:space="0" w:color="auto"/>
      </w:divBdr>
    </w:div>
    <w:div w:id="205481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MY_iPaF4fWG_cN83qy4MtveUs1Iugbm/view" TargetMode="External"/><Relationship Id="rId3" Type="http://schemas.openxmlformats.org/officeDocument/2006/relationships/settings" Target="settings.xml"/><Relationship Id="rId7" Type="http://schemas.openxmlformats.org/officeDocument/2006/relationships/hyperlink" Target="https://github.com/Farzanmrz/gan-abstract-summariz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rzanmrz" TargetMode="External"/><Relationship Id="rId11" Type="http://schemas.openxmlformats.org/officeDocument/2006/relationships/fontTable" Target="fontTable.xml"/><Relationship Id="rId5" Type="http://schemas.openxmlformats.org/officeDocument/2006/relationships/hyperlink" Target="http://linkedin.com/in/farzan-mirza13" TargetMode="External"/><Relationship Id="rId10" Type="http://schemas.openxmlformats.org/officeDocument/2006/relationships/hyperlink" Target="https://jakerylandwilliams.github.io/" TargetMode="External"/><Relationship Id="rId4" Type="http://schemas.openxmlformats.org/officeDocument/2006/relationships/webSettings" Target="webSettings.xml"/><Relationship Id="rId9" Type="http://schemas.openxmlformats.org/officeDocument/2006/relationships/hyperlink" Target="https://github.com/farzanmrz/ml-stockmovemen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Hellman</dc:creator>
  <cp:keywords/>
  <dc:description/>
  <cp:lastModifiedBy>Farzan Mirza</cp:lastModifiedBy>
  <cp:revision>7</cp:revision>
  <dcterms:created xsi:type="dcterms:W3CDTF">2025-01-22T16:05:00Z</dcterms:created>
  <dcterms:modified xsi:type="dcterms:W3CDTF">2025-03-03T18:13:00Z</dcterms:modified>
</cp:coreProperties>
</file>