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0910D9">
      <w:pPr>
        <w:widowControl w:val="0"/>
        <w:autoSpaceDE w:val="0"/>
        <w:autoSpaceDN w:val="0"/>
        <w:spacing w:after="0" w:line="276" w:lineRule="auto"/>
        <w:ind w:firstLine="720"/>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21DC2537"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0A2DA1" w:rsidRPr="000A2DA1">
        <w:rPr>
          <w:rFonts w:eastAsia="Times New Roman" w:cs="Times New Roman"/>
          <w:b/>
          <w:kern w:val="0"/>
          <w:sz w:val="28"/>
          <w:szCs w:val="28"/>
          <w:lang w:val="en-US"/>
          <w14:ligatures w14:val="none"/>
        </w:rPr>
        <w:t>PERBANDINGAN IMPLEMENTASI STRICT CORS VERSUS PERMISSIVE CORS DALAM MENGAMANKAN AKSES API CROSS-ORIGIN</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23519CC1"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0910D9">
        <w:rPr>
          <w:rFonts w:eastAsia="Times New Roman" w:cs="Times New Roman"/>
          <w:i/>
          <w:kern w:val="0"/>
          <w:lang w:val="en-US"/>
          <w14:ligatures w14:val="none"/>
        </w:rPr>
        <w:t>4</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0A2DA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0A2DA1">
        <w:rPr>
          <w:rFonts w:eastAsia="Times New Roman" w:cs="Times New Roman"/>
          <w:kern w:val="0"/>
          <w:szCs w:val="24"/>
          <w:lang w:val="en-US"/>
          <w14:ligatures w14:val="none"/>
        </w:rPr>
        <w:t xml:space="preserve">Asri </w:t>
      </w:r>
      <w:proofErr w:type="spellStart"/>
      <w:r w:rsidRPr="000A2DA1">
        <w:rPr>
          <w:rFonts w:eastAsia="Times New Roman" w:cs="Times New Roman"/>
          <w:kern w:val="0"/>
          <w:szCs w:val="24"/>
          <w:lang w:val="en-US"/>
          <w14:ligatures w14:val="none"/>
        </w:rPr>
        <w:t>Husnul</w:t>
      </w:r>
      <w:proofErr w:type="spellEnd"/>
      <w:r w:rsidRPr="000A2DA1">
        <w:rPr>
          <w:rFonts w:eastAsia="Times New Roman" w:cs="Times New Roman"/>
          <w:kern w:val="0"/>
          <w:szCs w:val="24"/>
          <w:lang w:val="en-US"/>
          <w14:ligatures w14:val="none"/>
        </w:rPr>
        <w:t xml:space="preserve"> </w:t>
      </w:r>
      <w:proofErr w:type="spellStart"/>
      <w:r w:rsidRPr="000A2DA1">
        <w:rPr>
          <w:rFonts w:eastAsia="Times New Roman" w:cs="Times New Roman"/>
          <w:kern w:val="0"/>
          <w:szCs w:val="24"/>
          <w:lang w:val="en-US"/>
          <w14:ligatures w14:val="none"/>
        </w:rPr>
        <w:t>Rosadi</w:t>
      </w:r>
      <w:proofErr w:type="spellEnd"/>
      <w:r w:rsidRPr="000A2DA1">
        <w:rPr>
          <w:rFonts w:eastAsia="Times New Roman" w:cs="Times New Roman"/>
          <w:kern w:val="0"/>
          <w:szCs w:val="24"/>
          <w:lang w:val="en-US"/>
          <w14:ligatures w14:val="none"/>
        </w:rPr>
        <w:tab/>
      </w:r>
      <w:r w:rsidRPr="000A2DA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0A2DA1" w:rsidRDefault="007076DE" w:rsidP="007076DE">
      <w:pPr>
        <w:widowControl w:val="0"/>
        <w:autoSpaceDE w:val="0"/>
        <w:autoSpaceDN w:val="0"/>
        <w:spacing w:after="0" w:line="276" w:lineRule="auto"/>
        <w:ind w:left="2835" w:right="769"/>
        <w:rPr>
          <w:rFonts w:eastAsia="Times New Roman" w:cs="Times New Roman"/>
          <w:b/>
          <w:bCs/>
          <w:kern w:val="0"/>
          <w:szCs w:val="24"/>
          <w14:ligatures w14:val="none"/>
        </w:rPr>
      </w:pPr>
      <w:r w:rsidRPr="000A2DA1">
        <w:rPr>
          <w:rFonts w:eastAsia="Times New Roman" w:cs="Times New Roman"/>
          <w:b/>
          <w:bCs/>
          <w:kern w:val="0"/>
          <w:szCs w:val="24"/>
          <w14:ligatures w14:val="none"/>
        </w:rPr>
        <w:t>Sarah</w:t>
      </w:r>
      <w:r w:rsidRPr="000A2DA1">
        <w:rPr>
          <w:rFonts w:eastAsia="Times New Roman" w:cs="Times New Roman"/>
          <w:b/>
          <w:bCs/>
          <w:kern w:val="0"/>
          <w:szCs w:val="24"/>
          <w14:ligatures w14:val="none"/>
        </w:rPr>
        <w:tab/>
      </w:r>
      <w:r w:rsidRPr="000A2DA1">
        <w:rPr>
          <w:rFonts w:eastAsia="Times New Roman" w:cs="Times New Roman"/>
          <w:b/>
          <w:bCs/>
          <w:kern w:val="0"/>
          <w:szCs w:val="24"/>
          <w14:ligatures w14:val="none"/>
        </w:rPr>
        <w:tab/>
      </w:r>
      <w:r w:rsidRPr="000A2DA1">
        <w:rPr>
          <w:rFonts w:eastAsia="Times New Roman" w:cs="Times New Roman"/>
          <w:b/>
          <w:bCs/>
          <w:kern w:val="0"/>
          <w:szCs w:val="24"/>
          <w14:ligatures w14:val="none"/>
        </w:rPr>
        <w:tab/>
      </w:r>
      <w:r w:rsidRPr="000A2DA1">
        <w:rPr>
          <w:rFonts w:eastAsia="Times New Roman" w:cs="Times New Roman"/>
          <w:b/>
          <w:bCs/>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615A6E01"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Pr>
                <w:noProof/>
                <w:webHidden/>
              </w:rPr>
              <w:t>i</w:t>
            </w:r>
            <w:r w:rsidRPr="003F404E">
              <w:rPr>
                <w:noProof/>
                <w:webHidden/>
              </w:rPr>
              <w:fldChar w:fldCharType="end"/>
            </w:r>
          </w:hyperlink>
        </w:p>
        <w:p w14:paraId="127BE629" w14:textId="21C4BD69"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36396B8B" w14:textId="74F9C627"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53DF7342" w14:textId="344E5348"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3E559AEB" w14:textId="42ADF941"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75251172" w14:textId="5F10B0FA"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2318C8B3" w14:textId="4013D731" w:rsidR="003F404E" w:rsidRPr="003F404E" w:rsidRDefault="000A2DA1" w:rsidP="003F404E">
      <w:pPr>
        <w:spacing w:line="360" w:lineRule="auto"/>
        <w:ind w:left="426" w:firstLine="425"/>
        <w:jc w:val="both"/>
      </w:pPr>
      <w:r w:rsidRPr="000A2DA1">
        <w:t>Dalam pengembangan aplikasi web, pengelolaan keamanan akses API lintas domain adalah isu penting. Terdapat dua pendekatan utama dalam menerapkan kebijakan CORS, yaitu Strict CORS yang lebih ketat dalam mengizinkan origin dan Permissive CORS yang lebih fleksibel. Masalah yang dihadapi adalah bagaimana perbedaan implementasi CORS mempengaruhi keamanan aplikasi, terutama dalam konteks perlindungan terhadap CSRF, data exposure, dan akses tidak sah</w:t>
      </w:r>
      <w:r w:rsidR="003F404E" w:rsidRPr="003F404E">
        <w:t>.</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3716F2B1" w14:textId="7259D253" w:rsidR="003F404E" w:rsidRPr="003F404E" w:rsidRDefault="00D7334B" w:rsidP="003F404E">
      <w:pPr>
        <w:spacing w:line="360" w:lineRule="auto"/>
        <w:ind w:left="426" w:firstLine="425"/>
        <w:jc w:val="both"/>
      </w:pPr>
      <w:r w:rsidRPr="00D7334B">
        <w:t>Strict CORS dan Permissive CORS masing-masing memiliki keunggulan dan kelemahan. Strict CORS menawarkan perlindungan lebih ketat terhadap serangan lintas situs dan pelanggaran data, namun dapat mempengaruhi fleksibilitas akses jika konfigurasi origin tidak tepat. Sebaliknya, Permissive CORS memungkinkan akses lebih luas, tetapi meningkatkan risiko keamanan. Tujuan eksperimen ini adalah untuk mengevaluasi bagaimana kedua metode ini mempengaruhi berbagai aspek keamanan API dan mengidentifikasi kondisi optimal untuk masing-masing metode</w:t>
      </w:r>
      <w:r w:rsidR="003F404E" w:rsidRPr="003F404E">
        <w:t>.</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71876"/>
      <w:r>
        <w:rPr>
          <w:b/>
          <w:bCs/>
        </w:rPr>
        <w:t>METODOLOGI EKSPERIMEN</w:t>
      </w:r>
      <w:bookmarkEnd w:id="7"/>
    </w:p>
    <w:p w14:paraId="637E9681" w14:textId="77777777" w:rsidR="00D7334B" w:rsidRPr="00D7334B" w:rsidRDefault="00D7334B" w:rsidP="00D7334B">
      <w:pPr>
        <w:pStyle w:val="ListParagraph"/>
        <w:numPr>
          <w:ilvl w:val="0"/>
          <w:numId w:val="2"/>
        </w:numPr>
        <w:spacing w:line="360" w:lineRule="auto"/>
        <w:ind w:left="851"/>
        <w:jc w:val="both"/>
        <w:rPr>
          <w:b/>
          <w:bCs/>
        </w:rPr>
      </w:pPr>
      <w:r w:rsidRPr="00D7334B">
        <w:rPr>
          <w:b/>
          <w:bCs/>
        </w:rPr>
        <w:t>Desain Eksperimen</w:t>
      </w:r>
    </w:p>
    <w:p w14:paraId="4E07A93A" w14:textId="293E28E6" w:rsidR="00D7334B" w:rsidRDefault="00D7334B" w:rsidP="00D7334B">
      <w:pPr>
        <w:pStyle w:val="ListParagraph"/>
        <w:spacing w:line="360" w:lineRule="auto"/>
        <w:ind w:left="851"/>
        <w:jc w:val="both"/>
      </w:pPr>
      <w:r>
        <w:t>Eksperimen ini dirancang untuk menguji efektivitas Strict CORS versus Permissive CORS dalam konteks keamanan API dengan fokus pada CSRF, data exposure, dan akses tidak sah</w:t>
      </w:r>
      <w:r>
        <w:t>.</w:t>
      </w:r>
    </w:p>
    <w:p w14:paraId="273EEFB5" w14:textId="3D52E4C5" w:rsidR="00D7334B" w:rsidRPr="00D7334B" w:rsidRDefault="00D7334B" w:rsidP="00D7334B">
      <w:pPr>
        <w:pStyle w:val="ListParagraph"/>
        <w:numPr>
          <w:ilvl w:val="0"/>
          <w:numId w:val="2"/>
        </w:numPr>
        <w:spacing w:line="360" w:lineRule="auto"/>
        <w:ind w:left="851"/>
        <w:jc w:val="both"/>
        <w:rPr>
          <w:b/>
          <w:bCs/>
        </w:rPr>
      </w:pPr>
      <w:r w:rsidRPr="00D7334B">
        <w:rPr>
          <w:b/>
          <w:bCs/>
        </w:rPr>
        <w:t>Variabel Eksperimen</w:t>
      </w:r>
    </w:p>
    <w:p w14:paraId="347EB225" w14:textId="77777777" w:rsidR="00D7334B" w:rsidRDefault="00D7334B" w:rsidP="00D7334B">
      <w:pPr>
        <w:pStyle w:val="ListParagraph"/>
        <w:numPr>
          <w:ilvl w:val="0"/>
          <w:numId w:val="3"/>
        </w:numPr>
        <w:spacing w:line="360" w:lineRule="auto"/>
        <w:jc w:val="both"/>
      </w:pPr>
      <w:r>
        <w:t>Variabel Dependen: Keberhasilan serangan CSRF, akses data sensitif, dan akses tidak sah.</w:t>
      </w:r>
    </w:p>
    <w:p w14:paraId="7B85028A" w14:textId="77777777" w:rsidR="00D7334B" w:rsidRDefault="00D7334B" w:rsidP="00D7334B">
      <w:pPr>
        <w:pStyle w:val="ListParagraph"/>
        <w:numPr>
          <w:ilvl w:val="0"/>
          <w:numId w:val="3"/>
        </w:numPr>
        <w:spacing w:line="360" w:lineRule="auto"/>
        <w:jc w:val="both"/>
      </w:pPr>
      <w:r>
        <w:t>Variabel Independen: Implementasi Strict CORS versus Permissive CORS.</w:t>
      </w:r>
    </w:p>
    <w:p w14:paraId="218B62FF" w14:textId="2ED55F52" w:rsidR="00D7334B" w:rsidRPr="00D7334B" w:rsidRDefault="00D7334B" w:rsidP="00D7334B">
      <w:pPr>
        <w:pStyle w:val="ListParagraph"/>
        <w:numPr>
          <w:ilvl w:val="0"/>
          <w:numId w:val="2"/>
        </w:numPr>
        <w:spacing w:line="360" w:lineRule="auto"/>
        <w:ind w:left="851"/>
        <w:jc w:val="both"/>
        <w:rPr>
          <w:b/>
          <w:bCs/>
        </w:rPr>
      </w:pPr>
      <w:r w:rsidRPr="00D7334B">
        <w:rPr>
          <w:b/>
          <w:bCs/>
        </w:rPr>
        <w:t>Prosedur Eksperimen</w:t>
      </w:r>
    </w:p>
    <w:p w14:paraId="7B618588" w14:textId="18F09759" w:rsidR="00D7334B" w:rsidRDefault="00D7334B" w:rsidP="00D7334B">
      <w:pPr>
        <w:pStyle w:val="ListParagraph"/>
        <w:numPr>
          <w:ilvl w:val="0"/>
          <w:numId w:val="4"/>
        </w:numPr>
        <w:spacing w:line="360" w:lineRule="auto"/>
        <w:jc w:val="both"/>
      </w:pPr>
      <w:r>
        <w:t>Uji serangan CSRF</w:t>
      </w:r>
    </w:p>
    <w:p w14:paraId="674CBBBF" w14:textId="77777777" w:rsidR="00D7334B" w:rsidRDefault="00D7334B" w:rsidP="00D7334B">
      <w:pPr>
        <w:pStyle w:val="ListParagraph"/>
        <w:numPr>
          <w:ilvl w:val="0"/>
          <w:numId w:val="5"/>
        </w:numPr>
        <w:spacing w:line="360" w:lineRule="auto"/>
        <w:jc w:val="both"/>
      </w:pPr>
      <w:r>
        <w:t>Jalankan server dengan Strict CORS.</w:t>
      </w:r>
    </w:p>
    <w:p w14:paraId="05CB8CA5" w14:textId="77777777" w:rsidR="00D7334B" w:rsidRDefault="00D7334B" w:rsidP="00D7334B">
      <w:pPr>
        <w:pStyle w:val="ListParagraph"/>
        <w:numPr>
          <w:ilvl w:val="0"/>
          <w:numId w:val="5"/>
        </w:numPr>
        <w:spacing w:line="360" w:lineRule="auto"/>
        <w:jc w:val="both"/>
      </w:pPr>
      <w:r>
        <w:t>Uji permintaan POST dengan csrf-attack.html.</w:t>
      </w:r>
    </w:p>
    <w:p w14:paraId="6CDF4BE3" w14:textId="77777777" w:rsidR="00D7334B" w:rsidRDefault="00D7334B" w:rsidP="00D7334B">
      <w:pPr>
        <w:pStyle w:val="ListParagraph"/>
        <w:numPr>
          <w:ilvl w:val="0"/>
          <w:numId w:val="5"/>
        </w:numPr>
        <w:spacing w:line="360" w:lineRule="auto"/>
        <w:jc w:val="both"/>
      </w:pPr>
      <w:r>
        <w:t>Ulangi dengan Permissive CORS.</w:t>
      </w:r>
    </w:p>
    <w:p w14:paraId="4D6F3B46" w14:textId="31976AFF" w:rsidR="00D7334B" w:rsidRDefault="00D7334B" w:rsidP="00D7334B">
      <w:pPr>
        <w:pStyle w:val="ListParagraph"/>
        <w:numPr>
          <w:ilvl w:val="0"/>
          <w:numId w:val="4"/>
        </w:numPr>
        <w:spacing w:line="360" w:lineRule="auto"/>
        <w:jc w:val="both"/>
      </w:pPr>
      <w:r>
        <w:t>Uji data exposure</w:t>
      </w:r>
    </w:p>
    <w:p w14:paraId="3F41D75A" w14:textId="77777777" w:rsidR="00D7334B" w:rsidRDefault="00D7334B" w:rsidP="00D7334B">
      <w:pPr>
        <w:pStyle w:val="ListParagraph"/>
        <w:numPr>
          <w:ilvl w:val="0"/>
          <w:numId w:val="6"/>
        </w:numPr>
        <w:spacing w:line="360" w:lineRule="auto"/>
        <w:jc w:val="both"/>
      </w:pPr>
      <w:r>
        <w:t>Jalankan server dengan Strict CORS.</w:t>
      </w:r>
    </w:p>
    <w:p w14:paraId="5BEF7940" w14:textId="77777777" w:rsidR="00D7334B" w:rsidRDefault="00D7334B" w:rsidP="00D7334B">
      <w:pPr>
        <w:pStyle w:val="ListParagraph"/>
        <w:numPr>
          <w:ilvl w:val="0"/>
          <w:numId w:val="6"/>
        </w:numPr>
        <w:spacing w:line="360" w:lineRule="auto"/>
        <w:jc w:val="both"/>
      </w:pPr>
      <w:r>
        <w:lastRenderedPageBreak/>
        <w:t>Akses endpoint /getUserData dari untrusted-client.html.</w:t>
      </w:r>
    </w:p>
    <w:p w14:paraId="0D0B7920" w14:textId="77777777" w:rsidR="00D7334B" w:rsidRDefault="00D7334B" w:rsidP="00D7334B">
      <w:pPr>
        <w:pStyle w:val="ListParagraph"/>
        <w:numPr>
          <w:ilvl w:val="0"/>
          <w:numId w:val="6"/>
        </w:numPr>
        <w:spacing w:line="360" w:lineRule="auto"/>
        <w:jc w:val="both"/>
      </w:pPr>
      <w:r>
        <w:t>Ulangi dengan Permissive CORS.</w:t>
      </w:r>
    </w:p>
    <w:p w14:paraId="0C32712F" w14:textId="626F54DF" w:rsidR="00D7334B" w:rsidRDefault="00D7334B" w:rsidP="00D7334B">
      <w:pPr>
        <w:pStyle w:val="ListParagraph"/>
        <w:numPr>
          <w:ilvl w:val="0"/>
          <w:numId w:val="4"/>
        </w:numPr>
        <w:spacing w:line="360" w:lineRule="auto"/>
        <w:jc w:val="both"/>
      </w:pPr>
      <w:r>
        <w:t>Uji akses tidak sah</w:t>
      </w:r>
    </w:p>
    <w:p w14:paraId="062CC02A" w14:textId="77777777" w:rsidR="00D7334B" w:rsidRDefault="00D7334B" w:rsidP="00D7334B">
      <w:pPr>
        <w:pStyle w:val="ListParagraph"/>
        <w:numPr>
          <w:ilvl w:val="0"/>
          <w:numId w:val="7"/>
        </w:numPr>
        <w:spacing w:line="360" w:lineRule="auto"/>
        <w:jc w:val="both"/>
      </w:pPr>
      <w:r>
        <w:t>Jalankan server dengan Strict CORS.</w:t>
      </w:r>
    </w:p>
    <w:p w14:paraId="7DD4C58C" w14:textId="77777777" w:rsidR="00D7334B" w:rsidRDefault="00D7334B" w:rsidP="00D7334B">
      <w:pPr>
        <w:pStyle w:val="ListParagraph"/>
        <w:numPr>
          <w:ilvl w:val="0"/>
          <w:numId w:val="7"/>
        </w:numPr>
        <w:spacing w:line="360" w:lineRule="auto"/>
        <w:jc w:val="both"/>
      </w:pPr>
      <w:r>
        <w:t>Uji endpoint /deleteAccount dengan untrusted-client.html.</w:t>
      </w:r>
    </w:p>
    <w:p w14:paraId="66AB9833" w14:textId="77777777" w:rsidR="00D7334B" w:rsidRDefault="00D7334B" w:rsidP="00D7334B">
      <w:pPr>
        <w:pStyle w:val="ListParagraph"/>
        <w:numPr>
          <w:ilvl w:val="0"/>
          <w:numId w:val="7"/>
        </w:numPr>
        <w:spacing w:line="360" w:lineRule="auto"/>
        <w:jc w:val="both"/>
      </w:pPr>
      <w:r>
        <w:t>Ulangi dengan Permissive CORS.</w:t>
      </w:r>
    </w:p>
    <w:p w14:paraId="316F3798" w14:textId="6E4FA98D" w:rsidR="00D7334B" w:rsidRPr="00D7334B" w:rsidRDefault="00D7334B" w:rsidP="00D7334B">
      <w:pPr>
        <w:pStyle w:val="ListParagraph"/>
        <w:numPr>
          <w:ilvl w:val="0"/>
          <w:numId w:val="2"/>
        </w:numPr>
        <w:spacing w:line="360" w:lineRule="auto"/>
        <w:ind w:left="851"/>
        <w:jc w:val="both"/>
        <w:rPr>
          <w:b/>
          <w:bCs/>
        </w:rPr>
      </w:pPr>
      <w:r w:rsidRPr="00D7334B">
        <w:rPr>
          <w:b/>
          <w:bCs/>
        </w:rPr>
        <w:t>Alat dan Bahan</w:t>
      </w:r>
    </w:p>
    <w:p w14:paraId="12B4A2A8" w14:textId="77777777" w:rsidR="00D7334B" w:rsidRDefault="00D7334B" w:rsidP="00D7334B">
      <w:pPr>
        <w:pStyle w:val="ListParagraph"/>
        <w:numPr>
          <w:ilvl w:val="0"/>
          <w:numId w:val="9"/>
        </w:numPr>
        <w:spacing w:line="360" w:lineRule="auto"/>
        <w:jc w:val="both"/>
      </w:pPr>
      <w:r>
        <w:t>Node.js untuk server API.</w:t>
      </w:r>
    </w:p>
    <w:p w14:paraId="36D0B1BE" w14:textId="77777777" w:rsidR="00D7334B" w:rsidRDefault="00D7334B" w:rsidP="00D7334B">
      <w:pPr>
        <w:pStyle w:val="ListParagraph"/>
        <w:numPr>
          <w:ilvl w:val="0"/>
          <w:numId w:val="9"/>
        </w:numPr>
        <w:spacing w:line="360" w:lineRule="auto"/>
        <w:jc w:val="both"/>
      </w:pPr>
      <w:r>
        <w:t>Browser untuk pengujian klien.</w:t>
      </w:r>
    </w:p>
    <w:p w14:paraId="7F3F8E07" w14:textId="77777777" w:rsidR="00D7334B" w:rsidRDefault="00D7334B" w:rsidP="00D7334B">
      <w:pPr>
        <w:pStyle w:val="ListParagraph"/>
        <w:numPr>
          <w:ilvl w:val="0"/>
          <w:numId w:val="9"/>
        </w:numPr>
        <w:spacing w:line="360" w:lineRule="auto"/>
        <w:jc w:val="both"/>
      </w:pPr>
      <w:r>
        <w:t>Halaman HTML untuk uji coba serangan dan akses data.</w:t>
      </w:r>
    </w:p>
    <w:p w14:paraId="493BC86A" w14:textId="153F4CEA" w:rsidR="00D7334B" w:rsidRPr="00D7334B" w:rsidRDefault="00D7334B" w:rsidP="00D7334B">
      <w:pPr>
        <w:pStyle w:val="ListParagraph"/>
        <w:numPr>
          <w:ilvl w:val="0"/>
          <w:numId w:val="2"/>
        </w:numPr>
        <w:spacing w:line="360" w:lineRule="auto"/>
        <w:ind w:left="851"/>
        <w:jc w:val="both"/>
        <w:rPr>
          <w:b/>
          <w:bCs/>
        </w:rPr>
      </w:pPr>
      <w:r w:rsidRPr="00D7334B">
        <w:rPr>
          <w:b/>
          <w:bCs/>
        </w:rPr>
        <w:t>Pengukuran dan Pengamatan</w:t>
      </w:r>
    </w:p>
    <w:p w14:paraId="158472A9" w14:textId="77777777" w:rsidR="00D7334B" w:rsidRDefault="00D7334B" w:rsidP="00D7334B">
      <w:pPr>
        <w:pStyle w:val="ListParagraph"/>
        <w:numPr>
          <w:ilvl w:val="0"/>
          <w:numId w:val="10"/>
        </w:numPr>
        <w:spacing w:line="360" w:lineRule="auto"/>
        <w:jc w:val="both"/>
      </w:pPr>
      <w:r>
        <w:t>Keberhasilan permintaan POST untuk uji CSRF.</w:t>
      </w:r>
    </w:p>
    <w:p w14:paraId="152F834E" w14:textId="77777777" w:rsidR="00D7334B" w:rsidRDefault="00D7334B" w:rsidP="00D7334B">
      <w:pPr>
        <w:pStyle w:val="ListParagraph"/>
        <w:numPr>
          <w:ilvl w:val="0"/>
          <w:numId w:val="10"/>
        </w:numPr>
        <w:spacing w:line="360" w:lineRule="auto"/>
        <w:jc w:val="both"/>
      </w:pPr>
      <w:r>
        <w:t>Akses data dari endpoint untuk uji data exposure.</w:t>
      </w:r>
    </w:p>
    <w:p w14:paraId="5ACD0CDE" w14:textId="77777777" w:rsidR="00D7334B" w:rsidRDefault="00D7334B" w:rsidP="00D7334B">
      <w:pPr>
        <w:pStyle w:val="ListParagraph"/>
        <w:numPr>
          <w:ilvl w:val="0"/>
          <w:numId w:val="10"/>
        </w:numPr>
        <w:spacing w:line="360" w:lineRule="auto"/>
        <w:jc w:val="both"/>
      </w:pPr>
      <w:r>
        <w:t>Keberhasilan eksekusi permintaan DELETE untuk uji akses tidak sah.</w:t>
      </w:r>
    </w:p>
    <w:p w14:paraId="0841D154" w14:textId="77777777" w:rsidR="00D7334B" w:rsidRDefault="00D7334B" w:rsidP="00D7334B">
      <w:pPr>
        <w:pStyle w:val="ListParagraph"/>
        <w:numPr>
          <w:ilvl w:val="0"/>
          <w:numId w:val="2"/>
        </w:numPr>
        <w:spacing w:line="360" w:lineRule="auto"/>
        <w:ind w:left="851"/>
        <w:jc w:val="both"/>
        <w:rPr>
          <w:b/>
          <w:bCs/>
        </w:rPr>
      </w:pPr>
      <w:r w:rsidRPr="00D7334B">
        <w:rPr>
          <w:b/>
          <w:bCs/>
        </w:rPr>
        <w:t>Analisis Data</w:t>
      </w:r>
    </w:p>
    <w:p w14:paraId="6E8CE633" w14:textId="336D6ED6" w:rsidR="003F404E" w:rsidRPr="00D7334B" w:rsidRDefault="00D7334B" w:rsidP="00D7334B">
      <w:pPr>
        <w:pStyle w:val="ListParagraph"/>
        <w:spacing w:line="360" w:lineRule="auto"/>
        <w:ind w:left="851"/>
        <w:jc w:val="both"/>
        <w:rPr>
          <w:b/>
          <w:bCs/>
        </w:rPr>
      </w:pPr>
      <w:r>
        <w:t>Bandingkan tingkat keberhasilan serangan dan akses antara Strict CORS dan Permissive CORS untuk setiap skenario pengujian.</w:t>
      </w:r>
      <w:r w:rsidR="003F404E" w:rsidRPr="003F404E">
        <w:t>.</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778C01D9" w14:textId="4FF41A97" w:rsidR="00D7334B" w:rsidRPr="00D7334B" w:rsidRDefault="00D7334B" w:rsidP="00D7334B">
      <w:pPr>
        <w:pStyle w:val="ListParagraph"/>
        <w:numPr>
          <w:ilvl w:val="0"/>
          <w:numId w:val="11"/>
        </w:numPr>
        <w:spacing w:line="360" w:lineRule="auto"/>
        <w:ind w:left="851"/>
        <w:jc w:val="both"/>
        <w:rPr>
          <w:b/>
          <w:bCs/>
        </w:rPr>
      </w:pPr>
      <w:r w:rsidRPr="00D7334B">
        <w:rPr>
          <w:b/>
          <w:bCs/>
        </w:rPr>
        <w:t>Uji Serangan CSRF</w:t>
      </w:r>
    </w:p>
    <w:p w14:paraId="512FE0E9" w14:textId="77777777" w:rsidR="00D7334B" w:rsidRDefault="00D7334B" w:rsidP="00D7334B">
      <w:pPr>
        <w:pStyle w:val="ListParagraph"/>
        <w:numPr>
          <w:ilvl w:val="0"/>
          <w:numId w:val="12"/>
        </w:numPr>
        <w:spacing w:line="360" w:lineRule="auto"/>
        <w:jc w:val="both"/>
      </w:pPr>
      <w:r>
        <w:t>Konfigurasi dan jalankan server dengan Strict CORS.</w:t>
      </w:r>
    </w:p>
    <w:p w14:paraId="34D426E2" w14:textId="77777777" w:rsidR="00D7334B" w:rsidRDefault="00D7334B" w:rsidP="00D7334B">
      <w:pPr>
        <w:pStyle w:val="ListParagraph"/>
        <w:numPr>
          <w:ilvl w:val="0"/>
          <w:numId w:val="12"/>
        </w:numPr>
        <w:spacing w:line="360" w:lineRule="auto"/>
        <w:jc w:val="both"/>
      </w:pPr>
      <w:r>
        <w:t>Buka csrf-attack.html dan catat hasilnya.</w:t>
      </w:r>
    </w:p>
    <w:p w14:paraId="49E47694" w14:textId="77777777" w:rsidR="00D7334B" w:rsidRDefault="00D7334B" w:rsidP="00D7334B">
      <w:pPr>
        <w:pStyle w:val="ListParagraph"/>
        <w:numPr>
          <w:ilvl w:val="0"/>
          <w:numId w:val="12"/>
        </w:numPr>
        <w:spacing w:line="360" w:lineRule="auto"/>
        <w:jc w:val="both"/>
      </w:pPr>
      <w:r>
        <w:t>Konfigurasi ulang server dengan Permissive CORS dan ulangi pengujian.</w:t>
      </w:r>
    </w:p>
    <w:p w14:paraId="6690D882" w14:textId="065687CC" w:rsidR="00D7334B" w:rsidRPr="00D7334B" w:rsidRDefault="00D7334B" w:rsidP="00D7334B">
      <w:pPr>
        <w:pStyle w:val="ListParagraph"/>
        <w:numPr>
          <w:ilvl w:val="0"/>
          <w:numId w:val="11"/>
        </w:numPr>
        <w:spacing w:line="360" w:lineRule="auto"/>
        <w:ind w:left="851"/>
        <w:jc w:val="both"/>
        <w:rPr>
          <w:b/>
          <w:bCs/>
        </w:rPr>
      </w:pPr>
      <w:r w:rsidRPr="00D7334B">
        <w:rPr>
          <w:b/>
          <w:bCs/>
        </w:rPr>
        <w:t>Uji Data Exposure</w:t>
      </w:r>
    </w:p>
    <w:p w14:paraId="5DCEE7BD" w14:textId="77777777" w:rsidR="00D7334B" w:rsidRDefault="00D7334B" w:rsidP="00D7334B">
      <w:pPr>
        <w:pStyle w:val="ListParagraph"/>
        <w:numPr>
          <w:ilvl w:val="0"/>
          <w:numId w:val="13"/>
        </w:numPr>
        <w:spacing w:line="360" w:lineRule="auto"/>
        <w:jc w:val="both"/>
      </w:pPr>
      <w:r>
        <w:t>Jalankan server dengan Strict CORS.</w:t>
      </w:r>
    </w:p>
    <w:p w14:paraId="659D28CE" w14:textId="77777777" w:rsidR="00D7334B" w:rsidRDefault="00D7334B" w:rsidP="00D7334B">
      <w:pPr>
        <w:pStyle w:val="ListParagraph"/>
        <w:numPr>
          <w:ilvl w:val="0"/>
          <w:numId w:val="13"/>
        </w:numPr>
        <w:spacing w:line="360" w:lineRule="auto"/>
        <w:jc w:val="both"/>
      </w:pPr>
      <w:r>
        <w:t>Akses endpoint /getUserData dari untrusted-client.html dan catat hasilnya.</w:t>
      </w:r>
    </w:p>
    <w:p w14:paraId="59335D4C" w14:textId="77777777" w:rsidR="00D7334B" w:rsidRDefault="00D7334B" w:rsidP="00D7334B">
      <w:pPr>
        <w:pStyle w:val="ListParagraph"/>
        <w:numPr>
          <w:ilvl w:val="0"/>
          <w:numId w:val="13"/>
        </w:numPr>
        <w:spacing w:line="360" w:lineRule="auto"/>
        <w:jc w:val="both"/>
      </w:pPr>
      <w:r>
        <w:t>Ulangi dengan Permissive CORS.</w:t>
      </w:r>
    </w:p>
    <w:p w14:paraId="64F70FF0" w14:textId="024B3D12" w:rsidR="00D7334B" w:rsidRPr="00D7334B" w:rsidRDefault="00D7334B" w:rsidP="00D7334B">
      <w:pPr>
        <w:pStyle w:val="ListParagraph"/>
        <w:numPr>
          <w:ilvl w:val="0"/>
          <w:numId w:val="11"/>
        </w:numPr>
        <w:spacing w:line="360" w:lineRule="auto"/>
        <w:ind w:left="851"/>
        <w:jc w:val="both"/>
        <w:rPr>
          <w:b/>
          <w:bCs/>
        </w:rPr>
      </w:pPr>
      <w:r w:rsidRPr="00D7334B">
        <w:rPr>
          <w:b/>
          <w:bCs/>
        </w:rPr>
        <w:t>Uji Akses Tidak Sah</w:t>
      </w:r>
    </w:p>
    <w:p w14:paraId="752B546F" w14:textId="77777777" w:rsidR="00D7334B" w:rsidRDefault="00D7334B" w:rsidP="00D7334B">
      <w:pPr>
        <w:pStyle w:val="ListParagraph"/>
        <w:numPr>
          <w:ilvl w:val="0"/>
          <w:numId w:val="14"/>
        </w:numPr>
        <w:spacing w:line="360" w:lineRule="auto"/>
        <w:jc w:val="both"/>
      </w:pPr>
      <w:r>
        <w:t>Jalankan server dengan Strict CORS.</w:t>
      </w:r>
    </w:p>
    <w:p w14:paraId="1A5315E5" w14:textId="77777777" w:rsidR="00D7334B" w:rsidRDefault="00D7334B" w:rsidP="00D7334B">
      <w:pPr>
        <w:pStyle w:val="ListParagraph"/>
        <w:numPr>
          <w:ilvl w:val="0"/>
          <w:numId w:val="14"/>
        </w:numPr>
        <w:spacing w:line="360" w:lineRule="auto"/>
        <w:jc w:val="both"/>
      </w:pPr>
      <w:r>
        <w:t>Uji akses ke endpoint /deleteAccount menggunakan untrusted-client.html.</w:t>
      </w:r>
    </w:p>
    <w:p w14:paraId="5923F4A9" w14:textId="007BB781" w:rsidR="003F404E" w:rsidRPr="003F404E" w:rsidRDefault="00D7334B" w:rsidP="00D7334B">
      <w:pPr>
        <w:pStyle w:val="ListParagraph"/>
        <w:numPr>
          <w:ilvl w:val="0"/>
          <w:numId w:val="14"/>
        </w:numPr>
        <w:spacing w:line="360" w:lineRule="auto"/>
        <w:jc w:val="both"/>
      </w:pPr>
      <w:r>
        <w:t>Konfigurasi ulang server dengan Permissive CORS dan ulangi pengujian.</w:t>
      </w:r>
      <w:r w:rsidR="003F404E" w:rsidRPr="003F404E">
        <w:t>.</w:t>
      </w:r>
    </w:p>
    <w:p w14:paraId="7BC3DF4D" w14:textId="492BD114" w:rsidR="003F404E" w:rsidRDefault="003F404E" w:rsidP="003F404E">
      <w:pPr>
        <w:pStyle w:val="Heading1"/>
        <w:numPr>
          <w:ilvl w:val="0"/>
          <w:numId w:val="1"/>
        </w:numPr>
        <w:spacing w:line="360" w:lineRule="auto"/>
        <w:ind w:left="426"/>
        <w:jc w:val="both"/>
        <w:rPr>
          <w:b/>
          <w:bCs/>
        </w:rPr>
      </w:pPr>
      <w:bookmarkStart w:id="9" w:name="_Toc175471878"/>
      <w:r>
        <w:rPr>
          <w:b/>
          <w:bCs/>
        </w:rPr>
        <w:lastRenderedPageBreak/>
        <w:t>ANALISIS HASIL EKSPERIMEN</w:t>
      </w:r>
      <w:bookmarkEnd w:id="9"/>
    </w:p>
    <w:p w14:paraId="31531DCA" w14:textId="3E0D501D" w:rsidR="00024115" w:rsidRDefault="00024115" w:rsidP="00024115">
      <w:pPr>
        <w:pStyle w:val="ListParagraph"/>
        <w:numPr>
          <w:ilvl w:val="0"/>
          <w:numId w:val="15"/>
        </w:numPr>
        <w:spacing w:line="360" w:lineRule="auto"/>
        <w:ind w:left="851"/>
        <w:jc w:val="both"/>
      </w:pPr>
      <w:r w:rsidRPr="00024115">
        <w:t>Hasil Pengamatan</w:t>
      </w:r>
    </w:p>
    <w:tbl>
      <w:tblPr>
        <w:tblStyle w:val="TableGrid"/>
        <w:tblW w:w="0" w:type="auto"/>
        <w:tblInd w:w="851" w:type="dxa"/>
        <w:tblLook w:val="04A0" w:firstRow="1" w:lastRow="0" w:firstColumn="1" w:lastColumn="0" w:noHBand="0" w:noVBand="1"/>
      </w:tblPr>
      <w:tblGrid>
        <w:gridCol w:w="2826"/>
        <w:gridCol w:w="2803"/>
        <w:gridCol w:w="2840"/>
      </w:tblGrid>
      <w:tr w:rsidR="00024115" w14:paraId="62B99C30" w14:textId="77777777" w:rsidTr="00024115">
        <w:tc>
          <w:tcPr>
            <w:tcW w:w="3106" w:type="dxa"/>
            <w:shd w:val="clear" w:color="auto" w:fill="C1E4F5" w:themeFill="accent1" w:themeFillTint="33"/>
          </w:tcPr>
          <w:p w14:paraId="1E5EF7CF" w14:textId="13EFA97F" w:rsidR="00024115" w:rsidRDefault="00024115" w:rsidP="00024115">
            <w:pPr>
              <w:pStyle w:val="ListParagraph"/>
              <w:spacing w:line="360" w:lineRule="auto"/>
              <w:ind w:left="0"/>
              <w:jc w:val="center"/>
            </w:pPr>
            <w:r>
              <w:t>Pengujian</w:t>
            </w:r>
          </w:p>
        </w:tc>
        <w:tc>
          <w:tcPr>
            <w:tcW w:w="3107" w:type="dxa"/>
            <w:shd w:val="clear" w:color="auto" w:fill="C1E4F5" w:themeFill="accent1" w:themeFillTint="33"/>
          </w:tcPr>
          <w:p w14:paraId="3C557566" w14:textId="5AEF3EF5" w:rsidR="00024115" w:rsidRDefault="00024115" w:rsidP="00024115">
            <w:pPr>
              <w:pStyle w:val="ListParagraph"/>
              <w:spacing w:line="360" w:lineRule="auto"/>
              <w:ind w:left="0"/>
              <w:jc w:val="center"/>
            </w:pPr>
            <w:r>
              <w:t>Strict CORS</w:t>
            </w:r>
          </w:p>
        </w:tc>
        <w:tc>
          <w:tcPr>
            <w:tcW w:w="3107" w:type="dxa"/>
            <w:shd w:val="clear" w:color="auto" w:fill="C1E4F5" w:themeFill="accent1" w:themeFillTint="33"/>
          </w:tcPr>
          <w:p w14:paraId="3585A28C" w14:textId="11BA0116" w:rsidR="00024115" w:rsidRDefault="00024115" w:rsidP="00024115">
            <w:pPr>
              <w:pStyle w:val="ListParagraph"/>
              <w:spacing w:line="360" w:lineRule="auto"/>
              <w:ind w:left="0"/>
              <w:jc w:val="center"/>
            </w:pPr>
            <w:r>
              <w:t>Permissive CORS</w:t>
            </w:r>
          </w:p>
        </w:tc>
      </w:tr>
      <w:tr w:rsidR="00024115" w14:paraId="01E627B2" w14:textId="77777777" w:rsidTr="00024115">
        <w:tc>
          <w:tcPr>
            <w:tcW w:w="3106" w:type="dxa"/>
          </w:tcPr>
          <w:p w14:paraId="05A9DAA6" w14:textId="4FB0D308" w:rsidR="00024115" w:rsidRDefault="00024115" w:rsidP="00024115">
            <w:pPr>
              <w:pStyle w:val="ListParagraph"/>
              <w:spacing w:line="360" w:lineRule="auto"/>
              <w:ind w:left="0"/>
              <w:jc w:val="both"/>
            </w:pPr>
            <w:r w:rsidRPr="00024115">
              <w:t>Serangan CSRF</w:t>
            </w:r>
          </w:p>
        </w:tc>
        <w:tc>
          <w:tcPr>
            <w:tcW w:w="3107" w:type="dxa"/>
          </w:tcPr>
          <w:p w14:paraId="6035B36C" w14:textId="5589B744" w:rsidR="00024115" w:rsidRDefault="00024115" w:rsidP="00024115">
            <w:pPr>
              <w:pStyle w:val="ListParagraph"/>
              <w:spacing w:line="360" w:lineRule="auto"/>
              <w:ind w:left="0"/>
              <w:jc w:val="both"/>
            </w:pPr>
            <w:r w:rsidRPr="00024115">
              <w:t>Tidak Berhasil</w:t>
            </w:r>
          </w:p>
        </w:tc>
        <w:tc>
          <w:tcPr>
            <w:tcW w:w="3107" w:type="dxa"/>
          </w:tcPr>
          <w:p w14:paraId="07311B04" w14:textId="430DBB41" w:rsidR="00024115" w:rsidRDefault="00024115" w:rsidP="00024115">
            <w:pPr>
              <w:pStyle w:val="ListParagraph"/>
              <w:spacing w:line="360" w:lineRule="auto"/>
              <w:ind w:left="0"/>
              <w:jc w:val="both"/>
            </w:pPr>
            <w:r>
              <w:t>Berhasil</w:t>
            </w:r>
          </w:p>
        </w:tc>
      </w:tr>
      <w:tr w:rsidR="00024115" w14:paraId="1B474B1B" w14:textId="77777777" w:rsidTr="00024115">
        <w:tc>
          <w:tcPr>
            <w:tcW w:w="3106" w:type="dxa"/>
          </w:tcPr>
          <w:p w14:paraId="758D96D3" w14:textId="107CD159" w:rsidR="00024115" w:rsidRDefault="00024115" w:rsidP="00024115">
            <w:pPr>
              <w:pStyle w:val="ListParagraph"/>
              <w:spacing w:line="360" w:lineRule="auto"/>
              <w:ind w:left="0"/>
              <w:jc w:val="both"/>
            </w:pPr>
            <w:r w:rsidRPr="00024115">
              <w:t>Data Exposure</w:t>
            </w:r>
          </w:p>
        </w:tc>
        <w:tc>
          <w:tcPr>
            <w:tcW w:w="3107" w:type="dxa"/>
          </w:tcPr>
          <w:p w14:paraId="53E02194" w14:textId="3FFBA61C" w:rsidR="00024115" w:rsidRDefault="00024115" w:rsidP="00024115">
            <w:pPr>
              <w:pStyle w:val="ListParagraph"/>
              <w:spacing w:line="360" w:lineRule="auto"/>
              <w:ind w:left="0"/>
              <w:jc w:val="both"/>
            </w:pPr>
            <w:r w:rsidRPr="00024115">
              <w:t>Tidak Berhasil</w:t>
            </w:r>
          </w:p>
        </w:tc>
        <w:tc>
          <w:tcPr>
            <w:tcW w:w="3107" w:type="dxa"/>
          </w:tcPr>
          <w:p w14:paraId="5874FE29" w14:textId="1B4619CC" w:rsidR="00024115" w:rsidRDefault="00024115" w:rsidP="00024115">
            <w:pPr>
              <w:pStyle w:val="ListParagraph"/>
              <w:spacing w:line="360" w:lineRule="auto"/>
              <w:ind w:left="0"/>
              <w:jc w:val="both"/>
            </w:pPr>
            <w:r>
              <w:t>Berhasil</w:t>
            </w:r>
          </w:p>
        </w:tc>
      </w:tr>
      <w:tr w:rsidR="00024115" w14:paraId="5B12929F" w14:textId="77777777" w:rsidTr="00024115">
        <w:tc>
          <w:tcPr>
            <w:tcW w:w="3106" w:type="dxa"/>
          </w:tcPr>
          <w:p w14:paraId="191906FB" w14:textId="69DCB464" w:rsidR="00024115" w:rsidRDefault="00024115" w:rsidP="00024115">
            <w:pPr>
              <w:pStyle w:val="ListParagraph"/>
              <w:spacing w:line="360" w:lineRule="auto"/>
              <w:ind w:left="0"/>
              <w:jc w:val="both"/>
            </w:pPr>
            <w:r w:rsidRPr="00024115">
              <w:t>Akses Tidak Sah</w:t>
            </w:r>
          </w:p>
        </w:tc>
        <w:tc>
          <w:tcPr>
            <w:tcW w:w="3107" w:type="dxa"/>
          </w:tcPr>
          <w:p w14:paraId="702D7930" w14:textId="713A9D9D" w:rsidR="00024115" w:rsidRDefault="00024115" w:rsidP="00024115">
            <w:pPr>
              <w:pStyle w:val="ListParagraph"/>
              <w:spacing w:line="360" w:lineRule="auto"/>
              <w:ind w:left="0"/>
              <w:jc w:val="both"/>
            </w:pPr>
            <w:r w:rsidRPr="00024115">
              <w:t>Tidak Berhasil</w:t>
            </w:r>
          </w:p>
        </w:tc>
        <w:tc>
          <w:tcPr>
            <w:tcW w:w="3107" w:type="dxa"/>
          </w:tcPr>
          <w:p w14:paraId="1B8F1482" w14:textId="73EEE257" w:rsidR="00024115" w:rsidRDefault="00024115" w:rsidP="00024115">
            <w:pPr>
              <w:pStyle w:val="ListParagraph"/>
              <w:spacing w:line="360" w:lineRule="auto"/>
              <w:ind w:left="0"/>
              <w:jc w:val="both"/>
            </w:pPr>
            <w:r>
              <w:t>Berhasil</w:t>
            </w:r>
          </w:p>
        </w:tc>
      </w:tr>
    </w:tbl>
    <w:p w14:paraId="7D33343C" w14:textId="77777777" w:rsidR="00024115" w:rsidRDefault="00024115" w:rsidP="00024115">
      <w:pPr>
        <w:pStyle w:val="ListParagraph"/>
        <w:spacing w:line="360" w:lineRule="auto"/>
        <w:ind w:left="851"/>
        <w:jc w:val="both"/>
      </w:pPr>
    </w:p>
    <w:p w14:paraId="3775CF23" w14:textId="02BD5EF6" w:rsidR="00024115" w:rsidRDefault="00024115" w:rsidP="00024115">
      <w:pPr>
        <w:pStyle w:val="ListParagraph"/>
        <w:numPr>
          <w:ilvl w:val="0"/>
          <w:numId w:val="15"/>
        </w:numPr>
        <w:spacing w:line="360" w:lineRule="auto"/>
        <w:ind w:left="851"/>
        <w:jc w:val="both"/>
      </w:pPr>
      <w:r>
        <w:t>Analisis Pros dan Kons</w:t>
      </w:r>
    </w:p>
    <w:p w14:paraId="147A15B0" w14:textId="77777777" w:rsidR="00024115" w:rsidRDefault="00024115" w:rsidP="00024115">
      <w:pPr>
        <w:pStyle w:val="ListParagraph"/>
        <w:spacing w:line="360" w:lineRule="auto"/>
        <w:ind w:left="851" w:firstLine="589"/>
        <w:jc w:val="both"/>
      </w:pPr>
      <w:r>
        <w:t>Strict CORS efektif dalam mencegah akses tidak sah dan serangan CSRF, serta melindungi data sensitif dengan memblokir permintaan yang tidak diotorisasi. Namun, metode ini dapat menambah latensi dan menyebabkan akses yang sah terhambat jika origin tidak dikonfigurasi dengan baik.</w:t>
      </w:r>
    </w:p>
    <w:p w14:paraId="1DE859A5" w14:textId="2A9EC460" w:rsidR="00024115" w:rsidRDefault="00024115" w:rsidP="00024115">
      <w:pPr>
        <w:pStyle w:val="ListParagraph"/>
        <w:spacing w:line="360" w:lineRule="auto"/>
        <w:ind w:left="851" w:firstLine="589"/>
        <w:jc w:val="both"/>
      </w:pPr>
      <w:r>
        <w:t>Permissive CORS memberikan fleksibilitas yang lebih besar, memungkinkan berbagai origin untuk mengakses API, namun meningkatkan risiko terhadap serangan dan pelanggaran data karena tidak membatasi origin secara ketat.</w:t>
      </w:r>
    </w:p>
    <w:p w14:paraId="6C48F6BC" w14:textId="77777777" w:rsidR="00024115" w:rsidRDefault="00024115" w:rsidP="00024115">
      <w:pPr>
        <w:pStyle w:val="ListParagraph"/>
        <w:spacing w:line="360" w:lineRule="auto"/>
        <w:ind w:left="851"/>
        <w:jc w:val="both"/>
      </w:pPr>
    </w:p>
    <w:p w14:paraId="70C295B3" w14:textId="4330DA35" w:rsidR="00024115" w:rsidRDefault="00024115" w:rsidP="00024115">
      <w:pPr>
        <w:pStyle w:val="ListParagraph"/>
        <w:numPr>
          <w:ilvl w:val="0"/>
          <w:numId w:val="15"/>
        </w:numPr>
        <w:spacing w:line="360" w:lineRule="auto"/>
        <w:ind w:left="851"/>
        <w:jc w:val="both"/>
      </w:pPr>
      <w:r>
        <w:t>Kesimpulan</w:t>
      </w:r>
    </w:p>
    <w:p w14:paraId="5A30793B" w14:textId="1C9D4602" w:rsidR="00024115" w:rsidRPr="003F404E" w:rsidRDefault="00024115" w:rsidP="00024115">
      <w:pPr>
        <w:pStyle w:val="ListParagraph"/>
        <w:spacing w:line="360" w:lineRule="auto"/>
        <w:ind w:left="851" w:firstLine="589"/>
        <w:jc w:val="both"/>
      </w:pPr>
      <w:r w:rsidRPr="00024115">
        <w:t>Strict CORS lebih cocok untuk aplikasi yang memprioritaskan keamanan tinggi seperti aplikasi perbankan atau kesehatan, di mana melindungi data adalah hal yang utama, meskipun mungkin mempengaruhi latensi akses hingga 100-200 ms. Permissive CORS lebih sesuai untuk aplikasi publik yang memerlukan integrasi luas dengan berbagai layanan, seperti platform media sosial, dengan latensi yang lebih rendah namun dengan risiko keamanan yang lebih tinggi. Disarankan untuk menggunakan Strict CORS dengan konfigurasi yang cermat dan menambahkan mekanisme autentikasi tambahan untuk keamanan optimal.</w:t>
      </w:r>
    </w:p>
    <w:sectPr w:rsidR="00024115" w:rsidRPr="003F404E"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5D0F1" w14:textId="77777777" w:rsidR="00455912" w:rsidRDefault="00455912" w:rsidP="003F404E">
      <w:pPr>
        <w:spacing w:after="0" w:line="240" w:lineRule="auto"/>
      </w:pPr>
      <w:r>
        <w:separator/>
      </w:r>
    </w:p>
  </w:endnote>
  <w:endnote w:type="continuationSeparator" w:id="0">
    <w:p w14:paraId="0588789E" w14:textId="77777777" w:rsidR="00455912" w:rsidRDefault="00455912"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6056AC"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6056AC" w:rsidRDefault="00605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C81E9" w14:textId="77777777" w:rsidR="00455912" w:rsidRDefault="00455912" w:rsidP="003F404E">
      <w:pPr>
        <w:spacing w:after="0" w:line="240" w:lineRule="auto"/>
      </w:pPr>
      <w:r>
        <w:separator/>
      </w:r>
    </w:p>
  </w:footnote>
  <w:footnote w:type="continuationSeparator" w:id="0">
    <w:p w14:paraId="70B04523" w14:textId="77777777" w:rsidR="00455912" w:rsidRDefault="00455912"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8EF"/>
    <w:multiLevelType w:val="hybridMultilevel"/>
    <w:tmpl w:val="7BF852B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 w15:restartNumberingAfterBreak="0">
    <w:nsid w:val="0744772F"/>
    <w:multiLevelType w:val="hybridMultilevel"/>
    <w:tmpl w:val="C2D89274"/>
    <w:lvl w:ilvl="0" w:tplc="B882FD5E">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097908CA"/>
    <w:multiLevelType w:val="hybridMultilevel"/>
    <w:tmpl w:val="E25CA5A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149307F7"/>
    <w:multiLevelType w:val="hybridMultilevel"/>
    <w:tmpl w:val="73A27042"/>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4" w15:restartNumberingAfterBreak="0">
    <w:nsid w:val="175B42F2"/>
    <w:multiLevelType w:val="hybridMultilevel"/>
    <w:tmpl w:val="17906226"/>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5"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3C04419"/>
    <w:multiLevelType w:val="hybridMultilevel"/>
    <w:tmpl w:val="6BC020E2"/>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7" w15:restartNumberingAfterBreak="0">
    <w:nsid w:val="31AA0075"/>
    <w:multiLevelType w:val="hybridMultilevel"/>
    <w:tmpl w:val="B69C29C0"/>
    <w:lvl w:ilvl="0" w:tplc="9BAC8DA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341C5174"/>
    <w:multiLevelType w:val="hybridMultilevel"/>
    <w:tmpl w:val="064285B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9" w15:restartNumberingAfterBreak="0">
    <w:nsid w:val="46DB79DE"/>
    <w:multiLevelType w:val="hybridMultilevel"/>
    <w:tmpl w:val="262260E8"/>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0" w15:restartNumberingAfterBreak="0">
    <w:nsid w:val="65652971"/>
    <w:multiLevelType w:val="hybridMultilevel"/>
    <w:tmpl w:val="1B6081F6"/>
    <w:lvl w:ilvl="0" w:tplc="148ED1B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1" w15:restartNumberingAfterBreak="0">
    <w:nsid w:val="70827F36"/>
    <w:multiLevelType w:val="hybridMultilevel"/>
    <w:tmpl w:val="BC9C22D2"/>
    <w:lvl w:ilvl="0" w:tplc="3809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2" w15:restartNumberingAfterBreak="0">
    <w:nsid w:val="70E127FF"/>
    <w:multiLevelType w:val="hybridMultilevel"/>
    <w:tmpl w:val="F904D84E"/>
    <w:lvl w:ilvl="0" w:tplc="A970BD4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3" w15:restartNumberingAfterBreak="0">
    <w:nsid w:val="7F5A06D2"/>
    <w:multiLevelType w:val="hybridMultilevel"/>
    <w:tmpl w:val="C5C0CDB6"/>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4" w15:restartNumberingAfterBreak="0">
    <w:nsid w:val="7F8D07A4"/>
    <w:multiLevelType w:val="hybridMultilevel"/>
    <w:tmpl w:val="820A56E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num w:numId="1" w16cid:durableId="608856424">
    <w:abstractNumId w:val="5"/>
  </w:num>
  <w:num w:numId="2" w16cid:durableId="1264849125">
    <w:abstractNumId w:val="1"/>
  </w:num>
  <w:num w:numId="3" w16cid:durableId="305549247">
    <w:abstractNumId w:val="4"/>
  </w:num>
  <w:num w:numId="4" w16cid:durableId="1376002306">
    <w:abstractNumId w:val="10"/>
  </w:num>
  <w:num w:numId="5" w16cid:durableId="887686007">
    <w:abstractNumId w:val="3"/>
  </w:num>
  <w:num w:numId="6" w16cid:durableId="1015762602">
    <w:abstractNumId w:val="6"/>
  </w:num>
  <w:num w:numId="7" w16cid:durableId="491917914">
    <w:abstractNumId w:val="9"/>
  </w:num>
  <w:num w:numId="8" w16cid:durableId="162745355">
    <w:abstractNumId w:val="13"/>
  </w:num>
  <w:num w:numId="9" w16cid:durableId="383063226">
    <w:abstractNumId w:val="11"/>
  </w:num>
  <w:num w:numId="10" w16cid:durableId="825129084">
    <w:abstractNumId w:val="14"/>
  </w:num>
  <w:num w:numId="11" w16cid:durableId="1257858883">
    <w:abstractNumId w:val="7"/>
  </w:num>
  <w:num w:numId="12" w16cid:durableId="754281562">
    <w:abstractNumId w:val="0"/>
  </w:num>
  <w:num w:numId="13" w16cid:durableId="732431951">
    <w:abstractNumId w:val="8"/>
  </w:num>
  <w:num w:numId="14" w16cid:durableId="770204755">
    <w:abstractNumId w:val="2"/>
  </w:num>
  <w:num w:numId="15" w16cid:durableId="1056973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24115"/>
    <w:rsid w:val="000910D9"/>
    <w:rsid w:val="000A2DA1"/>
    <w:rsid w:val="000E7D58"/>
    <w:rsid w:val="00144D37"/>
    <w:rsid w:val="001636BC"/>
    <w:rsid w:val="001D07CF"/>
    <w:rsid w:val="00276974"/>
    <w:rsid w:val="00291832"/>
    <w:rsid w:val="003F404E"/>
    <w:rsid w:val="004469E0"/>
    <w:rsid w:val="00455912"/>
    <w:rsid w:val="005A5A3A"/>
    <w:rsid w:val="006056AC"/>
    <w:rsid w:val="007076DE"/>
    <w:rsid w:val="00722A03"/>
    <w:rsid w:val="00890D75"/>
    <w:rsid w:val="008D136D"/>
    <w:rsid w:val="009306F2"/>
    <w:rsid w:val="00B74EBA"/>
    <w:rsid w:val="00D7334B"/>
    <w:rsid w:val="00DE0B42"/>
    <w:rsid w:val="00E4510A"/>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table" w:styleId="TableGrid">
    <w:name w:val="Table Grid"/>
    <w:basedOn w:val="TableNormal"/>
    <w:uiPriority w:val="39"/>
    <w:rsid w:val="00024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616369">
      <w:bodyDiv w:val="1"/>
      <w:marLeft w:val="0"/>
      <w:marRight w:val="0"/>
      <w:marTop w:val="0"/>
      <w:marBottom w:val="0"/>
      <w:divBdr>
        <w:top w:val="none" w:sz="0" w:space="0" w:color="auto"/>
        <w:left w:val="none" w:sz="0" w:space="0" w:color="auto"/>
        <w:bottom w:val="none" w:sz="0" w:space="0" w:color="auto"/>
        <w:right w:val="none" w:sz="0" w:space="0" w:color="auto"/>
      </w:divBdr>
    </w:div>
    <w:div w:id="14287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cp:revision>
  <dcterms:created xsi:type="dcterms:W3CDTF">2024-08-25T02:37:00Z</dcterms:created>
  <dcterms:modified xsi:type="dcterms:W3CDTF">2024-09-13T07:39:00Z</dcterms:modified>
</cp:coreProperties>
</file>