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E03" w:rsidRDefault="00953E03">
      <w:pPr>
        <w:rPr>
          <w:b/>
          <w:sz w:val="32"/>
          <w:szCs w:val="32"/>
        </w:rPr>
      </w:pPr>
    </w:p>
    <w:p w:rsidR="00953E03" w:rsidRDefault="00B80BF7">
      <w:pPr>
        <w:spacing w:line="120" w:lineRule="auto"/>
        <w:ind w:left="90"/>
        <w:jc w:val="center"/>
        <w:rPr>
          <w:b/>
          <w:sz w:val="44"/>
          <w:szCs w:val="44"/>
        </w:rPr>
      </w:pPr>
      <w:proofErr w:type="spellStart"/>
      <w:r>
        <w:rPr>
          <w:b/>
          <w:sz w:val="44"/>
          <w:szCs w:val="44"/>
        </w:rPr>
        <w:t>DeepCars</w:t>
      </w:r>
      <w:proofErr w:type="spellEnd"/>
    </w:p>
    <w:p w:rsidR="00953E03" w:rsidRDefault="00B80BF7">
      <w:pPr>
        <w:spacing w:line="120" w:lineRule="auto"/>
        <w:ind w:left="90"/>
        <w:jc w:val="center"/>
        <w:rPr>
          <w:b/>
          <w:sz w:val="40"/>
          <w:szCs w:val="40"/>
        </w:rPr>
      </w:pPr>
      <w:r>
        <w:rPr>
          <w:b/>
          <w:sz w:val="44"/>
          <w:szCs w:val="44"/>
        </w:rPr>
        <w:t xml:space="preserve"> </w:t>
      </w:r>
      <w:r>
        <w:rPr>
          <w:b/>
          <w:sz w:val="40"/>
          <w:szCs w:val="40"/>
        </w:rPr>
        <w:t>(Simulation of self-driving car by using Deep Neural Network)</w:t>
      </w:r>
    </w:p>
    <w:p w:rsidR="00953E03" w:rsidRDefault="00B80BF7">
      <w:pPr>
        <w:ind w:left="90"/>
        <w:jc w:val="center"/>
        <w:rPr>
          <w:b/>
          <w:sz w:val="40"/>
          <w:szCs w:val="40"/>
        </w:rPr>
      </w:pPr>
      <w:r>
        <w:rPr>
          <w:b/>
          <w:sz w:val="40"/>
          <w:szCs w:val="40"/>
        </w:rPr>
        <w:t xml:space="preserve">Funding Required: </w:t>
      </w:r>
      <w:proofErr w:type="spellStart"/>
      <w:r>
        <w:rPr>
          <w:b/>
          <w:sz w:val="40"/>
          <w:szCs w:val="40"/>
        </w:rPr>
        <w:t>Rs</w:t>
      </w:r>
      <w:proofErr w:type="spellEnd"/>
      <w:r>
        <w:rPr>
          <w:b/>
          <w:sz w:val="40"/>
          <w:szCs w:val="40"/>
        </w:rPr>
        <w:t>. 70,1</w:t>
      </w:r>
      <w:bookmarkStart w:id="0" w:name="_GoBack"/>
      <w:bookmarkEnd w:id="0"/>
      <w:r>
        <w:rPr>
          <w:b/>
          <w:sz w:val="40"/>
          <w:szCs w:val="40"/>
        </w:rPr>
        <w:t>95</w:t>
      </w:r>
    </w:p>
    <w:p w:rsidR="00953E03" w:rsidRDefault="00953E03">
      <w:pPr>
        <w:jc w:val="center"/>
        <w:rPr>
          <w:b/>
          <w:sz w:val="28"/>
          <w:szCs w:val="28"/>
        </w:rPr>
      </w:pPr>
    </w:p>
    <w:p w:rsidR="00953E03" w:rsidRDefault="00B80BF7">
      <w:pPr>
        <w:jc w:val="center"/>
        <w:rPr>
          <w:b/>
          <w:sz w:val="28"/>
          <w:szCs w:val="28"/>
        </w:rPr>
      </w:pPr>
      <w:r>
        <w:rPr>
          <w:b/>
          <w:sz w:val="28"/>
          <w:szCs w:val="28"/>
        </w:rPr>
        <w:t xml:space="preserve">Proposal submitted in connection with the </w:t>
      </w:r>
    </w:p>
    <w:p w:rsidR="00953E03" w:rsidRDefault="00B80BF7">
      <w:pPr>
        <w:jc w:val="center"/>
        <w:rPr>
          <w:b/>
          <w:color w:val="0070C0"/>
          <w:sz w:val="28"/>
          <w:szCs w:val="28"/>
        </w:rPr>
      </w:pPr>
      <w:r>
        <w:rPr>
          <w:b/>
          <w:color w:val="0070C0"/>
          <w:sz w:val="28"/>
          <w:szCs w:val="28"/>
        </w:rPr>
        <w:t>NEDAASC FYP Funding 2022-23</w:t>
      </w:r>
    </w:p>
    <w:p w:rsidR="00953E03" w:rsidRDefault="00953E03">
      <w:pPr>
        <w:jc w:val="center"/>
        <w:rPr>
          <w:b/>
          <w:sz w:val="28"/>
          <w:szCs w:val="28"/>
        </w:rPr>
      </w:pPr>
    </w:p>
    <w:p w:rsidR="00953E03" w:rsidRDefault="00B80BF7">
      <w:pPr>
        <w:ind w:left="90"/>
        <w:jc w:val="center"/>
        <w:rPr>
          <w:b/>
          <w:sz w:val="36"/>
          <w:szCs w:val="36"/>
        </w:rPr>
      </w:pPr>
      <w:r>
        <w:rPr>
          <w:b/>
          <w:sz w:val="36"/>
          <w:szCs w:val="36"/>
        </w:rPr>
        <w:t>Batch: 2019-20</w:t>
      </w:r>
    </w:p>
    <w:p w:rsidR="00953E03" w:rsidRDefault="00B80BF7">
      <w:pPr>
        <w:ind w:left="90"/>
        <w:jc w:val="center"/>
        <w:rPr>
          <w:b/>
          <w:sz w:val="28"/>
          <w:szCs w:val="28"/>
        </w:rPr>
      </w:pPr>
      <w:r>
        <w:rPr>
          <w:b/>
          <w:sz w:val="28"/>
          <w:szCs w:val="28"/>
        </w:rPr>
        <w:t>MUHAMMAD HAMMAD (CS-19149)</w:t>
      </w:r>
    </w:p>
    <w:p w:rsidR="00953E03" w:rsidRDefault="00B80BF7">
      <w:pPr>
        <w:ind w:left="90"/>
        <w:jc w:val="center"/>
        <w:rPr>
          <w:b/>
          <w:sz w:val="28"/>
          <w:szCs w:val="28"/>
        </w:rPr>
      </w:pPr>
      <w:r>
        <w:rPr>
          <w:b/>
          <w:sz w:val="28"/>
          <w:szCs w:val="28"/>
        </w:rPr>
        <w:t>MUHAMMAD JAN (CS-19302)</w:t>
      </w:r>
    </w:p>
    <w:p w:rsidR="00953E03" w:rsidRDefault="00B80BF7">
      <w:pPr>
        <w:ind w:left="90"/>
        <w:jc w:val="center"/>
        <w:rPr>
          <w:b/>
          <w:sz w:val="28"/>
          <w:szCs w:val="28"/>
        </w:rPr>
      </w:pPr>
      <w:r>
        <w:rPr>
          <w:b/>
          <w:sz w:val="28"/>
          <w:szCs w:val="28"/>
        </w:rPr>
        <w:t>MUSFIRAH FAYYAZ (CS-19303)</w:t>
      </w:r>
    </w:p>
    <w:p w:rsidR="00953E03" w:rsidRDefault="00B80BF7">
      <w:pPr>
        <w:ind w:left="90"/>
        <w:jc w:val="center"/>
        <w:rPr>
          <w:b/>
          <w:sz w:val="28"/>
          <w:szCs w:val="28"/>
        </w:rPr>
      </w:pPr>
      <w:r>
        <w:rPr>
          <w:b/>
          <w:sz w:val="28"/>
          <w:szCs w:val="28"/>
        </w:rPr>
        <w:t>FASEEH U REHMAN (CS-19304)</w:t>
      </w:r>
    </w:p>
    <w:p w:rsidR="00953E03" w:rsidRDefault="00B80BF7">
      <w:pPr>
        <w:ind w:left="90"/>
        <w:jc w:val="center"/>
        <w:rPr>
          <w:b/>
          <w:sz w:val="28"/>
          <w:szCs w:val="28"/>
        </w:rPr>
      </w:pPr>
      <w:r>
        <w:rPr>
          <w:noProof/>
        </w:rPr>
        <w:drawing>
          <wp:inline distT="0" distB="0" distL="0" distR="0">
            <wp:extent cx="1869440" cy="1864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69440" cy="1864360"/>
                    </a:xfrm>
                    <a:prstGeom prst="rect">
                      <a:avLst/>
                    </a:prstGeom>
                    <a:ln/>
                  </pic:spPr>
                </pic:pic>
              </a:graphicData>
            </a:graphic>
          </wp:inline>
        </w:drawing>
      </w:r>
    </w:p>
    <w:p w:rsidR="00953E03" w:rsidRDefault="00B80BF7">
      <w:pPr>
        <w:spacing w:after="0"/>
        <w:ind w:left="91"/>
        <w:jc w:val="center"/>
        <w:rPr>
          <w:b/>
          <w:i/>
          <w:sz w:val="36"/>
          <w:szCs w:val="36"/>
        </w:rPr>
      </w:pPr>
      <w:r>
        <w:rPr>
          <w:b/>
          <w:i/>
          <w:sz w:val="36"/>
          <w:szCs w:val="36"/>
        </w:rPr>
        <w:t xml:space="preserve">Project Advisor </w:t>
      </w:r>
    </w:p>
    <w:p w:rsidR="00953E03" w:rsidRDefault="00B80BF7">
      <w:pPr>
        <w:spacing w:after="0"/>
        <w:ind w:left="91"/>
        <w:jc w:val="center"/>
        <w:rPr>
          <w:b/>
          <w:sz w:val="36"/>
          <w:szCs w:val="36"/>
        </w:rPr>
      </w:pPr>
      <w:r>
        <w:rPr>
          <w:b/>
          <w:sz w:val="36"/>
          <w:szCs w:val="36"/>
        </w:rPr>
        <w:t>Dr. SYED ABBAS ALI</w:t>
      </w:r>
    </w:p>
    <w:p w:rsidR="00953E03" w:rsidRDefault="00B80BF7">
      <w:pPr>
        <w:spacing w:after="0"/>
        <w:ind w:left="91"/>
        <w:jc w:val="center"/>
        <w:rPr>
          <w:b/>
          <w:sz w:val="36"/>
          <w:szCs w:val="36"/>
        </w:rPr>
      </w:pPr>
      <w:r>
        <w:rPr>
          <w:b/>
          <w:sz w:val="36"/>
          <w:szCs w:val="36"/>
        </w:rPr>
        <w:t>Department of Computer Information &amp; Systems Engineering</w:t>
      </w:r>
    </w:p>
    <w:p w:rsidR="00953E03" w:rsidRDefault="00B80BF7">
      <w:pPr>
        <w:rPr>
          <w:b/>
          <w:sz w:val="28"/>
          <w:szCs w:val="28"/>
        </w:rPr>
      </w:pPr>
      <w:r>
        <w:br w:type="page"/>
      </w:r>
    </w:p>
    <w:p w:rsidR="00953E03" w:rsidRDefault="00B80BF7">
      <w:pPr>
        <w:rPr>
          <w:b/>
          <w:sz w:val="32"/>
          <w:szCs w:val="32"/>
          <w:vertAlign w:val="superscript"/>
        </w:rPr>
      </w:pPr>
      <w:r>
        <w:rPr>
          <w:b/>
          <w:sz w:val="32"/>
          <w:szCs w:val="32"/>
        </w:rPr>
        <w:lastRenderedPageBreak/>
        <w:t>Abstract/Summary</w:t>
      </w:r>
    </w:p>
    <w:p w:rsidR="00953E03" w:rsidRDefault="00B80BF7">
      <w:pPr>
        <w:rPr>
          <w:sz w:val="24"/>
          <w:szCs w:val="24"/>
        </w:rPr>
      </w:pPr>
      <w:r>
        <w:rPr>
          <w:sz w:val="24"/>
          <w:szCs w:val="24"/>
        </w:rPr>
        <w:t>As we know that humans are non-deterministic in nature. So if we hire a person as driver</w:t>
      </w:r>
      <w:r>
        <w:rPr>
          <w:sz w:val="24"/>
          <w:szCs w:val="24"/>
        </w:rPr>
        <w:t xml:space="preserve"> it may be possible that one day he gets sick or he may have any emergency. In both scenarios we have to compromise on our commitments or schedule so why not design a car which never lets us down. Technology is progressing at a very fast pace and the thing</w:t>
      </w:r>
      <w:r>
        <w:rPr>
          <w:sz w:val="24"/>
          <w:szCs w:val="24"/>
        </w:rPr>
        <w:t>s that seemed to be impossible 10 years ago are now possible and human needs are also changing day by day. 15 years ago when someone gave the idea of driverless cars everybody thought that it was a waste of time and money but nowadays, almost every automob</w:t>
      </w:r>
      <w:r>
        <w:rPr>
          <w:sz w:val="24"/>
          <w:szCs w:val="24"/>
        </w:rPr>
        <w:t xml:space="preserve">ile organization is researching self-driving cars but no one is able to make a perfect model and our course work has told us to simulate everything before going towards deploying because it is a cost efficient way. </w:t>
      </w:r>
    </w:p>
    <w:p w:rsidR="00953E03" w:rsidRDefault="00B80BF7">
      <w:pPr>
        <w:rPr>
          <w:b/>
          <w:sz w:val="32"/>
          <w:szCs w:val="32"/>
          <w:vertAlign w:val="superscript"/>
        </w:rPr>
      </w:pPr>
      <w:r>
        <w:rPr>
          <w:b/>
          <w:sz w:val="32"/>
          <w:szCs w:val="32"/>
        </w:rPr>
        <w:t>Project Synopsis</w:t>
      </w:r>
    </w:p>
    <w:p w:rsidR="00953E03" w:rsidRDefault="00B80BF7">
      <w:pPr>
        <w:rPr>
          <w:sz w:val="24"/>
          <w:szCs w:val="24"/>
        </w:rPr>
      </w:pPr>
      <w:r>
        <w:rPr>
          <w:sz w:val="24"/>
          <w:szCs w:val="24"/>
        </w:rPr>
        <w:t xml:space="preserve">In an article, we have studied that the pioneer of electric and self-driving cars, Tesla motors, requires human interaction for switching between lanes of the road when the car next to it is slow. So in this project we will work on: </w:t>
      </w:r>
    </w:p>
    <w:p w:rsidR="00953E03" w:rsidRDefault="00B80BF7">
      <w:pPr>
        <w:numPr>
          <w:ilvl w:val="0"/>
          <w:numId w:val="1"/>
        </w:numPr>
        <w:spacing w:after="0"/>
        <w:rPr>
          <w:sz w:val="24"/>
          <w:szCs w:val="24"/>
        </w:rPr>
      </w:pPr>
      <w:r>
        <w:rPr>
          <w:sz w:val="24"/>
          <w:szCs w:val="24"/>
        </w:rPr>
        <w:t>Designing of an enviro</w:t>
      </w:r>
      <w:r>
        <w:rPr>
          <w:sz w:val="24"/>
          <w:szCs w:val="24"/>
        </w:rPr>
        <w:t xml:space="preserve">nment. </w:t>
      </w:r>
    </w:p>
    <w:p w:rsidR="00953E03" w:rsidRDefault="00B80BF7">
      <w:pPr>
        <w:numPr>
          <w:ilvl w:val="0"/>
          <w:numId w:val="1"/>
        </w:numPr>
        <w:spacing w:after="0"/>
        <w:rPr>
          <w:sz w:val="24"/>
          <w:szCs w:val="24"/>
        </w:rPr>
      </w:pPr>
      <w:r>
        <w:rPr>
          <w:sz w:val="24"/>
          <w:szCs w:val="24"/>
        </w:rPr>
        <w:t xml:space="preserve">Designing of an Agent. </w:t>
      </w:r>
    </w:p>
    <w:p w:rsidR="00953E03" w:rsidRDefault="00B80BF7">
      <w:pPr>
        <w:numPr>
          <w:ilvl w:val="0"/>
          <w:numId w:val="1"/>
        </w:numPr>
        <w:spacing w:after="0"/>
        <w:rPr>
          <w:sz w:val="24"/>
          <w:szCs w:val="24"/>
        </w:rPr>
      </w:pPr>
      <w:r>
        <w:rPr>
          <w:sz w:val="24"/>
          <w:szCs w:val="24"/>
        </w:rPr>
        <w:t xml:space="preserve">Finding the reaction of the agent’s action. </w:t>
      </w:r>
    </w:p>
    <w:p w:rsidR="00953E03" w:rsidRDefault="00B80BF7">
      <w:pPr>
        <w:numPr>
          <w:ilvl w:val="0"/>
          <w:numId w:val="1"/>
        </w:numPr>
        <w:spacing w:after="0"/>
        <w:rPr>
          <w:sz w:val="24"/>
          <w:szCs w:val="24"/>
        </w:rPr>
      </w:pPr>
      <w:r>
        <w:rPr>
          <w:sz w:val="24"/>
          <w:szCs w:val="24"/>
        </w:rPr>
        <w:t xml:space="preserve">Designing of Deep Neural Network that will maximize agent’s utility </w:t>
      </w:r>
    </w:p>
    <w:p w:rsidR="00953E03" w:rsidRDefault="00B80BF7">
      <w:pPr>
        <w:numPr>
          <w:ilvl w:val="0"/>
          <w:numId w:val="1"/>
        </w:numPr>
        <w:rPr>
          <w:sz w:val="24"/>
          <w:szCs w:val="24"/>
        </w:rPr>
      </w:pPr>
      <w:r>
        <w:rPr>
          <w:sz w:val="24"/>
          <w:szCs w:val="24"/>
        </w:rPr>
        <w:t xml:space="preserve">Testing of agent-environment collaboration to check for optimal results. </w:t>
      </w:r>
    </w:p>
    <w:p w:rsidR="00953E03" w:rsidRDefault="00B80BF7">
      <w:pPr>
        <w:rPr>
          <w:sz w:val="32"/>
          <w:szCs w:val="32"/>
          <w:u w:val="single"/>
        </w:rPr>
      </w:pPr>
      <w:r>
        <w:rPr>
          <w:sz w:val="32"/>
          <w:szCs w:val="32"/>
          <w:u w:val="single"/>
        </w:rPr>
        <w:t>USPs</w:t>
      </w:r>
    </w:p>
    <w:p w:rsidR="00953E03" w:rsidRDefault="00B80BF7">
      <w:pPr>
        <w:numPr>
          <w:ilvl w:val="0"/>
          <w:numId w:val="2"/>
        </w:numPr>
        <w:spacing w:after="0"/>
        <w:rPr>
          <w:sz w:val="24"/>
          <w:szCs w:val="24"/>
        </w:rPr>
      </w:pPr>
      <w:r>
        <w:rPr>
          <w:sz w:val="24"/>
          <w:szCs w:val="24"/>
        </w:rPr>
        <w:t xml:space="preserve">The chances of road accidents will become low because self-driving cars use their specified speed lanes. </w:t>
      </w:r>
    </w:p>
    <w:p w:rsidR="00953E03" w:rsidRDefault="00B80BF7">
      <w:pPr>
        <w:numPr>
          <w:ilvl w:val="0"/>
          <w:numId w:val="2"/>
        </w:numPr>
        <w:spacing w:after="0"/>
        <w:rPr>
          <w:sz w:val="24"/>
          <w:szCs w:val="24"/>
        </w:rPr>
      </w:pPr>
      <w:r>
        <w:rPr>
          <w:sz w:val="24"/>
          <w:szCs w:val="24"/>
        </w:rPr>
        <w:t xml:space="preserve">If the owner of the car interrupts to drive fast, traffic police will have an idea of that if the government embedded its own program into it to keep </w:t>
      </w:r>
      <w:r>
        <w:rPr>
          <w:sz w:val="24"/>
          <w:szCs w:val="24"/>
        </w:rPr>
        <w:t xml:space="preserve">an eye because robots don’t tell a lie. </w:t>
      </w:r>
    </w:p>
    <w:p w:rsidR="00953E03" w:rsidRDefault="00B80BF7">
      <w:pPr>
        <w:numPr>
          <w:ilvl w:val="0"/>
          <w:numId w:val="2"/>
        </w:numPr>
        <w:rPr>
          <w:sz w:val="24"/>
          <w:szCs w:val="24"/>
        </w:rPr>
      </w:pPr>
      <w:r>
        <w:rPr>
          <w:sz w:val="24"/>
          <w:szCs w:val="24"/>
        </w:rPr>
        <w:t>The government will be able to have the proper data of road incidents in order to make new policies and transport projects if such type of transport came into the market.</w:t>
      </w:r>
    </w:p>
    <w:p w:rsidR="00953E03" w:rsidRDefault="00B80BF7">
      <w:pPr>
        <w:rPr>
          <w:b/>
          <w:sz w:val="32"/>
          <w:szCs w:val="32"/>
        </w:rPr>
      </w:pPr>
      <w:r>
        <w:rPr>
          <w:b/>
          <w:sz w:val="32"/>
          <w:szCs w:val="32"/>
        </w:rPr>
        <w:t>Cost Breakdown</w:t>
      </w:r>
    </w:p>
    <w:p w:rsidR="00953E03" w:rsidRDefault="00B80BF7">
      <w:pPr>
        <w:rPr>
          <w:sz w:val="24"/>
          <w:szCs w:val="24"/>
        </w:rPr>
      </w:pPr>
      <w:r>
        <w:rPr>
          <w:sz w:val="24"/>
          <w:szCs w:val="24"/>
        </w:rPr>
        <w:t>List the items and their desc</w:t>
      </w:r>
      <w:r>
        <w:rPr>
          <w:sz w:val="24"/>
          <w:szCs w:val="24"/>
        </w:rPr>
        <w:t>ription (if needed). Add or delete the rows accordingly.</w:t>
      </w:r>
    </w:p>
    <w:tbl>
      <w:tblPr>
        <w:tblStyle w:val="a"/>
        <w:tblW w:w="10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5437"/>
        <w:gridCol w:w="3567"/>
      </w:tblGrid>
      <w:tr w:rsidR="00953E03">
        <w:tc>
          <w:tcPr>
            <w:tcW w:w="1696" w:type="dxa"/>
          </w:tcPr>
          <w:p w:rsidR="00953E03" w:rsidRDefault="00B80BF7">
            <w:pPr>
              <w:jc w:val="center"/>
              <w:rPr>
                <w:b/>
                <w:sz w:val="32"/>
                <w:szCs w:val="32"/>
              </w:rPr>
            </w:pPr>
            <w:proofErr w:type="spellStart"/>
            <w:r>
              <w:rPr>
                <w:b/>
                <w:sz w:val="32"/>
                <w:szCs w:val="32"/>
              </w:rPr>
              <w:t>S.No</w:t>
            </w:r>
            <w:proofErr w:type="spellEnd"/>
          </w:p>
        </w:tc>
        <w:tc>
          <w:tcPr>
            <w:tcW w:w="5437" w:type="dxa"/>
          </w:tcPr>
          <w:p w:rsidR="00953E03" w:rsidRDefault="00B80BF7">
            <w:pPr>
              <w:jc w:val="center"/>
              <w:rPr>
                <w:b/>
                <w:sz w:val="32"/>
                <w:szCs w:val="32"/>
              </w:rPr>
            </w:pPr>
            <w:r>
              <w:rPr>
                <w:b/>
                <w:sz w:val="32"/>
                <w:szCs w:val="32"/>
              </w:rPr>
              <w:t>Items/Testing/Service etc.</w:t>
            </w:r>
          </w:p>
        </w:tc>
        <w:tc>
          <w:tcPr>
            <w:tcW w:w="3567" w:type="dxa"/>
          </w:tcPr>
          <w:p w:rsidR="00953E03" w:rsidRDefault="00B80BF7">
            <w:pPr>
              <w:jc w:val="center"/>
              <w:rPr>
                <w:b/>
                <w:sz w:val="32"/>
                <w:szCs w:val="32"/>
              </w:rPr>
            </w:pPr>
            <w:r>
              <w:rPr>
                <w:b/>
                <w:sz w:val="32"/>
                <w:szCs w:val="32"/>
              </w:rPr>
              <w:t>Amount in Rupees</w:t>
            </w:r>
          </w:p>
        </w:tc>
      </w:tr>
      <w:tr w:rsidR="00953E03">
        <w:tc>
          <w:tcPr>
            <w:tcW w:w="1696" w:type="dxa"/>
          </w:tcPr>
          <w:p w:rsidR="00953E03" w:rsidRDefault="00B80BF7">
            <w:pPr>
              <w:rPr>
                <w:b/>
                <w:sz w:val="32"/>
                <w:szCs w:val="32"/>
              </w:rPr>
            </w:pPr>
            <w:r>
              <w:rPr>
                <w:b/>
                <w:sz w:val="32"/>
                <w:szCs w:val="32"/>
              </w:rPr>
              <w:t>1</w:t>
            </w:r>
          </w:p>
        </w:tc>
        <w:tc>
          <w:tcPr>
            <w:tcW w:w="5437" w:type="dxa"/>
          </w:tcPr>
          <w:p w:rsidR="00953E03" w:rsidRDefault="00B80BF7">
            <w:pPr>
              <w:rPr>
                <w:b/>
                <w:sz w:val="32"/>
                <w:szCs w:val="32"/>
              </w:rPr>
            </w:pPr>
            <w:r>
              <w:rPr>
                <w:b/>
                <w:sz w:val="32"/>
                <w:szCs w:val="32"/>
              </w:rPr>
              <w:t>Documentation(Reporting)</w:t>
            </w:r>
          </w:p>
        </w:tc>
        <w:tc>
          <w:tcPr>
            <w:tcW w:w="3567" w:type="dxa"/>
          </w:tcPr>
          <w:p w:rsidR="00953E03" w:rsidRDefault="00B80BF7">
            <w:pPr>
              <w:jc w:val="center"/>
              <w:rPr>
                <w:b/>
                <w:sz w:val="32"/>
                <w:szCs w:val="32"/>
              </w:rPr>
            </w:pPr>
            <w:r>
              <w:rPr>
                <w:b/>
                <w:sz w:val="32"/>
                <w:szCs w:val="32"/>
              </w:rPr>
              <w:t>20,000 Rupees</w:t>
            </w:r>
          </w:p>
        </w:tc>
      </w:tr>
      <w:tr w:rsidR="00953E03">
        <w:tc>
          <w:tcPr>
            <w:tcW w:w="1696" w:type="dxa"/>
          </w:tcPr>
          <w:p w:rsidR="00953E03" w:rsidRDefault="00B80BF7">
            <w:pPr>
              <w:rPr>
                <w:b/>
                <w:sz w:val="32"/>
                <w:szCs w:val="32"/>
              </w:rPr>
            </w:pPr>
            <w:r>
              <w:rPr>
                <w:b/>
                <w:sz w:val="32"/>
                <w:szCs w:val="32"/>
              </w:rPr>
              <w:t>2</w:t>
            </w:r>
          </w:p>
        </w:tc>
        <w:tc>
          <w:tcPr>
            <w:tcW w:w="5437" w:type="dxa"/>
          </w:tcPr>
          <w:p w:rsidR="00953E03" w:rsidRDefault="00B80BF7">
            <w:pPr>
              <w:rPr>
                <w:b/>
                <w:sz w:val="32"/>
                <w:szCs w:val="32"/>
              </w:rPr>
            </w:pPr>
            <w:r>
              <w:rPr>
                <w:b/>
                <w:sz w:val="32"/>
                <w:szCs w:val="32"/>
              </w:rPr>
              <w:t>Some of the Add-ons for environment modeling software.</w:t>
            </w:r>
          </w:p>
        </w:tc>
        <w:tc>
          <w:tcPr>
            <w:tcW w:w="3567" w:type="dxa"/>
          </w:tcPr>
          <w:p w:rsidR="00953E03" w:rsidRDefault="00B80BF7">
            <w:pPr>
              <w:jc w:val="center"/>
              <w:rPr>
                <w:b/>
                <w:sz w:val="32"/>
                <w:szCs w:val="32"/>
              </w:rPr>
            </w:pPr>
            <w:r>
              <w:rPr>
                <w:b/>
                <w:sz w:val="32"/>
                <w:szCs w:val="32"/>
              </w:rPr>
              <w:t>€200 = 50,195 Rupees</w:t>
            </w:r>
          </w:p>
        </w:tc>
      </w:tr>
      <w:tr w:rsidR="00953E03">
        <w:tc>
          <w:tcPr>
            <w:tcW w:w="1696" w:type="dxa"/>
          </w:tcPr>
          <w:p w:rsidR="00953E03" w:rsidRDefault="00953E03">
            <w:pPr>
              <w:rPr>
                <w:b/>
                <w:sz w:val="32"/>
                <w:szCs w:val="32"/>
              </w:rPr>
            </w:pPr>
          </w:p>
        </w:tc>
        <w:tc>
          <w:tcPr>
            <w:tcW w:w="5437" w:type="dxa"/>
          </w:tcPr>
          <w:p w:rsidR="00953E03" w:rsidRDefault="00B80BF7">
            <w:pPr>
              <w:jc w:val="center"/>
              <w:rPr>
                <w:b/>
                <w:sz w:val="32"/>
                <w:szCs w:val="32"/>
              </w:rPr>
            </w:pPr>
            <w:r>
              <w:rPr>
                <w:b/>
                <w:sz w:val="32"/>
                <w:szCs w:val="32"/>
              </w:rPr>
              <w:t>TOTAL AMOUNT</w:t>
            </w:r>
          </w:p>
        </w:tc>
        <w:tc>
          <w:tcPr>
            <w:tcW w:w="3567" w:type="dxa"/>
          </w:tcPr>
          <w:p w:rsidR="00953E03" w:rsidRDefault="00B80BF7">
            <w:pPr>
              <w:jc w:val="center"/>
              <w:rPr>
                <w:b/>
                <w:sz w:val="32"/>
                <w:szCs w:val="32"/>
              </w:rPr>
            </w:pPr>
            <w:proofErr w:type="spellStart"/>
            <w:r>
              <w:rPr>
                <w:b/>
                <w:sz w:val="32"/>
                <w:szCs w:val="32"/>
              </w:rPr>
              <w:t>Rs</w:t>
            </w:r>
            <w:proofErr w:type="spellEnd"/>
            <w:r>
              <w:rPr>
                <w:b/>
                <w:sz w:val="32"/>
                <w:szCs w:val="32"/>
              </w:rPr>
              <w:t>. 70,195</w:t>
            </w:r>
          </w:p>
        </w:tc>
      </w:tr>
    </w:tbl>
    <w:p w:rsidR="00953E03" w:rsidRDefault="00B80BF7">
      <w:pPr>
        <w:jc w:val="both"/>
        <w:rPr>
          <w:b/>
          <w:sz w:val="24"/>
          <w:szCs w:val="24"/>
        </w:rPr>
      </w:pPr>
      <w:bookmarkStart w:id="1" w:name="_gjdgxs" w:colFirst="0" w:colLast="0"/>
      <w:bookmarkEnd w:id="1"/>
      <w:r>
        <w:rPr>
          <w:b/>
          <w:sz w:val="24"/>
          <w:szCs w:val="24"/>
        </w:rPr>
        <w:t xml:space="preserve">                                                             </w:t>
      </w:r>
      <w:r>
        <w:rPr>
          <w:b/>
          <w:sz w:val="24"/>
          <w:szCs w:val="24"/>
        </w:rPr>
        <w:tab/>
      </w:r>
      <w:r>
        <w:rPr>
          <w:b/>
          <w:sz w:val="24"/>
          <w:szCs w:val="24"/>
        </w:rPr>
        <w:tab/>
      </w:r>
      <w:r>
        <w:rPr>
          <w:b/>
          <w:sz w:val="24"/>
          <w:szCs w:val="24"/>
        </w:rPr>
        <w:tab/>
      </w:r>
    </w:p>
    <w:sectPr w:rsidR="00953E03">
      <w:pgSz w:w="12240" w:h="15840"/>
      <w:pgMar w:top="1350" w:right="81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5A92"/>
    <w:multiLevelType w:val="multilevel"/>
    <w:tmpl w:val="AC92E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ED512B8"/>
    <w:multiLevelType w:val="multilevel"/>
    <w:tmpl w:val="9A3A2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53E03"/>
    <w:rsid w:val="00953E03"/>
    <w:rsid w:val="00B8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80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B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80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B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zee.j</cp:lastModifiedBy>
  <cp:revision>2</cp:revision>
  <dcterms:created xsi:type="dcterms:W3CDTF">2022-12-31T06:40:00Z</dcterms:created>
  <dcterms:modified xsi:type="dcterms:W3CDTF">2022-12-31T06:41:00Z</dcterms:modified>
</cp:coreProperties>
</file>