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Название проекта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PyTanks 2D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Авторы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Пушилин Егор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Чурилов Иван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Данный проект - игра написанная на средствах библиотеки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PyGame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. Суть игры - управляя танком, набрать как можно большее количество очков, посредством уничтожение врагов.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Имеются три различных режима игры.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Интересные приёмы, использованные</w:t>
      </w:r>
      <w:bookmarkStart w:id="0" w:name="_GoBack"/>
      <w:bookmarkEnd w:id="0"/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в проекте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1)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Система хранения рекордов в базе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SQLite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.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2)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Использование карт уровней, созданных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Tiled Map Editor.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работы программы необходимы следующие библиотеки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“PyTMX”,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“pygame”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jc w:val="center"/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4573270" cy="3818890"/>
            <wp:effectExtent l="0" t="0" r="17780" b="10160"/>
            <wp:docPr id="1" name="Picture 1" descr="Screenshot_20210302_0014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10302_00142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  <w:r>
        <w:rPr>
          <w:rFonts w:hint="default" w:ascii="JetBrains Mono Light" w:hAnsi="JetBrains Mono Light" w:cs="JetBrains Mono Light"/>
          <w:sz w:val="24"/>
          <w:szCs w:val="24"/>
          <w:lang w:val="ru-RU"/>
        </w:rPr>
        <w:t>Основное меню</w:t>
      </w: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</w:p>
    <w:p>
      <w:pPr>
        <w:jc w:val="both"/>
        <w:rPr>
          <w:rFonts w:hint="default" w:ascii="JetBrains Mono Light" w:hAnsi="JetBrains Mono Light" w:cs="JetBrains Mono Light"/>
          <w:sz w:val="24"/>
          <w:szCs w:val="24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  <w:r>
        <w:rPr>
          <w:rFonts w:hint="default" w:ascii="JetBrains Mono Light" w:hAnsi="JetBrains Mono Light" w:cs="JetBrains Mono Light"/>
          <w:sz w:val="24"/>
          <w:szCs w:val="24"/>
          <w:lang w:val="ru-RU"/>
        </w:rPr>
        <w:drawing>
          <wp:inline distT="0" distB="0" distL="114300" distR="114300">
            <wp:extent cx="4538345" cy="3789045"/>
            <wp:effectExtent l="0" t="0" r="14605" b="1905"/>
            <wp:docPr id="2" name="Picture 2" descr="Screenshot_20210302_0014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10302_00145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  <w:r>
        <w:rPr>
          <w:rFonts w:hint="default" w:ascii="JetBrains Mono Light" w:hAnsi="JetBrains Mono Light" w:cs="JetBrains Mono Light"/>
          <w:sz w:val="24"/>
          <w:szCs w:val="24"/>
          <w:lang w:val="ru-RU"/>
        </w:rPr>
        <w:t>Меню обучения</w:t>
      </w: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  <w:r>
        <w:rPr>
          <w:rFonts w:hint="default" w:ascii="JetBrains Mono Light" w:hAnsi="JetBrains Mono Light" w:cs="JetBrains Mono Light"/>
          <w:sz w:val="24"/>
          <w:szCs w:val="24"/>
          <w:lang w:val="ru-RU"/>
        </w:rPr>
        <w:drawing>
          <wp:inline distT="0" distB="0" distL="114300" distR="114300">
            <wp:extent cx="5273040" cy="4403090"/>
            <wp:effectExtent l="0" t="0" r="3810" b="16510"/>
            <wp:docPr id="3" name="Picture 3" descr="Screenshot_20210302_0015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10302_00152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4"/>
          <w:szCs w:val="24"/>
          <w:lang w:val="ru-RU"/>
        </w:rPr>
      </w:pPr>
      <w:r>
        <w:rPr>
          <w:rFonts w:hint="default" w:ascii="JetBrains Mono Light" w:hAnsi="JetBrains Mono Light" w:cs="JetBrains Mono Light"/>
          <w:sz w:val="24"/>
          <w:szCs w:val="24"/>
          <w:lang w:val="ru-RU"/>
        </w:rPr>
        <w:t>Пример геймплея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 Light">
    <w:panose1 w:val="020B0309020102050004"/>
    <w:charset w:val="00"/>
    <w:family w:val="auto"/>
    <w:pitch w:val="default"/>
    <w:sig w:usb0="20000207" w:usb1="00001801" w:usb2="00000000" w:usb3="00000000" w:csb0="60000197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2C7E"/>
    <w:rsid w:val="51FED7AB"/>
    <w:rsid w:val="5EFA7CCD"/>
    <w:rsid w:val="7F7D58EC"/>
    <w:rsid w:val="7FF32C7E"/>
    <w:rsid w:val="9D4B5CFF"/>
    <w:rsid w:val="9F9E1D05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2021-03-02T03:01:00Z</dcterms:created>
  <dc:creator>legend</dc:creator>
  <cp:lastModifiedBy>legend</cp:lastModifiedBy>
  <dcterms:modified xsi:type="dcterms:W3CDTF">2021-03-02T00:20:34Z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