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2BCAA" w14:textId="77777777" w:rsidR="000277A8" w:rsidRPr="00512C55" w:rsidRDefault="000277A8" w:rsidP="00D67A13">
      <w:pPr>
        <w:pStyle w:val="Title"/>
      </w:pPr>
    </w:p>
    <w:p w14:paraId="67C821FA" w14:textId="77777777" w:rsidR="000277A8" w:rsidRPr="00512C55" w:rsidRDefault="000277A8" w:rsidP="00D67A13">
      <w:pPr>
        <w:pStyle w:val="Title"/>
      </w:pPr>
    </w:p>
    <w:p w14:paraId="533EA1D4" w14:textId="77777777" w:rsidR="000277A8" w:rsidRPr="00512C55" w:rsidRDefault="000277A8" w:rsidP="00D67A13">
      <w:pPr>
        <w:pStyle w:val="Title"/>
      </w:pPr>
    </w:p>
    <w:p w14:paraId="50BB3F6C" w14:textId="78AB6059" w:rsidR="000277A8" w:rsidRPr="00512C55" w:rsidRDefault="000277A8" w:rsidP="00615CAA">
      <w:pPr>
        <w:pStyle w:val="Subtitle"/>
        <w:jc w:val="center"/>
      </w:pPr>
      <w:r w:rsidRPr="00512C55">
        <w:t>Technische Hochschule Brandenburg</w:t>
      </w:r>
    </w:p>
    <w:p w14:paraId="31657A14" w14:textId="790A3CD4" w:rsidR="009A32F3" w:rsidRPr="00512C55" w:rsidRDefault="00D67A13" w:rsidP="00615CAA">
      <w:pPr>
        <w:pStyle w:val="Title"/>
        <w:jc w:val="center"/>
        <w:rPr>
          <w:rStyle w:val="BookTitle"/>
        </w:rPr>
      </w:pPr>
      <w:r w:rsidRPr="00512C55">
        <w:rPr>
          <w:rStyle w:val="BookTitle"/>
        </w:rPr>
        <w:t xml:space="preserve">Registrierung </w:t>
      </w:r>
      <w:r w:rsidR="00615CAA" w:rsidRPr="00512C55">
        <w:rPr>
          <w:rStyle w:val="BookTitle"/>
        </w:rPr>
        <w:t xml:space="preserve">von medizinischen Aufnahmen </w:t>
      </w:r>
      <w:r w:rsidRPr="00512C55">
        <w:rPr>
          <w:rStyle w:val="BookTitle"/>
        </w:rPr>
        <w:t>mit OpenCV2</w:t>
      </w:r>
    </w:p>
    <w:p w14:paraId="23289ED2" w14:textId="77777777" w:rsidR="00ED2717" w:rsidRPr="00512C55" w:rsidRDefault="00ED2717" w:rsidP="00ED2717"/>
    <w:p w14:paraId="4A790A3E" w14:textId="4C0FAF2E" w:rsidR="0042155C" w:rsidRPr="00512C55" w:rsidRDefault="0042155C" w:rsidP="0042155C">
      <w:pPr>
        <w:pStyle w:val="Subtitle"/>
        <w:jc w:val="center"/>
      </w:pPr>
      <w:r w:rsidRPr="00512C55">
        <w:t>Bericht im Rahmen des Komplexpraktikums 2025</w:t>
      </w:r>
    </w:p>
    <w:p w14:paraId="3FF0BE45" w14:textId="77777777" w:rsidR="0042155C" w:rsidRPr="00512C55" w:rsidRDefault="0042155C"/>
    <w:p w14:paraId="165D7014" w14:textId="77777777" w:rsidR="0042155C" w:rsidRPr="00512C55" w:rsidRDefault="0042155C"/>
    <w:p w14:paraId="5DFCF436" w14:textId="77777777" w:rsidR="0042155C" w:rsidRPr="00512C55" w:rsidRDefault="0042155C"/>
    <w:p w14:paraId="2A4D00FB" w14:textId="77777777" w:rsidR="0042155C" w:rsidRPr="00512C55" w:rsidRDefault="0042155C"/>
    <w:p w14:paraId="077C8A22" w14:textId="77777777" w:rsidR="0042155C" w:rsidRPr="00512C55" w:rsidRDefault="0042155C"/>
    <w:p w14:paraId="76921B96" w14:textId="77777777" w:rsidR="002D234D" w:rsidRPr="00512C55" w:rsidRDefault="002D234D"/>
    <w:p w14:paraId="54EA1923" w14:textId="77777777" w:rsidR="002D234D" w:rsidRPr="00512C55" w:rsidRDefault="002D234D"/>
    <w:p w14:paraId="48C683E7" w14:textId="77777777" w:rsidR="002D234D" w:rsidRPr="00512C55" w:rsidRDefault="002D234D"/>
    <w:p w14:paraId="58EF113C" w14:textId="77777777" w:rsidR="002D234D" w:rsidRPr="00731FD5" w:rsidRDefault="002D234D" w:rsidP="00A7585C">
      <w:pPr>
        <w:pStyle w:val="Subtitle"/>
        <w:jc w:val="center"/>
        <w:rPr>
          <w:lang w:val="en-US"/>
        </w:rPr>
      </w:pPr>
      <w:r w:rsidRPr="00731FD5">
        <w:rPr>
          <w:lang w:val="en-US"/>
        </w:rPr>
        <w:t>Fasih Uddin</w:t>
      </w:r>
    </w:p>
    <w:p w14:paraId="2A799878" w14:textId="77777777" w:rsidR="002D234D" w:rsidRPr="00731FD5" w:rsidRDefault="002D234D" w:rsidP="00A7585C">
      <w:pPr>
        <w:pStyle w:val="Subtitle"/>
        <w:jc w:val="center"/>
        <w:rPr>
          <w:lang w:val="en-US"/>
        </w:rPr>
      </w:pPr>
      <w:r w:rsidRPr="00731FD5">
        <w:rPr>
          <w:lang w:val="en-US"/>
        </w:rPr>
        <w:t>Matrikelnummer 20238352</w:t>
      </w:r>
    </w:p>
    <w:p w14:paraId="4B784DD0" w14:textId="77777777" w:rsidR="00A7585C" w:rsidRPr="00731FD5" w:rsidRDefault="002D234D" w:rsidP="00A7585C">
      <w:pPr>
        <w:pStyle w:val="Subtitle"/>
        <w:jc w:val="center"/>
        <w:rPr>
          <w:lang w:val="en-US"/>
        </w:rPr>
      </w:pPr>
      <w:r w:rsidRPr="00731FD5">
        <w:rPr>
          <w:lang w:val="en-US"/>
        </w:rPr>
        <w:t xml:space="preserve">Bachelor </w:t>
      </w:r>
      <w:r w:rsidR="00A7585C" w:rsidRPr="00731FD5">
        <w:rPr>
          <w:lang w:val="en-US"/>
        </w:rPr>
        <w:t>Informatik</w:t>
      </w:r>
    </w:p>
    <w:p w14:paraId="0571D7BA" w14:textId="60161D8B" w:rsidR="009B361B" w:rsidRPr="00731FD5" w:rsidRDefault="009B361B" w:rsidP="002D234D">
      <w:pPr>
        <w:jc w:val="center"/>
        <w:rPr>
          <w:lang w:val="en-US"/>
        </w:rPr>
      </w:pPr>
      <w:r w:rsidRPr="00731FD5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id w:val="529377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CF7DF" w14:textId="402CBFCB" w:rsidR="00545FC4" w:rsidRPr="00731FD5" w:rsidRDefault="00545FC4" w:rsidP="00AA0A47">
          <w:pPr>
            <w:pStyle w:val="TOCHeading"/>
            <w:numPr>
              <w:ilvl w:val="0"/>
              <w:numId w:val="0"/>
            </w:numPr>
          </w:pPr>
          <w:r w:rsidRPr="00731FD5">
            <w:t>Table of Contents</w:t>
          </w:r>
        </w:p>
        <w:p w14:paraId="01106822" w14:textId="77777777" w:rsidR="00AA0A47" w:rsidRPr="00731FD5" w:rsidRDefault="00AA0A47" w:rsidP="00AA0A47">
          <w:pPr>
            <w:rPr>
              <w:lang w:val="en-US"/>
            </w:rPr>
          </w:pPr>
        </w:p>
        <w:p w14:paraId="1413DE3F" w14:textId="4474ED21" w:rsidR="00AA0A47" w:rsidRPr="00512C55" w:rsidRDefault="00545FC4">
          <w:pPr>
            <w:pStyle w:val="TOC1"/>
            <w:tabs>
              <w:tab w:val="right" w:leader="dot" w:pos="9016"/>
            </w:tabs>
          </w:pPr>
          <w:r w:rsidRPr="00512C55">
            <w:fldChar w:fldCharType="begin"/>
          </w:r>
          <w:r w:rsidRPr="00512C55">
            <w:instrText xml:space="preserve"> TOC \o "1-3" \h \z \u </w:instrText>
          </w:r>
          <w:r w:rsidRPr="00512C55">
            <w:fldChar w:fldCharType="separate"/>
          </w:r>
          <w:hyperlink w:anchor="_Toc195434840" w:history="1">
            <w:r w:rsidR="00AA0A47" w:rsidRPr="00512C55">
              <w:rPr>
                <w:rStyle w:val="Hyperlink"/>
              </w:rPr>
              <w:t>Einleitung</w:t>
            </w:r>
            <w:r w:rsidR="00AA0A47" w:rsidRPr="00512C55">
              <w:rPr>
                <w:webHidden/>
              </w:rPr>
              <w:tab/>
            </w:r>
            <w:r w:rsidR="00AA0A47" w:rsidRPr="00512C55">
              <w:rPr>
                <w:webHidden/>
              </w:rPr>
              <w:fldChar w:fldCharType="begin"/>
            </w:r>
            <w:r w:rsidR="00AA0A47" w:rsidRPr="00512C55">
              <w:rPr>
                <w:webHidden/>
              </w:rPr>
              <w:instrText xml:space="preserve"> PAGEREF _Toc195434840 \h </w:instrText>
            </w:r>
            <w:r w:rsidR="00AA0A47" w:rsidRPr="00512C55">
              <w:rPr>
                <w:webHidden/>
              </w:rPr>
            </w:r>
            <w:r w:rsidR="00AA0A47" w:rsidRPr="00512C55">
              <w:rPr>
                <w:webHidden/>
              </w:rPr>
              <w:fldChar w:fldCharType="separate"/>
            </w:r>
            <w:r w:rsidR="00A574AC">
              <w:rPr>
                <w:noProof/>
                <w:webHidden/>
              </w:rPr>
              <w:t>3</w:t>
            </w:r>
            <w:r w:rsidR="00AA0A47" w:rsidRPr="00512C55">
              <w:rPr>
                <w:webHidden/>
              </w:rPr>
              <w:fldChar w:fldCharType="end"/>
            </w:r>
          </w:hyperlink>
        </w:p>
        <w:p w14:paraId="5941D60D" w14:textId="087D2EFD" w:rsidR="00AA0A47" w:rsidRPr="00512C55" w:rsidRDefault="00AA0A47">
          <w:pPr>
            <w:pStyle w:val="TOC1"/>
            <w:tabs>
              <w:tab w:val="right" w:leader="dot" w:pos="9016"/>
            </w:tabs>
          </w:pPr>
          <w:hyperlink w:anchor="_Toc195434841" w:history="1">
            <w:r w:rsidRPr="00512C55">
              <w:rPr>
                <w:rStyle w:val="Hyperlink"/>
              </w:rPr>
              <w:t>Theoretische Grundlagen und Definitionen</w:t>
            </w:r>
            <w:r w:rsidRPr="00512C55">
              <w:rPr>
                <w:webHidden/>
              </w:rPr>
              <w:tab/>
            </w:r>
            <w:r w:rsidRPr="00512C55">
              <w:rPr>
                <w:webHidden/>
              </w:rPr>
              <w:fldChar w:fldCharType="begin"/>
            </w:r>
            <w:r w:rsidRPr="00512C55">
              <w:rPr>
                <w:webHidden/>
              </w:rPr>
              <w:instrText xml:space="preserve"> PAGEREF _Toc195434841 \h </w:instrText>
            </w:r>
            <w:r w:rsidRPr="00512C55">
              <w:rPr>
                <w:webHidden/>
              </w:rPr>
            </w:r>
            <w:r w:rsidRPr="00512C55">
              <w:rPr>
                <w:webHidden/>
              </w:rPr>
              <w:fldChar w:fldCharType="separate"/>
            </w:r>
            <w:r w:rsidR="00A574AC">
              <w:rPr>
                <w:noProof/>
                <w:webHidden/>
              </w:rPr>
              <w:t>3</w:t>
            </w:r>
            <w:r w:rsidRPr="00512C55">
              <w:rPr>
                <w:webHidden/>
              </w:rPr>
              <w:fldChar w:fldCharType="end"/>
            </w:r>
          </w:hyperlink>
        </w:p>
        <w:p w14:paraId="4DBD8F48" w14:textId="64CCE880" w:rsidR="00AA0A47" w:rsidRPr="00512C55" w:rsidRDefault="00AA0A47">
          <w:pPr>
            <w:pStyle w:val="TOC1"/>
            <w:tabs>
              <w:tab w:val="right" w:leader="dot" w:pos="9016"/>
            </w:tabs>
          </w:pPr>
          <w:hyperlink w:anchor="_Toc195434842" w:history="1">
            <w:r w:rsidRPr="00512C55">
              <w:rPr>
                <w:rStyle w:val="Hyperlink"/>
              </w:rPr>
              <w:t>Empirischer Teil</w:t>
            </w:r>
            <w:r w:rsidRPr="00512C55">
              <w:rPr>
                <w:webHidden/>
              </w:rPr>
              <w:tab/>
            </w:r>
            <w:r w:rsidRPr="00512C55">
              <w:rPr>
                <w:webHidden/>
              </w:rPr>
              <w:fldChar w:fldCharType="begin"/>
            </w:r>
            <w:r w:rsidRPr="00512C55">
              <w:rPr>
                <w:webHidden/>
              </w:rPr>
              <w:instrText xml:space="preserve"> PAGEREF _Toc195434842 \h </w:instrText>
            </w:r>
            <w:r w:rsidRPr="00512C55">
              <w:rPr>
                <w:webHidden/>
              </w:rPr>
            </w:r>
            <w:r w:rsidRPr="00512C55">
              <w:rPr>
                <w:webHidden/>
              </w:rPr>
              <w:fldChar w:fldCharType="separate"/>
            </w:r>
            <w:r w:rsidR="00A574AC">
              <w:rPr>
                <w:noProof/>
                <w:webHidden/>
              </w:rPr>
              <w:t>4</w:t>
            </w:r>
            <w:r w:rsidRPr="00512C55">
              <w:rPr>
                <w:webHidden/>
              </w:rPr>
              <w:fldChar w:fldCharType="end"/>
            </w:r>
          </w:hyperlink>
        </w:p>
        <w:p w14:paraId="5A3E0193" w14:textId="7C2E9FD5" w:rsidR="00545FC4" w:rsidRPr="00512C55" w:rsidRDefault="00545FC4">
          <w:r w:rsidRPr="00512C55">
            <w:rPr>
              <w:b/>
              <w:bCs/>
            </w:rPr>
            <w:fldChar w:fldCharType="end"/>
          </w:r>
        </w:p>
      </w:sdtContent>
    </w:sdt>
    <w:p w14:paraId="4548DC9A" w14:textId="77777777" w:rsidR="00ED2717" w:rsidRPr="00512C55" w:rsidRDefault="00ED2717" w:rsidP="00ED2717"/>
    <w:p w14:paraId="36EBC6F6" w14:textId="67D0AE72" w:rsidR="00545FC4" w:rsidRPr="00512C55" w:rsidRDefault="00545FC4">
      <w:r w:rsidRPr="00512C55">
        <w:br w:type="page"/>
      </w:r>
    </w:p>
    <w:p w14:paraId="4BC135BD" w14:textId="4281EA98" w:rsidR="00545FC4" w:rsidRPr="00512C55" w:rsidRDefault="00545FC4" w:rsidP="00AA0A47">
      <w:pPr>
        <w:pStyle w:val="Heading1"/>
        <w:numPr>
          <w:ilvl w:val="0"/>
          <w:numId w:val="2"/>
        </w:numPr>
      </w:pPr>
      <w:bookmarkStart w:id="0" w:name="_Toc195434840"/>
      <w:r w:rsidRPr="00512C55">
        <w:lastRenderedPageBreak/>
        <w:t>Einleitung</w:t>
      </w:r>
      <w:bookmarkEnd w:id="0"/>
    </w:p>
    <w:p w14:paraId="40443C50" w14:textId="010E75F9" w:rsidR="00AA0A47" w:rsidRDefault="00DB77DA" w:rsidP="00ED2717">
      <w:r>
        <w:t>Dieser Bericht beschreibt die theoretischen Grundlagen, das Vorgehen, die konkrete Implementierung sowie die Herausforderungen während der Druchführung des</w:t>
      </w:r>
      <w:r w:rsidR="004B687C">
        <w:t xml:space="preserve"> Komplexpraktikums 2025 für die Aufgabenstellung von Professor Lobachev zusammen. </w:t>
      </w:r>
      <w:r w:rsidR="00EC43B9">
        <w:t xml:space="preserve">Die </w:t>
      </w:r>
      <w:r w:rsidR="00EA41DC">
        <w:t>Problemstellung</w:t>
      </w:r>
      <w:r w:rsidR="00EC43B9">
        <w:t xml:space="preserve"> lautete</w:t>
      </w:r>
      <w:r w:rsidR="003250BB">
        <w:t xml:space="preserve">, </w:t>
      </w:r>
      <w:r w:rsidR="003F3B2A">
        <w:t xml:space="preserve">zumindest </w:t>
      </w:r>
      <w:r w:rsidR="003250BB">
        <w:t xml:space="preserve">eine rigide Registrierung </w:t>
      </w:r>
      <w:r w:rsidR="00B54BE7">
        <w:t>von Einzelaufnahmen aus einen dreidimensionalen Datensatz</w:t>
      </w:r>
      <w:r w:rsidR="00C92595">
        <w:t xml:space="preserve"> durchzuführen, wobei es sich in unserem Fall um histologische Aufnahmen der Milz handelt.</w:t>
      </w:r>
      <w:r w:rsidR="00731FD5">
        <w:t xml:space="preserve"> Die besondere Herausforderung bei medizinischen Aufnahmen liegt darin, dass eine kleine Verschiebung der einzelnen Schichten aufgrund </w:t>
      </w:r>
      <w:r w:rsidR="00DA44D9">
        <w:t xml:space="preserve">der mikroskopischen Skala oft </w:t>
      </w:r>
      <w:r w:rsidR="00731FD5">
        <w:t>einen großen Einfluss auf d</w:t>
      </w:r>
      <w:r w:rsidR="00DA44D9">
        <w:t>ie globale Ausrichtung haben</w:t>
      </w:r>
      <w:r w:rsidR="003F3B2A">
        <w:t xml:space="preserve"> kann</w:t>
      </w:r>
      <w:r w:rsidR="00DA44D9">
        <w:t xml:space="preserve">. </w:t>
      </w:r>
    </w:p>
    <w:p w14:paraId="70B6B70B" w14:textId="7B5584B1" w:rsidR="003D1321" w:rsidRDefault="003D1321" w:rsidP="00ED2717">
      <w:r>
        <w:t xml:space="preserve">Als primäre Methode wurde einen merkmalsbasierte Registrierung </w:t>
      </w:r>
      <w:r w:rsidR="007F4A63">
        <w:t>mit Hilfe von OpenCV2 gewählt, welche auf de</w:t>
      </w:r>
      <w:r w:rsidR="00CB42C2">
        <w:t xml:space="preserve">m </w:t>
      </w:r>
      <w:r w:rsidR="007F4A63">
        <w:t xml:space="preserve">Erkennen und Ausrichtung von markanten Punkten (den Merkmalen) </w:t>
      </w:r>
      <w:r w:rsidR="00CB42C2">
        <w:t xml:space="preserve">basiert. Die Registrierungqualität </w:t>
      </w:r>
      <w:r w:rsidR="00C24F63">
        <w:t xml:space="preserve">wird </w:t>
      </w:r>
      <w:r w:rsidR="00CB42C2">
        <w:t>mit Hilfe des Structural Similarity Index (SSIM)</w:t>
      </w:r>
      <w:r w:rsidR="00C24F63">
        <w:t xml:space="preserve"> quantifizerit</w:t>
      </w:r>
      <w:r w:rsidR="00CB42C2">
        <w:t xml:space="preserve">, welcher </w:t>
      </w:r>
      <w:r w:rsidR="00932939">
        <w:t>einen Faktor der Gleichheit zwischen 0 und 1 repräsentiert.</w:t>
      </w:r>
      <w:r w:rsidR="00112731">
        <w:t xml:space="preserve"> Im Laufe des Experimentes wurde </w:t>
      </w:r>
      <w:r w:rsidR="00C24F63">
        <w:t>von mir</w:t>
      </w:r>
      <w:r w:rsidR="00725856">
        <w:t xml:space="preserve"> ein maskierter SSIM verwendet, um den Fokus des Vergleichs auf das Milzgewebe zu legen, anstatt </w:t>
      </w:r>
      <w:r w:rsidR="003D72CB">
        <w:t>verfälschte Daten durch den umliegenden Hintergrund</w:t>
      </w:r>
      <w:r w:rsidR="00C24F63">
        <w:t xml:space="preserve"> und die verschobenen Bildränder</w:t>
      </w:r>
      <w:r w:rsidR="003D72CB">
        <w:t xml:space="preserve"> zu erhalten. </w:t>
      </w:r>
    </w:p>
    <w:p w14:paraId="262FFE91" w14:textId="77777777" w:rsidR="00D82765" w:rsidRDefault="00D82765" w:rsidP="00ED2717"/>
    <w:p w14:paraId="53CD0C49" w14:textId="5D9F67A8" w:rsidR="00AA0A47" w:rsidRPr="00512C55" w:rsidRDefault="00AA0A47" w:rsidP="00AA0A47">
      <w:pPr>
        <w:pStyle w:val="Heading1"/>
      </w:pPr>
      <w:bookmarkStart w:id="1" w:name="_Toc195434841"/>
      <w:r w:rsidRPr="00512C55">
        <w:t>Theoretische Grundlagen und Definitionen</w:t>
      </w:r>
      <w:bookmarkEnd w:id="1"/>
    </w:p>
    <w:p w14:paraId="47C8B1DB" w14:textId="1831E9A2" w:rsidR="00545FC4" w:rsidRPr="00512C55" w:rsidRDefault="00960176" w:rsidP="00ED2717">
      <w:r>
        <w:t>Die Bildregistrierung ist ein Prozess</w:t>
      </w:r>
      <w:r w:rsidR="00766B87">
        <w:t xml:space="preserve"> mit dem Ziel, zwei oder mehr Bilder von ähnlichen Objekten oder Szenen so </w:t>
      </w:r>
      <w:r w:rsidR="00F81F58">
        <w:t>anzuornden, dass gleiche Strukturen und Elemente räumlich aufeinander liegen.</w:t>
      </w:r>
      <w:r w:rsidR="00CD5630">
        <w:t xml:space="preserve"> Die ursprünglichen Verschiebungen entstehen zum Beispiel </w:t>
      </w:r>
      <w:r w:rsidR="0000284A">
        <w:t>durch Aufnahmen aus</w:t>
      </w:r>
      <w:r w:rsidR="00912397">
        <w:t xml:space="preserve"> unterschiedlichen Positionen oder zu unterschiedlichen Zeitpunkten.</w:t>
      </w:r>
      <w:r w:rsidR="00FB2632">
        <w:t xml:space="preserve"> Für die Registrierung braucht es immer ein Refer</w:t>
      </w:r>
      <w:r w:rsidR="00F65C71">
        <w:t xml:space="preserve">enzbild und ein Objektbild, dabei wird das Objektbild durch eine Transformation </w:t>
      </w:r>
      <w:r w:rsidR="005B7200">
        <w:t>in Übereinstimmung mit dem Referenzbild gebracht.</w:t>
      </w:r>
      <w:r w:rsidR="0000284A">
        <w:t xml:space="preserve"> Bei der rigiden Registrierung besteht diese Transformation aus Verschiebung und Rotation des Objektbildes.</w:t>
      </w:r>
    </w:p>
    <w:p w14:paraId="59E1E0E1" w14:textId="475875D7" w:rsidR="00AA0A47" w:rsidRPr="00512C55" w:rsidRDefault="00AA0A47">
      <w:r w:rsidRPr="00512C55">
        <w:br w:type="page"/>
      </w:r>
    </w:p>
    <w:p w14:paraId="27ADA2D5" w14:textId="0303E49B" w:rsidR="00545FC4" w:rsidRPr="00512C55" w:rsidRDefault="00AA0A47" w:rsidP="00AA0A47">
      <w:pPr>
        <w:pStyle w:val="Heading1"/>
      </w:pPr>
      <w:bookmarkStart w:id="2" w:name="_Toc195434842"/>
      <w:r w:rsidRPr="00512C55">
        <w:lastRenderedPageBreak/>
        <w:t>Empirischer Teil</w:t>
      </w:r>
      <w:bookmarkEnd w:id="2"/>
    </w:p>
    <w:p w14:paraId="239A66C9" w14:textId="77777777" w:rsidR="00AA0A47" w:rsidRPr="00512C55" w:rsidRDefault="00AA0A47" w:rsidP="00ED2717"/>
    <w:p w14:paraId="62D7BD7C" w14:textId="77777777" w:rsidR="00AA0A47" w:rsidRPr="00512C55" w:rsidRDefault="00AA0A47" w:rsidP="00ED2717"/>
    <w:p w14:paraId="6BCDD0BA" w14:textId="795C02BC" w:rsidR="00ED2717" w:rsidRPr="00512C55" w:rsidRDefault="00ED2717" w:rsidP="00ED2717">
      <w:r w:rsidRPr="00512C55">
        <w:t>Issues:</w:t>
      </w:r>
    </w:p>
    <w:p w14:paraId="06EC121E" w14:textId="43370C29" w:rsidR="00ED2717" w:rsidRPr="00512C55" w:rsidRDefault="00ED2717" w:rsidP="00ED2717">
      <w:r w:rsidRPr="00512C55">
        <w:tab/>
        <w:t>Large initial misalignment</w:t>
      </w:r>
    </w:p>
    <w:p w14:paraId="21368BB4" w14:textId="6591854B" w:rsidR="00ED2717" w:rsidRPr="00731FD5" w:rsidRDefault="00ED2717" w:rsidP="00ED2717">
      <w:pPr>
        <w:rPr>
          <w:lang w:val="en-US"/>
        </w:rPr>
      </w:pPr>
      <w:r w:rsidRPr="00731FD5">
        <w:rPr>
          <w:lang w:val="en-US"/>
        </w:rPr>
        <w:tab/>
        <w:t xml:space="preserve">SSIM calculation included alignment of the large whitespace around the actual tissues, </w:t>
      </w:r>
      <w:r w:rsidR="00A905A3" w:rsidRPr="00731FD5">
        <w:rPr>
          <w:lang w:val="en-US"/>
        </w:rPr>
        <w:t>causing it to misrepresent the “real” alignment value of the tissue</w:t>
      </w:r>
    </w:p>
    <w:p w14:paraId="098D4C08" w14:textId="77777777" w:rsidR="00D67A13" w:rsidRPr="00ED2717" w:rsidRDefault="00D67A13" w:rsidP="00D67A13">
      <w:pPr>
        <w:rPr>
          <w:lang w:val="en-US"/>
        </w:rPr>
      </w:pPr>
    </w:p>
    <w:sectPr w:rsidR="00D67A13" w:rsidRPr="00ED2717" w:rsidSect="00552A0E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6588D" w14:textId="77777777" w:rsidR="00E20252" w:rsidRPr="00512C55" w:rsidRDefault="00E20252" w:rsidP="00A7585C">
      <w:pPr>
        <w:spacing w:after="0" w:line="240" w:lineRule="auto"/>
      </w:pPr>
      <w:r w:rsidRPr="00512C55">
        <w:separator/>
      </w:r>
    </w:p>
  </w:endnote>
  <w:endnote w:type="continuationSeparator" w:id="0">
    <w:p w14:paraId="5612F084" w14:textId="77777777" w:rsidR="00E20252" w:rsidRPr="00512C55" w:rsidRDefault="00E20252" w:rsidP="00A7585C">
      <w:pPr>
        <w:spacing w:after="0" w:line="240" w:lineRule="auto"/>
      </w:pPr>
      <w:r w:rsidRPr="00512C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8541A" w14:textId="77777777" w:rsidR="00E20252" w:rsidRPr="00512C55" w:rsidRDefault="00E20252" w:rsidP="00A7585C">
      <w:pPr>
        <w:spacing w:after="0" w:line="240" w:lineRule="auto"/>
      </w:pPr>
      <w:r w:rsidRPr="00512C55">
        <w:separator/>
      </w:r>
    </w:p>
  </w:footnote>
  <w:footnote w:type="continuationSeparator" w:id="0">
    <w:p w14:paraId="2565153D" w14:textId="77777777" w:rsidR="00E20252" w:rsidRPr="00512C55" w:rsidRDefault="00E20252" w:rsidP="00A7585C">
      <w:pPr>
        <w:spacing w:after="0" w:line="240" w:lineRule="auto"/>
      </w:pPr>
      <w:r w:rsidRPr="00512C5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2049423"/>
      <w:docPartObj>
        <w:docPartGallery w:val="Page Numbers (Top of Page)"/>
        <w:docPartUnique/>
      </w:docPartObj>
    </w:sdtPr>
    <w:sdtEndPr/>
    <w:sdtContent>
      <w:p w14:paraId="19FFE0D2" w14:textId="7E8AA595" w:rsidR="00325D59" w:rsidRPr="00512C55" w:rsidRDefault="00325D59">
        <w:pPr>
          <w:pStyle w:val="Header"/>
          <w:jc w:val="right"/>
        </w:pPr>
        <w:r w:rsidRPr="00512C55">
          <w:fldChar w:fldCharType="begin"/>
        </w:r>
        <w:r w:rsidRPr="00512C55">
          <w:instrText xml:space="preserve"> PAGE   \* MERGEFORMAT </w:instrText>
        </w:r>
        <w:r w:rsidRPr="00512C55">
          <w:fldChar w:fldCharType="separate"/>
        </w:r>
        <w:r w:rsidRPr="00512C55">
          <w:t>2</w:t>
        </w:r>
        <w:r w:rsidRPr="00512C55">
          <w:fldChar w:fldCharType="end"/>
        </w:r>
      </w:p>
    </w:sdtContent>
  </w:sdt>
  <w:p w14:paraId="7DFD991A" w14:textId="5EC3D644" w:rsidR="00A7585C" w:rsidRPr="00512C55" w:rsidRDefault="00A75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F2AB0"/>
    <w:multiLevelType w:val="hybridMultilevel"/>
    <w:tmpl w:val="CBFAB2DA"/>
    <w:lvl w:ilvl="0" w:tplc="E4B47E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5424">
    <w:abstractNumId w:val="0"/>
  </w:num>
  <w:num w:numId="2" w16cid:durableId="17546630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3"/>
    <w:rsid w:val="0000284A"/>
    <w:rsid w:val="000277A8"/>
    <w:rsid w:val="000E15D9"/>
    <w:rsid w:val="00112731"/>
    <w:rsid w:val="001B5B22"/>
    <w:rsid w:val="002D234D"/>
    <w:rsid w:val="003250BB"/>
    <w:rsid w:val="00325D59"/>
    <w:rsid w:val="003D1321"/>
    <w:rsid w:val="003D72CB"/>
    <w:rsid w:val="003F3B2A"/>
    <w:rsid w:val="0040546C"/>
    <w:rsid w:val="0042155C"/>
    <w:rsid w:val="004B687C"/>
    <w:rsid w:val="00512C55"/>
    <w:rsid w:val="00545FC4"/>
    <w:rsid w:val="00552A0E"/>
    <w:rsid w:val="005B7200"/>
    <w:rsid w:val="00615CAA"/>
    <w:rsid w:val="00683F28"/>
    <w:rsid w:val="00725856"/>
    <w:rsid w:val="00731FD5"/>
    <w:rsid w:val="00766B87"/>
    <w:rsid w:val="00770BA4"/>
    <w:rsid w:val="007F4A63"/>
    <w:rsid w:val="00912397"/>
    <w:rsid w:val="00932939"/>
    <w:rsid w:val="00960176"/>
    <w:rsid w:val="00961C92"/>
    <w:rsid w:val="00963366"/>
    <w:rsid w:val="009A32F3"/>
    <w:rsid w:val="009B361B"/>
    <w:rsid w:val="00A574AC"/>
    <w:rsid w:val="00A7585C"/>
    <w:rsid w:val="00A905A3"/>
    <w:rsid w:val="00AA0A47"/>
    <w:rsid w:val="00B15400"/>
    <w:rsid w:val="00B54BE7"/>
    <w:rsid w:val="00B6494B"/>
    <w:rsid w:val="00B93302"/>
    <w:rsid w:val="00C24F63"/>
    <w:rsid w:val="00C92595"/>
    <w:rsid w:val="00CB42C2"/>
    <w:rsid w:val="00CD5630"/>
    <w:rsid w:val="00D22750"/>
    <w:rsid w:val="00D3709B"/>
    <w:rsid w:val="00D67A13"/>
    <w:rsid w:val="00D81E8A"/>
    <w:rsid w:val="00D82765"/>
    <w:rsid w:val="00DA44D9"/>
    <w:rsid w:val="00DA5C8C"/>
    <w:rsid w:val="00DB77DA"/>
    <w:rsid w:val="00E20252"/>
    <w:rsid w:val="00E44DA4"/>
    <w:rsid w:val="00EA3995"/>
    <w:rsid w:val="00EA41DC"/>
    <w:rsid w:val="00EC43B9"/>
    <w:rsid w:val="00ED2717"/>
    <w:rsid w:val="00F65C71"/>
    <w:rsid w:val="00F81F58"/>
    <w:rsid w:val="00F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03840"/>
  <w15:chartTrackingRefBased/>
  <w15:docId w15:val="{AB898530-7BB5-48D4-BD0E-8BF1114F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B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A47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13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15CA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5C"/>
  </w:style>
  <w:style w:type="paragraph" w:styleId="Footer">
    <w:name w:val="footer"/>
    <w:basedOn w:val="Normal"/>
    <w:link w:val="FooterChar"/>
    <w:uiPriority w:val="99"/>
    <w:unhideWhenUsed/>
    <w:rsid w:val="00A7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5C"/>
  </w:style>
  <w:style w:type="paragraph" w:styleId="TOCHeading">
    <w:name w:val="TOC Heading"/>
    <w:basedOn w:val="Heading1"/>
    <w:next w:val="Normal"/>
    <w:uiPriority w:val="39"/>
    <w:unhideWhenUsed/>
    <w:qFormat/>
    <w:rsid w:val="00545FC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0A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0A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8E5FC-581D-406F-8395-DFE0567E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Uddin</dc:creator>
  <cp:keywords/>
  <dc:description/>
  <cp:lastModifiedBy>Fasih Uddin</cp:lastModifiedBy>
  <cp:revision>5</cp:revision>
  <cp:lastPrinted>2025-05-04T07:26:00Z</cp:lastPrinted>
  <dcterms:created xsi:type="dcterms:W3CDTF">2025-04-18T13:22:00Z</dcterms:created>
  <dcterms:modified xsi:type="dcterms:W3CDTF">2025-05-04T07:26:00Z</dcterms:modified>
</cp:coreProperties>
</file>