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b/>
          <w:bCs/>
          <w:lang w:val="en-US" w:eastAsia="zh-CN"/>
        </w:rPr>
      </w:pPr>
      <w:r>
        <w:rPr>
          <w:rFonts w:hint="eastAsia"/>
          <w:b/>
          <w:bCs/>
          <w:lang w:val="en-US" w:eastAsia="zh-CN"/>
        </w:rPr>
        <w:t>FPGA初级设计与开发培训计划</w:t>
      </w:r>
    </w:p>
    <w:p>
      <w:pPr>
        <w:pStyle w:val="2"/>
        <w:bidi w:val="0"/>
        <w:spacing w:line="240" w:lineRule="auto"/>
        <w:rPr>
          <w:rFonts w:hint="eastAsia"/>
          <w:sz w:val="32"/>
          <w:szCs w:val="32"/>
          <w:lang w:val="en-US" w:eastAsia="zh-CN"/>
        </w:rPr>
      </w:pPr>
      <w:r>
        <w:rPr>
          <w:rFonts w:hint="eastAsia"/>
          <w:sz w:val="32"/>
          <w:szCs w:val="32"/>
          <w:lang w:val="en-US" w:eastAsia="zh-CN"/>
        </w:rPr>
        <w:t>培训目标：</w:t>
      </w:r>
    </w:p>
    <w:p>
      <w:pPr>
        <w:ind w:firstLine="420" w:firstLineChars="0"/>
        <w:jc w:val="both"/>
        <w:rPr>
          <w:rFonts w:hint="eastAsia"/>
          <w:lang w:val="en-US" w:eastAsia="zh-CN"/>
        </w:rPr>
      </w:pPr>
      <w:r>
        <w:rPr>
          <w:rFonts w:hint="eastAsia"/>
          <w:lang w:val="en-US" w:eastAsia="zh-CN"/>
        </w:rPr>
        <w:t>使研究生掌握FPGA设计文档的撰写方式，基本开发流程以及各类开发/仿真/测试工具的使用。从而能够在软硬件协同团队内部独立或协同承担较简单的硬件逻辑设计与开发的任务。</w:t>
      </w:r>
    </w:p>
    <w:p>
      <w:pPr>
        <w:numPr>
          <w:ilvl w:val="0"/>
          <w:numId w:val="1"/>
        </w:numPr>
        <w:ind w:firstLine="420" w:firstLineChars="0"/>
        <w:jc w:val="both"/>
        <w:rPr>
          <w:rFonts w:hint="default"/>
          <w:lang w:val="en-US" w:eastAsia="zh-CN"/>
        </w:rPr>
      </w:pPr>
      <w:r>
        <w:rPr>
          <w:rFonts w:hint="eastAsia"/>
          <w:lang w:val="en-US" w:eastAsia="zh-CN"/>
        </w:rPr>
        <w:t>在设计文档撰写中：能够根据项目设计需求，在对应模板指导下，对整体系统逻辑进行迭代式模块分解，并对各模块进行接口与内部状态机设计。另外，能够进行简单的寄存器编址以及读写协议设计。</w:t>
      </w:r>
    </w:p>
    <w:p>
      <w:pPr>
        <w:numPr>
          <w:ilvl w:val="0"/>
          <w:numId w:val="1"/>
        </w:numPr>
        <w:ind w:firstLine="420" w:firstLineChars="0"/>
        <w:jc w:val="both"/>
        <w:rPr>
          <w:rFonts w:hint="default"/>
          <w:lang w:val="en-US" w:eastAsia="zh-CN"/>
        </w:rPr>
      </w:pPr>
      <w:r>
        <w:rPr>
          <w:rFonts w:hint="eastAsia"/>
          <w:lang w:val="en-US" w:eastAsia="zh-CN"/>
        </w:rPr>
        <w:t>在FPGA开发流程中：在单时钟域场景下，能够以“一段式”方式使用verilog编写包含状态机的硬件模块，使用FIFO, RAM等常用IP核，并初步理解组合逻辑与时序逻辑之间区别以及满足高频率时序的基本编码原则。</w:t>
      </w:r>
    </w:p>
    <w:p>
      <w:pPr>
        <w:numPr>
          <w:ilvl w:val="0"/>
          <w:numId w:val="1"/>
        </w:numPr>
        <w:ind w:firstLine="420" w:firstLineChars="0"/>
        <w:jc w:val="both"/>
        <w:rPr>
          <w:rFonts w:hint="eastAsia"/>
          <w:lang w:val="en-US" w:eastAsia="zh-CN"/>
        </w:rPr>
      </w:pPr>
      <w:r>
        <w:rPr>
          <w:rFonts w:hint="eastAsia"/>
          <w:lang w:val="en-US" w:eastAsia="zh-CN"/>
        </w:rPr>
        <w:t>在开发/仿真/测试工具使用上：学习low-level的testbench的编写，学会vivado/modelsim等基于波形图的仿真工具使用，学会基本tcl脚本的使用以及FPGA项目Makefile的编写，另外初步了解myhdl等基于python等高级语言的仿真工具，学习altera/xilinx平台中signal tap/debug core的使用，学习阅读时序报告并且分析关键路径等。</w:t>
      </w:r>
    </w:p>
    <w:p>
      <w:pPr>
        <w:pStyle w:val="2"/>
        <w:bidi w:val="0"/>
        <w:spacing w:line="240" w:lineRule="auto"/>
        <w:rPr>
          <w:rFonts w:hint="eastAsia"/>
          <w:sz w:val="32"/>
          <w:szCs w:val="32"/>
          <w:lang w:val="en-US" w:eastAsia="zh-CN"/>
        </w:rPr>
      </w:pPr>
      <w:r>
        <w:rPr>
          <w:rFonts w:hint="eastAsia"/>
          <w:sz w:val="32"/>
          <w:szCs w:val="32"/>
          <w:lang w:val="en-US" w:eastAsia="zh-CN"/>
        </w:rPr>
        <w:t>知识预备：</w:t>
      </w:r>
    </w:p>
    <w:p>
      <w:pPr>
        <w:numPr>
          <w:ilvl w:val="0"/>
          <w:numId w:val="2"/>
        </w:numPr>
        <w:jc w:val="both"/>
        <w:rPr>
          <w:rFonts w:hint="default"/>
          <w:lang w:val="en-US" w:eastAsia="zh-CN"/>
        </w:rPr>
      </w:pPr>
      <w:r>
        <w:rPr>
          <w:rFonts w:hint="eastAsia"/>
          <w:lang w:val="en-US" w:eastAsia="zh-CN"/>
        </w:rPr>
        <w:t>Verilog 2001中</w:t>
      </w:r>
      <w:r>
        <w:rPr>
          <w:rFonts w:hint="eastAsia"/>
          <w:lang w:val="en-US" w:eastAsia="zh-CN"/>
        </w:rPr>
        <w:fldChar w:fldCharType="begin"/>
      </w:r>
      <w:r>
        <w:rPr>
          <w:rFonts w:hint="eastAsia"/>
          <w:lang w:val="en-US" w:eastAsia="zh-CN"/>
        </w:rPr>
        <w:instrText xml:space="preserve"> HYPERLINK "https://www.runoob.com/w3cnote/verilog-basic-syntax.html" </w:instrText>
      </w:r>
      <w:r>
        <w:rPr>
          <w:rFonts w:hint="eastAsia"/>
          <w:lang w:val="en-US" w:eastAsia="zh-CN"/>
        </w:rPr>
        <w:fldChar w:fldCharType="separate"/>
      </w:r>
      <w:r>
        <w:rPr>
          <w:rStyle w:val="6"/>
          <w:rFonts w:hint="eastAsia"/>
          <w:lang w:val="en-US" w:eastAsia="zh-CN"/>
        </w:rPr>
        <w:t>基本语法</w:t>
      </w:r>
      <w:r>
        <w:rPr>
          <w:rFonts w:hint="eastAsia"/>
          <w:lang w:val="en-US" w:eastAsia="zh-CN"/>
        </w:rPr>
        <w:fldChar w:fldCharType="end"/>
      </w:r>
      <w:r>
        <w:rPr>
          <w:rFonts w:hint="eastAsia"/>
          <w:lang w:val="en-US" w:eastAsia="zh-CN"/>
        </w:rPr>
        <w:t xml:space="preserve"> (可否使用verilog撰写一个无符号加法器模块)；</w:t>
      </w:r>
    </w:p>
    <w:p>
      <w:pPr>
        <w:numPr>
          <w:ilvl w:val="0"/>
          <w:numId w:val="2"/>
        </w:numPr>
        <w:jc w:val="both"/>
        <w:rPr>
          <w:rFonts w:hint="default"/>
          <w:lang w:val="en-US" w:eastAsia="zh-CN"/>
        </w:rPr>
      </w:pPr>
      <w:r>
        <w:rPr>
          <w:rFonts w:hint="eastAsia"/>
          <w:lang w:val="en-US" w:eastAsia="zh-CN"/>
        </w:rPr>
        <w:t>有限状态机 (可否用有限状态机表示一个</w:t>
      </w:r>
      <w:r>
        <w:rPr>
          <w:rFonts w:hint="eastAsia"/>
          <w:lang w:val="en-US" w:eastAsia="zh-CN"/>
        </w:rPr>
        <w:fldChar w:fldCharType="begin"/>
      </w:r>
      <w:r>
        <w:rPr>
          <w:rFonts w:hint="eastAsia"/>
          <w:lang w:val="en-US" w:eastAsia="zh-CN"/>
        </w:rPr>
        <w:instrText xml:space="preserve"> HYPERLINK "https://github.com/fast-codesign/FAST-ANT/blob/master/hw%20code/gpp.v" </w:instrText>
      </w:r>
      <w:r>
        <w:rPr>
          <w:rFonts w:hint="eastAsia"/>
          <w:lang w:val="en-US" w:eastAsia="zh-CN"/>
        </w:rPr>
        <w:fldChar w:fldCharType="separate"/>
      </w:r>
      <w:r>
        <w:rPr>
          <w:rStyle w:val="6"/>
          <w:rFonts w:hint="eastAsia"/>
          <w:lang w:val="en-US" w:eastAsia="zh-CN"/>
        </w:rPr>
        <w:t>UDP/TCP报文分类器模块</w:t>
      </w:r>
      <w:r>
        <w:rPr>
          <w:rFonts w:hint="eastAsia"/>
          <w:lang w:val="en-US" w:eastAsia="zh-CN"/>
        </w:rPr>
        <w:fldChar w:fldCharType="end"/>
      </w:r>
      <w:r>
        <w:rPr>
          <w:rFonts w:hint="eastAsia"/>
          <w:lang w:val="en-US" w:eastAsia="zh-CN"/>
        </w:rPr>
        <w:t>)；</w:t>
      </w:r>
    </w:p>
    <w:p>
      <w:pPr>
        <w:numPr>
          <w:ilvl w:val="0"/>
          <w:numId w:val="2"/>
        </w:numPr>
        <w:jc w:val="both"/>
        <w:rPr>
          <w:rFonts w:hint="default"/>
          <w:lang w:val="en-US" w:eastAsia="zh-CN"/>
        </w:rPr>
      </w:pPr>
      <w:r>
        <w:rPr>
          <w:rFonts w:hint="eastAsia"/>
          <w:lang w:val="en-US" w:eastAsia="zh-CN"/>
        </w:rPr>
        <w:t>计算机网络基本知识。</w:t>
      </w:r>
    </w:p>
    <w:p>
      <w:pPr>
        <w:numPr>
          <w:ilvl w:val="0"/>
          <w:numId w:val="0"/>
        </w:numPr>
        <w:jc w:val="both"/>
        <w:rPr>
          <w:rFonts w:hint="eastAsia"/>
          <w:lang w:val="en-US" w:eastAsia="zh-CN"/>
        </w:rPr>
      </w:pPr>
    </w:p>
    <w:p>
      <w:pPr>
        <w:pStyle w:val="2"/>
        <w:bidi w:val="0"/>
        <w:spacing w:line="240" w:lineRule="auto"/>
        <w:rPr>
          <w:rFonts w:hint="eastAsia"/>
          <w:sz w:val="32"/>
          <w:szCs w:val="32"/>
          <w:lang w:val="en-US" w:eastAsia="zh-CN"/>
        </w:rPr>
      </w:pPr>
      <w:r>
        <w:rPr>
          <w:rFonts w:hint="eastAsia"/>
          <w:sz w:val="32"/>
          <w:szCs w:val="32"/>
          <w:lang w:val="en-US" w:eastAsia="zh-CN"/>
        </w:rPr>
        <w:t>环境预备：</w:t>
      </w:r>
    </w:p>
    <w:p>
      <w:pPr>
        <w:numPr>
          <w:ilvl w:val="0"/>
          <w:numId w:val="3"/>
        </w:numPr>
        <w:jc w:val="both"/>
        <w:rPr>
          <w:rFonts w:hint="default"/>
          <w:lang w:val="en-US" w:eastAsia="zh-CN"/>
        </w:rPr>
      </w:pPr>
      <w:r>
        <w:rPr>
          <w:rFonts w:hint="eastAsia"/>
          <w:lang w:val="en-US" w:eastAsia="zh-CN"/>
        </w:rPr>
        <w:t>Vivado开发环境（2018.1以上）</w:t>
      </w:r>
    </w:p>
    <w:p>
      <w:pPr>
        <w:numPr>
          <w:ilvl w:val="0"/>
          <w:numId w:val="0"/>
        </w:numPr>
        <w:ind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HYPERLINK "https://www.xilinx.com/support/download.html" </w:instrText>
      </w:r>
      <w:r>
        <w:rPr>
          <w:rFonts w:hint="default"/>
          <w:lang w:val="en-US" w:eastAsia="zh-CN"/>
        </w:rPr>
        <w:fldChar w:fldCharType="separate"/>
      </w:r>
      <w:r>
        <w:rPr>
          <w:rStyle w:val="6"/>
          <w:rFonts w:hint="default"/>
          <w:lang w:val="en-US" w:eastAsia="zh-CN"/>
        </w:rPr>
        <w:t>https://www.xilinx.com/support/download.html</w:t>
      </w:r>
      <w:r>
        <w:rPr>
          <w:rFonts w:hint="default"/>
          <w:lang w:val="en-US" w:eastAsia="zh-CN"/>
        </w:rPr>
        <w:fldChar w:fldCharType="end"/>
      </w:r>
      <w:r>
        <w:rPr>
          <w:rFonts w:hint="eastAsia"/>
          <w:lang w:val="en-US" w:eastAsia="zh-CN"/>
        </w:rPr>
        <w:t xml:space="preserve"> （需要下载full product, 而非updater）</w:t>
      </w:r>
    </w:p>
    <w:p>
      <w:pPr>
        <w:numPr>
          <w:ilvl w:val="0"/>
          <w:numId w:val="0"/>
        </w:numPr>
        <w:ind w:firstLine="420" w:firstLineChars="0"/>
        <w:jc w:val="both"/>
        <w:rPr>
          <w:rFonts w:hint="default"/>
          <w:lang w:val="en-US" w:eastAsia="zh-CN"/>
        </w:rPr>
      </w:pPr>
    </w:p>
    <w:p>
      <w:pPr>
        <w:numPr>
          <w:ilvl w:val="0"/>
          <w:numId w:val="3"/>
        </w:numPr>
        <w:jc w:val="both"/>
        <w:rPr>
          <w:rFonts w:hint="default"/>
          <w:lang w:val="en-US" w:eastAsia="zh-CN"/>
        </w:rPr>
      </w:pPr>
      <w:r>
        <w:rPr>
          <w:rFonts w:hint="eastAsia"/>
          <w:lang w:val="en-US" w:eastAsia="zh-CN"/>
        </w:rPr>
        <w:t>Linux操作系统（18.04以上）</w:t>
      </w:r>
    </w:p>
    <w:p>
      <w:pPr>
        <w:numPr>
          <w:ilvl w:val="0"/>
          <w:numId w:val="3"/>
        </w:numPr>
        <w:jc w:val="both"/>
        <w:rPr>
          <w:rFonts w:hint="default"/>
          <w:lang w:val="en-US" w:eastAsia="zh-CN"/>
        </w:rPr>
      </w:pPr>
      <w:r>
        <w:rPr>
          <w:rFonts w:hint="eastAsia"/>
          <w:lang w:val="en-US" w:eastAsia="zh-CN"/>
        </w:rPr>
        <w:t>Make, gcc等通用编译环境。</w:t>
      </w:r>
    </w:p>
    <w:p>
      <w:pPr>
        <w:numPr>
          <w:ilvl w:val="0"/>
          <w:numId w:val="0"/>
        </w:numPr>
        <w:jc w:val="both"/>
        <w:rPr>
          <w:rFonts w:hint="default"/>
          <w:lang w:val="en-US" w:eastAsia="zh-CN"/>
        </w:rPr>
      </w:pPr>
    </w:p>
    <w:p>
      <w:pPr>
        <w:numPr>
          <w:ilvl w:val="0"/>
          <w:numId w:val="0"/>
        </w:numPr>
        <w:jc w:val="both"/>
        <w:rPr>
          <w:rFonts w:hint="eastAsia"/>
          <w:lang w:val="en-US" w:eastAsia="zh-CN"/>
        </w:rPr>
      </w:pPr>
    </w:p>
    <w:p>
      <w:pPr>
        <w:pStyle w:val="2"/>
        <w:bidi w:val="0"/>
        <w:spacing w:line="240" w:lineRule="auto"/>
        <w:rPr>
          <w:rFonts w:hint="eastAsia"/>
          <w:sz w:val="32"/>
          <w:szCs w:val="32"/>
          <w:lang w:val="en-US" w:eastAsia="zh-CN"/>
        </w:rPr>
      </w:pPr>
      <w:r>
        <w:rPr>
          <w:rFonts w:hint="eastAsia"/>
          <w:sz w:val="32"/>
          <w:szCs w:val="32"/>
          <w:lang w:val="en-US" w:eastAsia="zh-CN"/>
        </w:rPr>
        <w:t>计划安排：</w:t>
      </w:r>
    </w:p>
    <w:p>
      <w:pPr>
        <w:ind w:firstLine="420" w:firstLineChars="0"/>
        <w:rPr>
          <w:rFonts w:hint="eastAsia"/>
          <w:lang w:val="en-US" w:eastAsia="zh-CN"/>
        </w:rPr>
      </w:pPr>
      <w:r>
        <w:rPr>
          <w:rFonts w:hint="eastAsia"/>
          <w:lang w:val="en-US" w:eastAsia="zh-CN"/>
        </w:rPr>
        <w:t>培训计划为期5天（1周）共分为三个部分：系统设计与设计文档撰写（1天）；FPGA开发流程（2天）；开发/仿真/测试工具使用（2天）。研究生在培训完成后设计并实现一个可在FAST平台上运行的独立模块：</w:t>
      </w:r>
    </w:p>
    <w:p>
      <w:pPr>
        <w:numPr>
          <w:ilvl w:val="0"/>
          <w:numId w:val="4"/>
        </w:numPr>
        <w:ind w:firstLine="420" w:firstLineChars="0"/>
        <w:rPr>
          <w:rFonts w:hint="default"/>
          <w:lang w:val="en-US" w:eastAsia="zh-CN"/>
        </w:rPr>
      </w:pPr>
      <w:r>
        <w:rPr>
          <w:rFonts w:hint="eastAsia"/>
          <w:lang w:val="en-US" w:eastAsia="zh-CN"/>
        </w:rPr>
        <w:t>在FAST UM中实现一个能够产生发送UDP 报文的发包器；</w:t>
      </w:r>
    </w:p>
    <w:p>
      <w:pPr>
        <w:numPr>
          <w:ilvl w:val="0"/>
          <w:numId w:val="4"/>
        </w:numPr>
        <w:ind w:firstLine="420" w:firstLineChars="0"/>
        <w:rPr>
          <w:rFonts w:hint="eastAsia"/>
          <w:lang w:val="en-US" w:eastAsia="zh-CN"/>
        </w:rPr>
      </w:pPr>
      <w:r>
        <w:rPr>
          <w:rFonts w:hint="eastAsia"/>
          <w:lang w:val="en-US" w:eastAsia="zh-CN"/>
        </w:rPr>
        <w:t>在FAST UM中实现一个能够对UDP/TCP报文分别计数的计数器；</w:t>
      </w:r>
    </w:p>
    <w:p>
      <w:pPr>
        <w:numPr>
          <w:ilvl w:val="0"/>
          <w:numId w:val="4"/>
        </w:numPr>
        <w:ind w:firstLine="420" w:firstLineChars="0"/>
        <w:rPr>
          <w:rFonts w:hint="eastAsia"/>
          <w:lang w:val="en-US" w:eastAsia="zh-CN"/>
        </w:rPr>
      </w:pPr>
      <w:r>
        <w:rPr>
          <w:rFonts w:hint="eastAsia"/>
          <w:lang w:val="en-US" w:eastAsia="zh-CN"/>
        </w:rPr>
        <w:t>也可自选自定义模块。</w:t>
      </w:r>
    </w:p>
    <w:p>
      <w:pPr>
        <w:numPr>
          <w:ilvl w:val="0"/>
          <w:numId w:val="0"/>
        </w:numPr>
        <w:jc w:val="both"/>
        <w:rPr>
          <w:rFonts w:hint="eastAsia"/>
          <w:b/>
          <w:bCs/>
          <w:lang w:val="en-US" w:eastAsia="zh-CN"/>
        </w:rPr>
      </w:pPr>
      <w:r>
        <w:rPr>
          <w:rFonts w:hint="eastAsia"/>
          <w:b/>
          <w:bCs/>
          <w:lang w:val="en-US" w:eastAsia="zh-CN"/>
        </w:rPr>
        <w:t>Day1: 设计文档撰写</w:t>
      </w:r>
    </w:p>
    <w:p>
      <w:pPr>
        <w:numPr>
          <w:ilvl w:val="0"/>
          <w:numId w:val="5"/>
        </w:numPr>
        <w:ind w:firstLine="420" w:firstLineChars="0"/>
        <w:jc w:val="both"/>
        <w:rPr>
          <w:rFonts w:hint="default"/>
          <w:lang w:val="en-US" w:eastAsia="zh-CN"/>
        </w:rPr>
      </w:pPr>
      <w:r>
        <w:rPr>
          <w:rFonts w:hint="eastAsia"/>
          <w:lang w:val="en-US" w:eastAsia="zh-CN"/>
        </w:rPr>
        <w:t>硬件设计原则（divide and conquer）</w:t>
      </w:r>
    </w:p>
    <w:p>
      <w:pPr>
        <w:numPr>
          <w:ilvl w:val="0"/>
          <w:numId w:val="0"/>
        </w:numPr>
        <w:ind w:firstLine="420" w:firstLineChars="0"/>
        <w:jc w:val="both"/>
        <w:rPr>
          <w:rFonts w:hint="default" w:eastAsiaTheme="minor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"https://github.com/Winters123/antDev/blob/master/doc/0926ANT-DevFile.pdf" </w:instrText>
      </w:r>
      <w:r>
        <w:rPr>
          <w:rFonts w:hint="eastAsia"/>
          <w:lang w:val="en-US" w:eastAsia="zh-CN"/>
        </w:rPr>
        <w:fldChar w:fldCharType="separate"/>
      </w:r>
      <w:r>
        <w:rPr>
          <w:rStyle w:val="6"/>
          <w:rFonts w:hint="eastAsia"/>
          <w:lang w:val="en-US" w:eastAsia="zh-CN"/>
        </w:rPr>
        <w:t>FAST-ANT网络测试仪设计文档</w:t>
      </w:r>
      <w:r>
        <w:rPr>
          <w:rFonts w:hint="eastAsia"/>
          <w:lang w:val="en-US" w:eastAsia="zh-CN"/>
        </w:rPr>
        <w:fldChar w:fldCharType="end"/>
      </w:r>
    </w:p>
    <w:p>
      <w:pPr>
        <w:numPr>
          <w:ilvl w:val="0"/>
          <w:numId w:val="5"/>
        </w:numPr>
        <w:ind w:firstLine="420" w:firstLineChars="0"/>
        <w:jc w:val="both"/>
        <w:rPr>
          <w:rFonts w:hint="default"/>
          <w:lang w:val="en-US" w:eastAsia="zh-CN"/>
        </w:rPr>
      </w:pPr>
      <w:r>
        <w:rPr>
          <w:rFonts w:hint="eastAsia"/>
          <w:lang w:val="en-US" w:eastAsia="zh-CN"/>
        </w:rPr>
        <w:t>设计文档构成（总体设计，接口设计，子模块设计，寄存器地址等）</w:t>
      </w:r>
    </w:p>
    <w:p>
      <w:pPr>
        <w:numPr>
          <w:ilvl w:val="0"/>
          <w:numId w:val="5"/>
        </w:numPr>
        <w:ind w:firstLine="420" w:firstLineChars="0"/>
        <w:jc w:val="both"/>
        <w:rPr>
          <w:rFonts w:hint="default"/>
          <w:lang w:val="en-US" w:eastAsia="zh-CN"/>
        </w:rPr>
      </w:pPr>
      <w:r>
        <w:rPr>
          <w:rFonts w:hint="eastAsia"/>
          <w:lang w:val="en-US" w:eastAsia="zh-CN"/>
        </w:rPr>
        <w:t>设计文档中制表、作图规范：</w:t>
      </w:r>
    </w:p>
    <w:p>
      <w:pPr>
        <w:numPr>
          <w:ilvl w:val="1"/>
          <w:numId w:val="5"/>
        </w:numPr>
        <w:ind w:left="420" w:leftChars="0" w:firstLine="420" w:firstLineChars="0"/>
        <w:jc w:val="both"/>
        <w:rPr>
          <w:rFonts w:hint="default"/>
          <w:lang w:val="en-US" w:eastAsia="zh-CN"/>
        </w:rPr>
      </w:pPr>
      <w:r>
        <w:rPr>
          <w:rFonts w:hint="eastAsia"/>
          <w:lang w:val="en-US" w:eastAsia="zh-CN"/>
        </w:rPr>
        <w:t>模块接口信号列表；</w:t>
      </w:r>
    </w:p>
    <w:p>
      <w:pPr>
        <w:numPr>
          <w:ilvl w:val="1"/>
          <w:numId w:val="5"/>
        </w:numPr>
        <w:ind w:left="420" w:leftChars="0" w:firstLine="420" w:firstLineChars="0"/>
        <w:jc w:val="both"/>
        <w:rPr>
          <w:rFonts w:hint="default"/>
          <w:lang w:val="en-US" w:eastAsia="zh-CN"/>
        </w:rPr>
      </w:pPr>
      <w:r>
        <w:rPr>
          <w:rFonts w:hint="eastAsia"/>
          <w:lang w:val="en-US" w:eastAsia="zh-CN"/>
        </w:rPr>
        <w:t>模块功能流程图；</w:t>
      </w:r>
    </w:p>
    <w:p>
      <w:pPr>
        <w:numPr>
          <w:ilvl w:val="1"/>
          <w:numId w:val="5"/>
        </w:numPr>
        <w:ind w:left="420" w:leftChars="0" w:firstLine="420" w:firstLineChars="0"/>
        <w:jc w:val="both"/>
        <w:rPr>
          <w:rFonts w:hint="default"/>
          <w:lang w:val="en-US" w:eastAsia="zh-CN"/>
        </w:rPr>
      </w:pPr>
      <w:r>
        <w:rPr>
          <w:rFonts w:hint="eastAsia"/>
          <w:lang w:val="en-US" w:eastAsia="zh-CN"/>
        </w:rPr>
        <w:t>模块连接关系图；</w:t>
      </w:r>
    </w:p>
    <w:p>
      <w:pPr>
        <w:numPr>
          <w:ilvl w:val="1"/>
          <w:numId w:val="5"/>
        </w:numPr>
        <w:ind w:left="420" w:leftChars="0" w:firstLine="420" w:firstLineChars="0"/>
        <w:jc w:val="both"/>
        <w:rPr>
          <w:rFonts w:hint="default"/>
          <w:lang w:val="en-US" w:eastAsia="zh-CN"/>
        </w:rPr>
      </w:pPr>
      <w:r>
        <w:rPr>
          <w:rFonts w:hint="eastAsia"/>
          <w:lang w:val="en-US" w:eastAsia="zh-CN"/>
        </w:rPr>
        <w:t>有限状态机。</w:t>
      </w:r>
    </w:p>
    <w:p>
      <w:pPr>
        <w:numPr>
          <w:ilvl w:val="0"/>
          <w:numId w:val="0"/>
        </w:numPr>
        <w:jc w:val="both"/>
        <w:rPr>
          <w:rFonts w:hint="eastAsia"/>
          <w:lang w:val="en-US" w:eastAsia="zh-CN"/>
        </w:rPr>
      </w:pPr>
    </w:p>
    <w:p>
      <w:pPr>
        <w:numPr>
          <w:ilvl w:val="0"/>
          <w:numId w:val="0"/>
        </w:numPr>
        <w:jc w:val="both"/>
        <w:rPr>
          <w:rFonts w:hint="default"/>
          <w:b/>
          <w:bCs/>
          <w:lang w:val="en-CA" w:eastAsia="zh-CN"/>
        </w:rPr>
      </w:pPr>
      <w:r>
        <w:rPr>
          <w:rFonts w:hint="eastAsia"/>
          <w:b/>
          <w:bCs/>
          <w:lang w:val="en-US" w:eastAsia="zh-CN"/>
        </w:rPr>
        <w:t>Day2: FPGA基本开发流程1</w:t>
      </w:r>
    </w:p>
    <w:p>
      <w:pPr>
        <w:numPr>
          <w:ilvl w:val="0"/>
          <w:numId w:val="6"/>
        </w:numPr>
        <w:ind w:firstLine="420" w:firstLineChars="0"/>
        <w:jc w:val="both"/>
        <w:rPr>
          <w:rFonts w:hint="default"/>
          <w:b/>
          <w:bCs/>
          <w:lang w:val="en-US" w:eastAsia="zh-CN"/>
        </w:rPr>
      </w:pPr>
      <w:r>
        <w:rPr>
          <w:rFonts w:hint="default"/>
          <w:b/>
          <w:bCs/>
          <w:lang w:val="en-CA" w:eastAsia="zh-CN"/>
        </w:rPr>
        <w:t>FPGA</w:t>
      </w:r>
      <w:r>
        <w:rPr>
          <w:rFonts w:hint="eastAsia"/>
          <w:b/>
          <w:bCs/>
          <w:lang w:val="en-US" w:eastAsia="zh-CN"/>
        </w:rPr>
        <w:t>基本知识与原理</w:t>
      </w:r>
    </w:p>
    <w:p>
      <w:pPr>
        <w:numPr>
          <w:ilvl w:val="0"/>
          <w:numId w:val="6"/>
        </w:numPr>
        <w:ind w:firstLine="420" w:firstLineChars="0"/>
        <w:jc w:val="both"/>
        <w:rPr>
          <w:rFonts w:hint="default"/>
          <w:b/>
          <w:bCs/>
          <w:lang w:val="en-US" w:eastAsia="zh-CN"/>
        </w:rPr>
      </w:pPr>
      <w:r>
        <w:rPr>
          <w:rFonts w:hint="eastAsia"/>
          <w:lang w:val="en-US" w:eastAsia="zh-CN"/>
        </w:rPr>
        <w:t>“一段式”有限状态机编写（使用案例编写）；（</w:t>
      </w:r>
      <w:r>
        <w:rPr>
          <w:rFonts w:hint="eastAsia"/>
          <w:lang w:val="en-US" w:eastAsia="zh-CN"/>
        </w:rPr>
        <w:fldChar w:fldCharType="begin"/>
      </w:r>
      <w:r>
        <w:rPr>
          <w:rFonts w:hint="eastAsia"/>
          <w:lang w:val="en-US" w:eastAsia="zh-CN"/>
        </w:rPr>
        <w:instrText xml:space="preserve"> HYPERLINK "https://blog.csdn.net/Jackiezhang1993/article/details/85045621" </w:instrText>
      </w:r>
      <w:r>
        <w:rPr>
          <w:rFonts w:hint="eastAsia"/>
          <w:lang w:val="en-US" w:eastAsia="zh-CN"/>
        </w:rPr>
        <w:fldChar w:fldCharType="separate"/>
      </w:r>
      <w:r>
        <w:rPr>
          <w:rStyle w:val="5"/>
          <w:rFonts w:hint="eastAsia"/>
          <w:lang w:val="en-US" w:eastAsia="zh-CN"/>
        </w:rPr>
        <w:t>一段式vs两段式/三段式</w:t>
      </w:r>
      <w:r>
        <w:rPr>
          <w:rFonts w:hint="eastAsia"/>
          <w:lang w:val="en-US" w:eastAsia="zh-CN"/>
        </w:rPr>
        <w:fldChar w:fldCharType="end"/>
      </w:r>
      <w:r>
        <w:rPr>
          <w:rFonts w:hint="eastAsia"/>
          <w:lang w:val="en-US" w:eastAsia="zh-CN"/>
        </w:rPr>
        <w:t>）</w:t>
      </w:r>
    </w:p>
    <w:p>
      <w:pPr>
        <w:numPr>
          <w:ilvl w:val="0"/>
          <w:numId w:val="6"/>
        </w:numPr>
        <w:ind w:firstLine="420" w:firstLineChars="0"/>
        <w:jc w:val="both"/>
        <w:rPr>
          <w:rFonts w:hint="default"/>
          <w:lang w:val="en-US" w:eastAsia="zh-CN"/>
        </w:rPr>
      </w:pPr>
      <w:r>
        <w:rPr>
          <w:rFonts w:hint="eastAsia"/>
          <w:lang w:val="en-US" w:eastAsia="zh-CN"/>
        </w:rPr>
        <w:t>时序逻辑与组合逻辑区别及对应always语句块编写方式：</w:t>
      </w:r>
    </w:p>
    <w:p>
      <w:pPr>
        <w:numPr>
          <w:ilvl w:val="1"/>
          <w:numId w:val="6"/>
        </w:numPr>
        <w:ind w:left="420" w:leftChars="0" w:firstLine="420" w:firstLineChars="0"/>
        <w:jc w:val="both"/>
        <w:rPr>
          <w:rFonts w:hint="default"/>
          <w:lang w:val="en-US" w:eastAsia="zh-CN"/>
        </w:rPr>
      </w:pPr>
      <w:r>
        <w:rPr>
          <w:rFonts w:hint="eastAsia"/>
          <w:lang w:val="en-US" w:eastAsia="zh-CN"/>
        </w:rPr>
        <w:t>Verilog代码层面阻塞、非阻塞时序逻辑区别；(</w:t>
      </w:r>
      <w:r>
        <w:rPr>
          <w:rFonts w:hint="eastAsia"/>
          <w:lang w:val="en-US" w:eastAsia="zh-CN"/>
        </w:rPr>
        <w:fldChar w:fldCharType="begin"/>
      </w:r>
      <w:r>
        <w:rPr>
          <w:rFonts w:hint="eastAsia"/>
          <w:lang w:val="en-US" w:eastAsia="zh-CN"/>
        </w:rPr>
        <w:instrText xml:space="preserve"> HYPERLINK "https://www.cnblogs.com/xd-elegant/p/3982274.html" </w:instrText>
      </w:r>
      <w:r>
        <w:rPr>
          <w:rFonts w:hint="eastAsia"/>
          <w:lang w:val="en-US" w:eastAsia="zh-CN"/>
        </w:rPr>
        <w:fldChar w:fldCharType="separate"/>
      </w:r>
      <w:r>
        <w:rPr>
          <w:rStyle w:val="6"/>
          <w:rFonts w:hint="eastAsia"/>
          <w:lang w:val="en-US" w:eastAsia="zh-CN"/>
        </w:rPr>
        <w:t>阻塞非阻塞语句区别分析</w:t>
      </w:r>
      <w:r>
        <w:rPr>
          <w:rFonts w:hint="eastAsia"/>
          <w:lang w:val="en-US" w:eastAsia="zh-CN"/>
        </w:rPr>
        <w:fldChar w:fldCharType="end"/>
      </w:r>
      <w:r>
        <w:rPr>
          <w:rFonts w:hint="eastAsia"/>
          <w:lang w:val="en-US" w:eastAsia="zh-CN"/>
        </w:rPr>
        <w:t>)</w:t>
      </w:r>
    </w:p>
    <w:p>
      <w:pPr>
        <w:numPr>
          <w:ilvl w:val="1"/>
          <w:numId w:val="6"/>
        </w:numPr>
        <w:ind w:left="420" w:leftChars="0" w:firstLine="420" w:firstLineChars="0"/>
        <w:jc w:val="both"/>
        <w:rPr>
          <w:rFonts w:hint="default"/>
          <w:lang w:val="en-US" w:eastAsia="zh-CN"/>
        </w:rPr>
      </w:pPr>
      <w:r>
        <w:rPr>
          <w:rFonts w:hint="eastAsia"/>
          <w:lang w:val="en-US" w:eastAsia="zh-CN"/>
        </w:rPr>
        <w:t>布局布线后reg变量所生成的器件区别（锁存器，触发器）；</w:t>
      </w:r>
    </w:p>
    <w:p>
      <w:pPr>
        <w:numPr>
          <w:ilvl w:val="1"/>
          <w:numId w:val="6"/>
        </w:numPr>
        <w:ind w:left="420" w:leftChars="0" w:firstLine="420" w:firstLineChars="0"/>
        <w:jc w:val="both"/>
        <w:rPr>
          <w:rFonts w:hint="default"/>
          <w:lang w:val="en-US" w:eastAsia="zh-CN"/>
        </w:rPr>
      </w:pPr>
      <w:r>
        <w:rPr>
          <w:rFonts w:hint="eastAsia"/>
          <w:lang w:val="en-US" w:eastAsia="zh-CN"/>
        </w:rPr>
        <w:t>always语句块编写方式（使用案例编写）。</w:t>
      </w:r>
    </w:p>
    <w:p>
      <w:pPr>
        <w:numPr>
          <w:ilvl w:val="0"/>
          <w:numId w:val="0"/>
        </w:numPr>
        <w:ind w:left="840" w:leftChars="0"/>
        <w:jc w:val="both"/>
        <w:rPr>
          <w:rFonts w:hint="default"/>
          <w:lang w:val="en-US" w:eastAsia="zh-CN"/>
        </w:rPr>
      </w:pPr>
    </w:p>
    <w:p>
      <w:pPr>
        <w:numPr>
          <w:ilvl w:val="0"/>
          <w:numId w:val="0"/>
        </w:numPr>
        <w:jc w:val="both"/>
        <w:rPr>
          <w:rFonts w:hint="eastAsia"/>
          <w:b/>
          <w:bCs/>
          <w:lang w:val="en-US" w:eastAsia="zh-CN"/>
        </w:rPr>
      </w:pPr>
      <w:r>
        <w:rPr>
          <w:rFonts w:hint="eastAsia"/>
          <w:b/>
          <w:bCs/>
          <w:lang w:val="en-US" w:eastAsia="zh-CN"/>
        </w:rPr>
        <w:t>Day3: FPGA开发流程2</w:t>
      </w:r>
    </w:p>
    <w:p>
      <w:pPr>
        <w:numPr>
          <w:ilvl w:val="0"/>
          <w:numId w:val="7"/>
        </w:numPr>
        <w:ind w:firstLine="420" w:firstLineChars="0"/>
        <w:jc w:val="both"/>
        <w:rPr>
          <w:rFonts w:hint="default"/>
          <w:lang w:val="en-US" w:eastAsia="zh-CN"/>
        </w:rPr>
      </w:pPr>
      <w:r>
        <w:rPr>
          <w:rFonts w:hint="eastAsia"/>
          <w:lang w:val="en-US" w:eastAsia="zh-CN"/>
        </w:rPr>
        <w:t>同步FIFO，RAM等IP核的调用方式（GUI方式与tcl脚本方式）以及时序特点：</w:t>
      </w:r>
    </w:p>
    <w:p>
      <w:pPr>
        <w:numPr>
          <w:ilvl w:val="1"/>
          <w:numId w:val="7"/>
        </w:numPr>
        <w:ind w:left="420" w:leftChars="0" w:firstLine="420" w:firstLineChars="0"/>
        <w:jc w:val="both"/>
        <w:rPr>
          <w:rFonts w:hint="default"/>
          <w:lang w:val="en-US" w:eastAsia="zh-CN"/>
        </w:rPr>
      </w:pPr>
      <w:r>
        <w:rPr>
          <w:rFonts w:hint="eastAsia"/>
          <w:lang w:val="en-US" w:eastAsia="zh-CN"/>
        </w:rPr>
        <w:t>练习1：阅读FAST的UM的</w:t>
      </w:r>
      <w:r>
        <w:rPr>
          <w:rFonts w:hint="eastAsia"/>
          <w:lang w:val="en-US" w:eastAsia="zh-CN"/>
        </w:rPr>
        <w:fldChar w:fldCharType="begin"/>
      </w:r>
      <w:r>
        <w:rPr>
          <w:rFonts w:hint="eastAsia"/>
          <w:lang w:val="en-US" w:eastAsia="zh-CN"/>
        </w:rPr>
        <w:instrText xml:space="preserve"> HYPERLINK "https://github.com/fast-codesign/FAST-ANT/blob/master/hw%20code/data_cache.v" </w:instrText>
      </w:r>
      <w:r>
        <w:rPr>
          <w:rFonts w:hint="eastAsia"/>
          <w:lang w:val="en-US" w:eastAsia="zh-CN"/>
        </w:rPr>
        <w:fldChar w:fldCharType="separate"/>
      </w:r>
      <w:r>
        <w:rPr>
          <w:rStyle w:val="6"/>
          <w:rFonts w:hint="eastAsia"/>
          <w:lang w:val="en-US" w:eastAsia="zh-CN"/>
        </w:rPr>
        <w:t>Data Cache</w:t>
      </w:r>
      <w:r>
        <w:rPr>
          <w:rFonts w:hint="eastAsia"/>
          <w:lang w:val="en-US" w:eastAsia="zh-CN"/>
        </w:rPr>
        <w:fldChar w:fldCharType="end"/>
      </w:r>
      <w:r>
        <w:rPr>
          <w:rFonts w:hint="eastAsia"/>
          <w:lang w:val="en-US" w:eastAsia="zh-CN"/>
        </w:rPr>
        <w:t>，理解FIFO使用场景；</w:t>
      </w:r>
    </w:p>
    <w:p>
      <w:pPr>
        <w:numPr>
          <w:ilvl w:val="1"/>
          <w:numId w:val="7"/>
        </w:numPr>
        <w:ind w:left="420" w:leftChars="0" w:firstLine="420" w:firstLineChars="0"/>
        <w:jc w:val="both"/>
        <w:rPr>
          <w:rFonts w:hint="default"/>
          <w:lang w:val="en-US" w:eastAsia="zh-CN"/>
        </w:rPr>
      </w:pPr>
      <w:r>
        <w:rPr>
          <w:rFonts w:hint="eastAsia"/>
          <w:lang w:val="en-US" w:eastAsia="zh-CN"/>
        </w:rPr>
        <w:t>练习2：阅读FAST-ANT的</w:t>
      </w:r>
      <w:r>
        <w:rPr>
          <w:rFonts w:hint="eastAsia"/>
          <w:lang w:val="en-US" w:eastAsia="zh-CN"/>
        </w:rPr>
        <w:fldChar w:fldCharType="begin"/>
      </w:r>
      <w:r>
        <w:rPr>
          <w:rFonts w:hint="eastAsia"/>
          <w:lang w:val="en-US" w:eastAsia="zh-CN"/>
        </w:rPr>
        <w:instrText xml:space="preserve"> HYPERLINK "https://github.com/fast-codesign/FAST-ANT/blob/master/hw%20code/pgm.v" </w:instrText>
      </w:r>
      <w:r>
        <w:rPr>
          <w:rFonts w:hint="eastAsia"/>
          <w:lang w:val="en-US" w:eastAsia="zh-CN"/>
        </w:rPr>
        <w:fldChar w:fldCharType="separate"/>
      </w:r>
      <w:r>
        <w:rPr>
          <w:rStyle w:val="6"/>
          <w:rFonts w:hint="eastAsia"/>
          <w:lang w:val="en-US" w:eastAsia="zh-CN"/>
        </w:rPr>
        <w:t>发包模块</w:t>
      </w:r>
      <w:r>
        <w:rPr>
          <w:rFonts w:hint="eastAsia"/>
          <w:lang w:val="en-US" w:eastAsia="zh-CN"/>
        </w:rPr>
        <w:fldChar w:fldCharType="end"/>
      </w:r>
      <w:r>
        <w:rPr>
          <w:rFonts w:hint="eastAsia"/>
          <w:lang w:val="en-US" w:eastAsia="zh-CN"/>
        </w:rPr>
        <w:t>，理解RAM使用场景；</w:t>
      </w:r>
    </w:p>
    <w:p>
      <w:pPr>
        <w:numPr>
          <w:ilvl w:val="1"/>
          <w:numId w:val="7"/>
        </w:numPr>
        <w:ind w:left="420" w:leftChars="0" w:firstLine="420" w:firstLineChars="0"/>
        <w:jc w:val="both"/>
        <w:rPr>
          <w:rFonts w:hint="default"/>
          <w:lang w:val="en-US" w:eastAsia="zh-CN"/>
        </w:rPr>
      </w:pPr>
      <w:r>
        <w:rPr>
          <w:rFonts w:hint="eastAsia"/>
          <w:lang w:val="en-US" w:eastAsia="zh-CN"/>
        </w:rPr>
        <w:t>练习3：使用GUI/tcl两种方式在vivado/quartus中生成FIFO/RAM的IP核。</w:t>
      </w:r>
    </w:p>
    <w:p>
      <w:pPr>
        <w:numPr>
          <w:ilvl w:val="0"/>
          <w:numId w:val="7"/>
        </w:numPr>
        <w:ind w:firstLine="420" w:firstLineChars="0"/>
        <w:jc w:val="both"/>
        <w:rPr>
          <w:rFonts w:hint="default"/>
          <w:lang w:val="en-US" w:eastAsia="zh-CN"/>
        </w:rPr>
      </w:pPr>
      <w:r>
        <w:rPr>
          <w:rFonts w:hint="eastAsia"/>
          <w:lang w:val="en-US" w:eastAsia="zh-CN"/>
        </w:rPr>
        <w:t>介绍AXI-Stream, AXI-Lite, AXI等几种常用数据传输协议接口信号含义以及使用方式</w:t>
      </w:r>
    </w:p>
    <w:p>
      <w:pPr>
        <w:numPr>
          <w:ilvl w:val="1"/>
          <w:numId w:val="7"/>
        </w:numPr>
        <w:ind w:left="42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"https://www.realdigital.org/doc/a9fee931f7a172423e1ba73f66ca4081" </w:instrText>
      </w:r>
      <w:r>
        <w:rPr>
          <w:rFonts w:hint="eastAsia"/>
          <w:lang w:val="en-US" w:eastAsia="zh-CN"/>
        </w:rPr>
        <w:fldChar w:fldCharType="separate"/>
      </w:r>
      <w:r>
        <w:rPr>
          <w:rStyle w:val="6"/>
          <w:rFonts w:hint="eastAsia"/>
          <w:lang w:val="en-US" w:eastAsia="zh-CN"/>
        </w:rPr>
        <w:t>AXI-Lite时序介绍</w:t>
      </w:r>
      <w:r>
        <w:rPr>
          <w:rFonts w:hint="eastAsia"/>
          <w:lang w:val="en-US" w:eastAsia="zh-CN"/>
        </w:rPr>
        <w:fldChar w:fldCharType="end"/>
      </w:r>
    </w:p>
    <w:p>
      <w:pPr>
        <w:numPr>
          <w:ilvl w:val="1"/>
          <w:numId w:val="7"/>
        </w:numPr>
        <w:ind w:left="42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"https://blog.csdn.net/better_xiaoxuan/article/details/74000480" </w:instrText>
      </w:r>
      <w:r>
        <w:rPr>
          <w:rFonts w:hint="eastAsia"/>
          <w:lang w:val="en-US" w:eastAsia="zh-CN"/>
        </w:rPr>
        <w:fldChar w:fldCharType="separate"/>
      </w:r>
      <w:r>
        <w:rPr>
          <w:rStyle w:val="6"/>
          <w:rFonts w:hint="eastAsia"/>
          <w:lang w:val="en-US" w:eastAsia="zh-CN"/>
        </w:rPr>
        <w:t>AXI-Stream时序介绍</w:t>
      </w:r>
      <w:r>
        <w:rPr>
          <w:rFonts w:hint="eastAsia"/>
          <w:lang w:val="en-US" w:eastAsia="zh-CN"/>
        </w:rPr>
        <w:fldChar w:fldCharType="end"/>
      </w:r>
    </w:p>
    <w:p>
      <w:pPr>
        <w:numPr>
          <w:ilvl w:val="1"/>
          <w:numId w:val="7"/>
        </w:numPr>
        <w:ind w:left="42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"https://developer.arm.com/documentation/ihi0022/latest" </w:instrText>
      </w:r>
      <w:r>
        <w:rPr>
          <w:rFonts w:hint="eastAsia"/>
          <w:lang w:val="en-US" w:eastAsia="zh-CN"/>
        </w:rPr>
        <w:fldChar w:fldCharType="separate"/>
      </w:r>
      <w:r>
        <w:rPr>
          <w:rStyle w:val="6"/>
          <w:rFonts w:hint="eastAsia"/>
          <w:lang w:val="en-US" w:eastAsia="zh-CN"/>
        </w:rPr>
        <w:t>AXI Specification</w:t>
      </w:r>
      <w:r>
        <w:rPr>
          <w:rFonts w:hint="eastAsia"/>
          <w:lang w:val="en-US" w:eastAsia="zh-CN"/>
        </w:rPr>
        <w:fldChar w:fldCharType="end"/>
      </w:r>
    </w:p>
    <w:p>
      <w:pPr>
        <w:numPr>
          <w:ilvl w:val="0"/>
          <w:numId w:val="0"/>
        </w:numPr>
        <w:jc w:val="both"/>
        <w:rPr>
          <w:rFonts w:hint="eastAsia" w:eastAsiaTheme="minorEastAsia"/>
          <w:lang w:val="en-US" w:eastAsia="zh-CN"/>
        </w:rPr>
      </w:pPr>
    </w:p>
    <w:p>
      <w:pPr>
        <w:numPr>
          <w:ilvl w:val="0"/>
          <w:numId w:val="0"/>
        </w:numPr>
        <w:jc w:val="both"/>
        <w:rPr>
          <w:rFonts w:hint="eastAsia"/>
          <w:b/>
          <w:bCs/>
          <w:lang w:val="en-US" w:eastAsia="zh-CN"/>
        </w:rPr>
      </w:pPr>
      <w:r>
        <w:rPr>
          <w:rFonts w:hint="eastAsia"/>
          <w:b/>
          <w:bCs/>
          <w:lang w:val="en-US" w:eastAsia="zh-CN"/>
        </w:rPr>
        <w:t>Day4: 相关工具使用1</w:t>
      </w:r>
    </w:p>
    <w:p>
      <w:pPr>
        <w:numPr>
          <w:ilvl w:val="0"/>
          <w:numId w:val="8"/>
        </w:numPr>
        <w:ind w:firstLine="420" w:firstLineChars="0"/>
        <w:jc w:val="both"/>
        <w:rPr>
          <w:rFonts w:hint="default"/>
          <w:lang w:val="en-US" w:eastAsia="zh-CN"/>
        </w:rPr>
      </w:pPr>
      <w:r>
        <w:rPr>
          <w:rFonts w:hint="eastAsia"/>
          <w:lang w:val="en-US" w:eastAsia="zh-CN"/>
        </w:rPr>
        <w:t>学习testbench模块的编写与测试：（使用案例编写）</w:t>
      </w:r>
    </w:p>
    <w:p>
      <w:pPr>
        <w:numPr>
          <w:ilvl w:val="1"/>
          <w:numId w:val="8"/>
        </w:numPr>
        <w:ind w:left="420" w:leftChars="0" w:firstLine="420" w:firstLineChars="0"/>
        <w:jc w:val="both"/>
        <w:rPr>
          <w:rFonts w:hint="default"/>
          <w:lang w:val="en-US" w:eastAsia="zh-CN"/>
        </w:rPr>
      </w:pPr>
      <w:r>
        <w:rPr>
          <w:rFonts w:hint="eastAsia"/>
          <w:lang w:val="en-US" w:eastAsia="zh-CN"/>
        </w:rPr>
        <w:t>学习testbench激励模块的编写方法；（</w:t>
      </w:r>
      <w:r>
        <w:rPr>
          <w:rFonts w:hint="eastAsia"/>
          <w:lang w:val="en-US" w:eastAsia="zh-CN"/>
        </w:rPr>
        <w:fldChar w:fldCharType="begin"/>
      </w:r>
      <w:r>
        <w:rPr>
          <w:rFonts w:hint="eastAsia"/>
          <w:lang w:val="en-US" w:eastAsia="zh-CN"/>
        </w:rPr>
        <w:instrText xml:space="preserve"> HYPERLINK "https://blog.csdn.net/qq_26652069/article/details/96422293" </w:instrText>
      </w:r>
      <w:r>
        <w:rPr>
          <w:rFonts w:hint="eastAsia"/>
          <w:lang w:val="en-US" w:eastAsia="zh-CN"/>
        </w:rPr>
        <w:fldChar w:fldCharType="separate"/>
      </w:r>
      <w:r>
        <w:rPr>
          <w:rStyle w:val="6"/>
          <w:rFonts w:hint="eastAsia"/>
          <w:lang w:val="en-US" w:eastAsia="zh-CN"/>
        </w:rPr>
        <w:t>一种示例</w:t>
      </w:r>
      <w:r>
        <w:rPr>
          <w:rFonts w:hint="eastAsia"/>
          <w:lang w:val="en-US" w:eastAsia="zh-CN"/>
        </w:rPr>
        <w:fldChar w:fldCharType="end"/>
      </w:r>
      <w:r>
        <w:rPr>
          <w:rFonts w:hint="eastAsia"/>
          <w:lang w:val="en-US" w:eastAsia="zh-CN"/>
        </w:rPr>
        <w:t>）</w:t>
      </w:r>
    </w:p>
    <w:p>
      <w:pPr>
        <w:numPr>
          <w:ilvl w:val="1"/>
          <w:numId w:val="8"/>
        </w:numPr>
        <w:ind w:left="420" w:leftChars="0" w:firstLine="420" w:firstLineChars="0"/>
        <w:jc w:val="both"/>
        <w:rPr>
          <w:rFonts w:hint="default"/>
          <w:lang w:val="en-US" w:eastAsia="zh-CN"/>
        </w:rPr>
      </w:pPr>
      <w:r>
        <w:rPr>
          <w:rFonts w:hint="eastAsia"/>
          <w:lang w:val="en-US" w:eastAsia="zh-CN"/>
        </w:rPr>
        <w:t>学习在vivado simulation/modelsim中使用testbench对模块进行时序仿真；</w:t>
      </w:r>
    </w:p>
    <w:p>
      <w:pPr>
        <w:numPr>
          <w:ilvl w:val="0"/>
          <w:numId w:val="8"/>
        </w:numPr>
        <w:ind w:left="0" w:leftChars="0" w:firstLine="420" w:firstLineChars="0"/>
        <w:jc w:val="both"/>
        <w:rPr>
          <w:rFonts w:hint="default"/>
          <w:lang w:val="en-US" w:eastAsia="zh-CN"/>
        </w:rPr>
      </w:pPr>
      <w:r>
        <w:rPr>
          <w:rFonts w:hint="eastAsia"/>
          <w:lang w:val="en-US" w:eastAsia="zh-CN"/>
        </w:rPr>
        <w:t>了解</w:t>
      </w:r>
      <w:r>
        <w:rPr>
          <w:rFonts w:hint="eastAsia"/>
          <w:lang w:val="en-US" w:eastAsia="zh-CN"/>
        </w:rPr>
        <w:fldChar w:fldCharType="begin"/>
      </w:r>
      <w:r>
        <w:rPr>
          <w:rFonts w:hint="eastAsia"/>
          <w:lang w:val="en-US" w:eastAsia="zh-CN"/>
        </w:rPr>
        <w:instrText xml:space="preserve"> HYPERLINK "https://github.com/myhdl/myhdl" </w:instrText>
      </w:r>
      <w:r>
        <w:rPr>
          <w:rFonts w:hint="eastAsia"/>
          <w:lang w:val="en-US" w:eastAsia="zh-CN"/>
        </w:rPr>
        <w:fldChar w:fldCharType="separate"/>
      </w:r>
      <w:r>
        <w:rPr>
          <w:rStyle w:val="6"/>
          <w:rFonts w:hint="eastAsia"/>
          <w:lang w:val="en-US" w:eastAsia="zh-CN"/>
        </w:rPr>
        <w:t>myhdl</w:t>
      </w:r>
      <w:r>
        <w:rPr>
          <w:rFonts w:hint="eastAsia"/>
          <w:lang w:val="en-US" w:eastAsia="zh-CN"/>
        </w:rPr>
        <w:fldChar w:fldCharType="end"/>
      </w:r>
      <w:r>
        <w:rPr>
          <w:rFonts w:hint="eastAsia"/>
          <w:lang w:val="en-US" w:eastAsia="zh-CN"/>
        </w:rPr>
        <w:t>等基于python等高层次语言的非波形图仿真框架（对提升仿真效率有帮助）</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default"/>
          <w:b/>
          <w:bCs/>
          <w:lang w:val="en-US" w:eastAsia="zh-CN"/>
        </w:rPr>
      </w:pPr>
      <w:r>
        <w:rPr>
          <w:rFonts w:hint="eastAsia"/>
          <w:b/>
          <w:bCs/>
          <w:lang w:val="en-US" w:eastAsia="zh-CN"/>
        </w:rPr>
        <w:t>Day5: 相关工具使用2</w:t>
      </w:r>
    </w:p>
    <w:p>
      <w:pPr>
        <w:numPr>
          <w:ilvl w:val="0"/>
          <w:numId w:val="9"/>
        </w:numPr>
        <w:ind w:left="0" w:leftChars="0" w:firstLine="420" w:firstLineChars="0"/>
        <w:jc w:val="both"/>
        <w:rPr>
          <w:rFonts w:hint="default"/>
          <w:lang w:val="en-US" w:eastAsia="zh-CN"/>
        </w:rPr>
      </w:pPr>
      <w:r>
        <w:rPr>
          <w:rFonts w:hint="eastAsia"/>
          <w:lang w:val="en-US" w:eastAsia="zh-CN"/>
        </w:rPr>
        <w:t>学习使用vivado/quartus对仿真后的工程代码进行综合并阅读报告：</w:t>
      </w:r>
    </w:p>
    <w:p>
      <w:pPr>
        <w:numPr>
          <w:ilvl w:val="1"/>
          <w:numId w:val="9"/>
        </w:numPr>
        <w:ind w:left="420" w:leftChars="0" w:firstLine="420" w:firstLineChars="0"/>
        <w:jc w:val="both"/>
        <w:rPr>
          <w:rFonts w:hint="default"/>
          <w:lang w:val="en-US" w:eastAsia="zh-CN"/>
        </w:rPr>
      </w:pPr>
      <w:r>
        <w:rPr>
          <w:rFonts w:hint="eastAsia"/>
          <w:lang w:val="en-US" w:eastAsia="zh-CN"/>
        </w:rPr>
        <w:t>学习如何使用vivado/quartus进行综合与布局布线；</w:t>
      </w:r>
    </w:p>
    <w:p>
      <w:pPr>
        <w:numPr>
          <w:ilvl w:val="1"/>
          <w:numId w:val="9"/>
        </w:numPr>
        <w:ind w:left="420" w:leftChars="0" w:firstLine="420" w:firstLineChars="0"/>
        <w:jc w:val="both"/>
        <w:rPr>
          <w:rFonts w:hint="default"/>
          <w:lang w:val="en-US" w:eastAsia="zh-CN"/>
        </w:rPr>
      </w:pPr>
      <w:r>
        <w:rPr>
          <w:rFonts w:hint="eastAsia"/>
          <w:lang w:val="en-US" w:eastAsia="zh-CN"/>
        </w:rPr>
        <w:t>学习如何阅读时序报告并在时序不满足时定位关键路径：</w:t>
      </w:r>
    </w:p>
    <w:p>
      <w:pPr>
        <w:numPr>
          <w:ilvl w:val="2"/>
          <w:numId w:val="9"/>
        </w:numPr>
        <w:ind w:left="840" w:leftChars="0" w:firstLine="420" w:firstLineChars="0"/>
        <w:jc w:val="both"/>
        <w:rPr>
          <w:rFonts w:hint="default"/>
          <w:lang w:val="en-US" w:eastAsia="zh-CN"/>
        </w:rPr>
      </w:pPr>
      <w:r>
        <w:rPr>
          <w:rFonts w:hint="eastAsia"/>
          <w:lang w:val="en-US" w:eastAsia="zh-CN"/>
        </w:rPr>
        <w:t>分辨跨时钟域与单时钟域时序违例的区别；</w:t>
      </w:r>
    </w:p>
    <w:p>
      <w:pPr>
        <w:numPr>
          <w:ilvl w:val="2"/>
          <w:numId w:val="9"/>
        </w:numPr>
        <w:ind w:left="840" w:leftChars="0" w:firstLine="420" w:firstLineChars="0"/>
        <w:jc w:val="both"/>
        <w:rPr>
          <w:rFonts w:hint="default"/>
          <w:lang w:val="en-US" w:eastAsia="zh-CN"/>
        </w:rPr>
      </w:pPr>
      <w:r>
        <w:rPr>
          <w:rFonts w:hint="eastAsia"/>
          <w:lang w:val="en-US" w:eastAsia="zh-CN"/>
        </w:rPr>
        <w:t>分辨走线延迟与逻辑延迟的区别；</w:t>
      </w:r>
    </w:p>
    <w:p>
      <w:pPr>
        <w:numPr>
          <w:ilvl w:val="2"/>
          <w:numId w:val="9"/>
        </w:numPr>
        <w:ind w:left="840" w:leftChars="0" w:firstLine="420" w:firstLineChars="0"/>
        <w:jc w:val="both"/>
        <w:rPr>
          <w:rFonts w:hint="default"/>
          <w:lang w:val="en-US" w:eastAsia="zh-CN"/>
        </w:rPr>
      </w:pPr>
      <w:r>
        <w:rPr>
          <w:rFonts w:hint="eastAsia"/>
          <w:lang w:val="en-US" w:eastAsia="zh-CN"/>
        </w:rPr>
        <w:t>学习缓解时序违例的代码撰写风格/原则。</w:t>
      </w:r>
    </w:p>
    <w:p>
      <w:pPr>
        <w:numPr>
          <w:ilvl w:val="1"/>
          <w:numId w:val="9"/>
        </w:numPr>
        <w:ind w:left="420" w:leftChars="0" w:firstLine="420" w:firstLineChars="0"/>
        <w:jc w:val="both"/>
        <w:rPr>
          <w:rFonts w:hint="default"/>
          <w:lang w:val="en-US" w:eastAsia="zh-CN"/>
        </w:rPr>
      </w:pPr>
      <w:r>
        <w:rPr>
          <w:rFonts w:hint="eastAsia"/>
          <w:lang w:val="en-US" w:eastAsia="zh-CN"/>
        </w:rPr>
        <w:t>学习如何使用debug core/signal tap对特定信号进行d</w:t>
      </w:r>
      <w:bookmarkStart w:id="0" w:name="_GoBack"/>
      <w:bookmarkEnd w:id="0"/>
      <w:r>
        <w:rPr>
          <w:rFonts w:hint="eastAsia"/>
          <w:lang w:val="en-US" w:eastAsia="zh-CN"/>
        </w:rPr>
        <w:t>ebug。</w:t>
      </w:r>
    </w:p>
    <w:p>
      <w:pPr>
        <w:numPr>
          <w:ilvl w:val="0"/>
          <w:numId w:val="0"/>
        </w:numPr>
        <w:ind w:left="840" w:leftChars="0"/>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b/>
          <w:bCs/>
          <w:lang w:val="en-US" w:eastAsia="zh-CN"/>
        </w:rPr>
      </w:pPr>
      <w:r>
        <w:rPr>
          <w:rFonts w:hint="eastAsia"/>
          <w:b/>
          <w:bCs/>
          <w:lang w:val="en-US" w:eastAsia="zh-CN"/>
        </w:rPr>
        <w:t>参考资料：</w:t>
      </w:r>
    </w:p>
    <w:p>
      <w:pPr>
        <w:numPr>
          <w:ilvl w:val="0"/>
          <w:numId w:val="10"/>
        </w:numPr>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"https://github.com/fast-codesign/paper-base/blob/master/FAST%E5%B9%B3%E5%8F%B0%E5%8E%9F%E7%90%86%E4%B8%8E%E5%BA%94%E7%94%A82.0.pdf" </w:instrText>
      </w:r>
      <w:r>
        <w:rPr>
          <w:rFonts w:hint="eastAsia"/>
          <w:lang w:val="en-US" w:eastAsia="zh-CN"/>
        </w:rPr>
        <w:fldChar w:fldCharType="separate"/>
      </w:r>
      <w:r>
        <w:rPr>
          <w:rStyle w:val="6"/>
          <w:rFonts w:hint="eastAsia"/>
          <w:lang w:val="en-US" w:eastAsia="zh-CN"/>
        </w:rPr>
        <w:t>FAST 2.0平台原理与应用</w:t>
      </w:r>
      <w:r>
        <w:rPr>
          <w:rFonts w:hint="eastAsia"/>
          <w:lang w:val="en-US" w:eastAsia="zh-CN"/>
        </w:rPr>
        <w:fldChar w:fldCharType="end"/>
      </w:r>
    </w:p>
    <w:p>
      <w:pPr>
        <w:numPr>
          <w:ilvl w:val="0"/>
          <w:numId w:val="10"/>
        </w:numPr>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"https://github.com/fast-codesign/paper-base/blob/master/FAST%E5%B9%B3%E5%8F%B0%E5%8E%9F%E7%90%86%E4%B8%8E%E5%BA%94%E7%94%A82.0.pdf" </w:instrText>
      </w:r>
      <w:r>
        <w:rPr>
          <w:rFonts w:hint="eastAsia"/>
          <w:lang w:val="en-US" w:eastAsia="zh-CN"/>
        </w:rPr>
        <w:fldChar w:fldCharType="separate"/>
      </w:r>
      <w:r>
        <w:rPr>
          <w:rStyle w:val="6"/>
          <w:rFonts w:hint="eastAsia"/>
          <w:lang w:val="en-US" w:eastAsia="zh-CN"/>
        </w:rPr>
        <w:t>FAST UA编程入门手册</w:t>
      </w:r>
      <w:r>
        <w:rPr>
          <w:rFonts w:hint="eastAsia"/>
          <w:lang w:val="en-US" w:eastAsia="zh-CN"/>
        </w:rPr>
        <w:fldChar w:fldCharType="end"/>
      </w:r>
    </w:p>
    <w:p>
      <w:pPr>
        <w:numPr>
          <w:ilvl w:val="0"/>
          <w:numId w:val="10"/>
        </w:numPr>
        <w:jc w:val="both"/>
        <w:rPr>
          <w:rFonts w:hint="default"/>
          <w:lang w:val="en-US" w:eastAsia="zh-CN"/>
        </w:rPr>
      </w:pPr>
      <w:r>
        <w:rPr>
          <w:rFonts w:hint="eastAsia"/>
          <w:lang w:val="en-US" w:eastAsia="zh-CN"/>
        </w:rPr>
        <w:fldChar w:fldCharType="begin"/>
      </w:r>
      <w:r>
        <w:rPr>
          <w:rFonts w:hint="eastAsia"/>
          <w:lang w:val="en-US" w:eastAsia="zh-CN"/>
        </w:rPr>
        <w:instrText xml:space="preserve"> HYPERLINK "https://github.com/fast-codesign/paper-base/blob/master/FAST-final.pdf" </w:instrText>
      </w:r>
      <w:r>
        <w:rPr>
          <w:rFonts w:hint="eastAsia"/>
          <w:lang w:val="en-US" w:eastAsia="zh-CN"/>
        </w:rPr>
        <w:fldChar w:fldCharType="separate"/>
      </w:r>
      <w:r>
        <w:rPr>
          <w:rStyle w:val="6"/>
          <w:rFonts w:hint="eastAsia"/>
          <w:lang w:val="en-US" w:eastAsia="zh-CN"/>
        </w:rPr>
        <w:t>FAST论文, IWQoS 2019</w:t>
      </w:r>
      <w:r>
        <w:rPr>
          <w:rFonts w:hint="eastAsia"/>
          <w:lang w:val="en-US" w:eastAsia="zh-CN"/>
        </w:rPr>
        <w:fldChar w:fldCharType="end"/>
      </w:r>
    </w:p>
    <w:p>
      <w:pPr>
        <w:numPr>
          <w:ilvl w:val="0"/>
          <w:numId w:val="0"/>
        </w:numPr>
        <w:ind w:firstLine="420" w:firstLineChars="0"/>
        <w:jc w:val="both"/>
        <w:rPr>
          <w:rFonts w:hint="default"/>
          <w:lang w:val="en-US" w:eastAsia="zh-CN"/>
        </w:rPr>
      </w:pPr>
    </w:p>
    <w:p>
      <w:pPr>
        <w:numPr>
          <w:ilvl w:val="0"/>
          <w:numId w:val="0"/>
        </w:numPr>
        <w:jc w:val="both"/>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BAD7C1"/>
    <w:multiLevelType w:val="singleLevel"/>
    <w:tmpl w:val="99BAD7C1"/>
    <w:lvl w:ilvl="0" w:tentative="0">
      <w:start w:val="1"/>
      <w:numFmt w:val="decimal"/>
      <w:suff w:val="space"/>
      <w:lvlText w:val="%1)"/>
      <w:lvlJc w:val="left"/>
    </w:lvl>
  </w:abstractNum>
  <w:abstractNum w:abstractNumId="1">
    <w:nsid w:val="B202EE55"/>
    <w:multiLevelType w:val="multilevel"/>
    <w:tmpl w:val="B202EE5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DB0FE9E"/>
    <w:multiLevelType w:val="multilevel"/>
    <w:tmpl w:val="BDB0FE9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C173454D"/>
    <w:multiLevelType w:val="multilevel"/>
    <w:tmpl w:val="C173454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1F4BE8A"/>
    <w:multiLevelType w:val="multilevel"/>
    <w:tmpl w:val="01F4BE8A"/>
    <w:lvl w:ilvl="0" w:tentative="0">
      <w:start w:val="1"/>
      <w:numFmt w:val="decimal"/>
      <w:suff w:val="space"/>
      <w:lvlText w:val="%1."/>
      <w:lvlJc w:val="left"/>
      <w:rPr>
        <w:rFonts w:hint="default"/>
        <w:b w:val="0"/>
        <w:bCs w:val="0"/>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1AE2AA3C"/>
    <w:multiLevelType w:val="singleLevel"/>
    <w:tmpl w:val="1AE2AA3C"/>
    <w:lvl w:ilvl="0" w:tentative="0">
      <w:start w:val="1"/>
      <w:numFmt w:val="decimal"/>
      <w:suff w:val="space"/>
      <w:lvlText w:val="%1."/>
      <w:lvlJc w:val="left"/>
    </w:lvl>
  </w:abstractNum>
  <w:abstractNum w:abstractNumId="6">
    <w:nsid w:val="28E54F6E"/>
    <w:multiLevelType w:val="singleLevel"/>
    <w:tmpl w:val="28E54F6E"/>
    <w:lvl w:ilvl="0" w:tentative="0">
      <w:start w:val="1"/>
      <w:numFmt w:val="decimal"/>
      <w:suff w:val="space"/>
      <w:lvlText w:val="%1."/>
      <w:lvlJc w:val="left"/>
    </w:lvl>
  </w:abstractNum>
  <w:abstractNum w:abstractNumId="7">
    <w:nsid w:val="6482B333"/>
    <w:multiLevelType w:val="singleLevel"/>
    <w:tmpl w:val="6482B333"/>
    <w:lvl w:ilvl="0" w:tentative="0">
      <w:start w:val="1"/>
      <w:numFmt w:val="decimal"/>
      <w:suff w:val="space"/>
      <w:lvlText w:val="%1)"/>
      <w:lvlJc w:val="left"/>
    </w:lvl>
  </w:abstractNum>
  <w:abstractNum w:abstractNumId="8">
    <w:nsid w:val="6CBA84FD"/>
    <w:multiLevelType w:val="singleLevel"/>
    <w:tmpl w:val="6CBA84FD"/>
    <w:lvl w:ilvl="0" w:tentative="0">
      <w:start w:val="1"/>
      <w:numFmt w:val="decimal"/>
      <w:suff w:val="space"/>
      <w:lvlText w:val="%1."/>
      <w:lvlJc w:val="left"/>
    </w:lvl>
  </w:abstractNum>
  <w:abstractNum w:abstractNumId="9">
    <w:nsid w:val="6D4CD9BC"/>
    <w:multiLevelType w:val="multilevel"/>
    <w:tmpl w:val="6D4CD9B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6"/>
  </w:num>
  <w:num w:numId="3">
    <w:abstractNumId w:val="5"/>
  </w:num>
  <w:num w:numId="4">
    <w:abstractNumId w:val="7"/>
  </w:num>
  <w:num w:numId="5">
    <w:abstractNumId w:val="2"/>
  </w:num>
  <w:num w:numId="6">
    <w:abstractNumId w:val="4"/>
  </w:num>
  <w:num w:numId="7">
    <w:abstractNumId w:val="9"/>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909EA"/>
    <w:rsid w:val="03800BEF"/>
    <w:rsid w:val="072145AD"/>
    <w:rsid w:val="08B859CF"/>
    <w:rsid w:val="09D648A0"/>
    <w:rsid w:val="0A4B1A71"/>
    <w:rsid w:val="0A692DDA"/>
    <w:rsid w:val="0A8A35DA"/>
    <w:rsid w:val="0D77101B"/>
    <w:rsid w:val="110F5748"/>
    <w:rsid w:val="117C38DC"/>
    <w:rsid w:val="121314FC"/>
    <w:rsid w:val="151E02A8"/>
    <w:rsid w:val="15375360"/>
    <w:rsid w:val="15EB1FDE"/>
    <w:rsid w:val="1C8D09B3"/>
    <w:rsid w:val="2B680E3C"/>
    <w:rsid w:val="2B6E21C0"/>
    <w:rsid w:val="35777515"/>
    <w:rsid w:val="36DE1C4F"/>
    <w:rsid w:val="3881114C"/>
    <w:rsid w:val="3BA40C60"/>
    <w:rsid w:val="3BE70EC6"/>
    <w:rsid w:val="3D040C64"/>
    <w:rsid w:val="3EAA7382"/>
    <w:rsid w:val="46C4078F"/>
    <w:rsid w:val="47DE57DF"/>
    <w:rsid w:val="48E903D9"/>
    <w:rsid w:val="4AA909EA"/>
    <w:rsid w:val="590E75E7"/>
    <w:rsid w:val="5E9C3D0F"/>
    <w:rsid w:val="604629F6"/>
    <w:rsid w:val="609C51ED"/>
    <w:rsid w:val="63644F4E"/>
    <w:rsid w:val="667019E9"/>
    <w:rsid w:val="67BD67E0"/>
    <w:rsid w:val="67D1573E"/>
    <w:rsid w:val="6AC52461"/>
    <w:rsid w:val="6E493B44"/>
    <w:rsid w:val="6F25657F"/>
    <w:rsid w:val="791079DA"/>
    <w:rsid w:val="7EC02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522</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2021-01-13T02:20:00Z</dcterms:created>
  <dc:creator>Administrator</dc:creator>
  <cp:lastModifiedBy>Administrator</cp:lastModifiedBy>
  <dcterms:modified xsi:type="dcterms:W3CDTF">2021-01-29T08:42:11Z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