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CE71" w14:textId="52318E7C" w:rsidR="00B810B0" w:rsidRPr="0057692B" w:rsidRDefault="0057692B">
      <w:pPr>
        <w:rPr>
          <w:rFonts w:ascii="Times New Roman" w:hAnsi="Times New Roman" w:cs="Times New Roman"/>
          <w:color w:val="111827"/>
          <w:sz w:val="24"/>
          <w:szCs w:val="24"/>
          <w:shd w:val="clear" w:color="auto" w:fill="FFFFFF"/>
        </w:rPr>
      </w:pPr>
      <w:r w:rsidRPr="0057692B">
        <w:rPr>
          <w:rFonts w:ascii="Times New Roman" w:hAnsi="Times New Roman" w:cs="Times New Roman"/>
          <w:sz w:val="24"/>
          <w:szCs w:val="24"/>
          <w:lang w:val="en-US"/>
        </w:rPr>
        <w:t>Hero</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57692B">
        <w:rPr>
          <w:rFonts w:ascii="Times New Roman" w:hAnsi="Times New Roman" w:cs="Times New Roman"/>
          <w:sz w:val="24"/>
          <w:szCs w:val="24"/>
          <w:lang w:val="en-US"/>
        </w:rPr>
        <w:t xml:space="preserve"> </w:t>
      </w:r>
      <w:r w:rsidRPr="0057692B">
        <w:rPr>
          <w:rFonts w:ascii="Times New Roman" w:hAnsi="Times New Roman" w:cs="Times New Roman"/>
          <w:color w:val="111827"/>
          <w:sz w:val="24"/>
          <w:szCs w:val="24"/>
          <w:shd w:val="clear" w:color="auto" w:fill="FFFFFF"/>
        </w:rPr>
        <w:t>Quality You Can Trust, Style You'll Love</w:t>
      </w:r>
    </w:p>
    <w:p w14:paraId="1C98394E" w14:textId="0BAD2033" w:rsidR="0057692B" w:rsidRDefault="0057692B">
      <w:pPr>
        <w:rPr>
          <w:rFonts w:ascii="Times New Roman" w:hAnsi="Times New Roman" w:cs="Times New Roman"/>
          <w:color w:val="111827"/>
          <w:sz w:val="24"/>
          <w:szCs w:val="24"/>
          <w:shd w:val="clear" w:color="auto" w:fill="FFFFFF"/>
        </w:rPr>
      </w:pPr>
      <w:r w:rsidRPr="0057692B">
        <w:rPr>
          <w:rFonts w:ascii="Times New Roman" w:hAnsi="Times New Roman" w:cs="Times New Roman"/>
          <w:color w:val="111827"/>
          <w:sz w:val="24"/>
          <w:szCs w:val="24"/>
          <w:shd w:val="clear" w:color="auto" w:fill="FFFFFF"/>
        </w:rPr>
        <w:t xml:space="preserve">Sub hero </w:t>
      </w:r>
      <w:r>
        <w:rPr>
          <w:rFonts w:ascii="Times New Roman" w:hAnsi="Times New Roman" w:cs="Times New Roman"/>
          <w:color w:val="111827"/>
          <w:sz w:val="24"/>
          <w:szCs w:val="24"/>
          <w:shd w:val="clear" w:color="auto" w:fill="FFFFFF"/>
        </w:rPr>
        <w:tab/>
      </w:r>
      <w:r>
        <w:rPr>
          <w:rFonts w:ascii="Times New Roman" w:hAnsi="Times New Roman" w:cs="Times New Roman"/>
          <w:color w:val="111827"/>
          <w:sz w:val="24"/>
          <w:szCs w:val="24"/>
          <w:shd w:val="clear" w:color="auto" w:fill="FFFFFF"/>
        </w:rPr>
        <w:tab/>
      </w:r>
      <w:r w:rsidRPr="0057692B">
        <w:rPr>
          <w:rFonts w:ascii="Times New Roman" w:hAnsi="Times New Roman" w:cs="Times New Roman"/>
          <w:color w:val="111827"/>
          <w:sz w:val="24"/>
          <w:szCs w:val="24"/>
          <w:shd w:val="clear" w:color="auto" w:fill="FFFFFF"/>
        </w:rPr>
        <w:t>Where Style and Comfort Meet</w:t>
      </w:r>
    </w:p>
    <w:p w14:paraId="120C17F3" w14:textId="77777777" w:rsidR="00C04D6D" w:rsidRDefault="00C04D6D">
      <w:pPr>
        <w:rPr>
          <w:rFonts w:ascii="Times New Roman" w:hAnsi="Times New Roman" w:cs="Times New Roman"/>
          <w:color w:val="111827"/>
          <w:sz w:val="24"/>
          <w:szCs w:val="24"/>
          <w:shd w:val="clear" w:color="auto" w:fill="FFFFFF"/>
        </w:rPr>
      </w:pPr>
    </w:p>
    <w:p w14:paraId="0832B101" w14:textId="326E1D6E" w:rsidR="00C04D6D" w:rsidRDefault="00C04D6D">
      <w:pPr>
        <w:rPr>
          <w:rFonts w:ascii="Times New Roman" w:hAnsi="Times New Roman" w:cs="Times New Roman"/>
          <w:color w:val="111827"/>
          <w:sz w:val="24"/>
          <w:szCs w:val="24"/>
          <w:shd w:val="clear" w:color="auto" w:fill="FFFFFF"/>
        </w:rPr>
      </w:pPr>
      <w:r>
        <w:rPr>
          <w:rFonts w:ascii="Arial" w:hAnsi="Arial" w:cs="Arial"/>
          <w:color w:val="111827"/>
          <w:sz w:val="30"/>
          <w:szCs w:val="30"/>
          <w:shd w:val="clear" w:color="auto" w:fill="FFFFFF"/>
        </w:rPr>
        <w:t>Craftsmanship Worthy of Admiration</w:t>
      </w:r>
    </w:p>
    <w:p w14:paraId="2EF19E0E" w14:textId="77777777" w:rsidR="0057692B" w:rsidRDefault="0057692B">
      <w:pPr>
        <w:rPr>
          <w:rFonts w:ascii="Times New Roman" w:hAnsi="Times New Roman" w:cs="Times New Roman"/>
          <w:color w:val="111827"/>
          <w:sz w:val="24"/>
          <w:szCs w:val="24"/>
          <w:shd w:val="clear" w:color="auto" w:fill="FFFFFF"/>
        </w:rPr>
      </w:pPr>
    </w:p>
    <w:p w14:paraId="44336CCF" w14:textId="0B813A00" w:rsidR="0057692B" w:rsidRDefault="0057692B">
      <w:pPr>
        <w:rPr>
          <w:rFonts w:ascii="Arial" w:hAnsi="Arial" w:cs="Arial"/>
          <w:color w:val="000000"/>
          <w:sz w:val="27"/>
          <w:szCs w:val="27"/>
          <w:shd w:val="clear" w:color="auto" w:fill="F4F5F6"/>
        </w:rPr>
      </w:pPr>
      <w:r>
        <w:rPr>
          <w:rFonts w:ascii="Arial" w:hAnsi="Arial" w:cs="Arial"/>
          <w:color w:val="000000"/>
          <w:sz w:val="27"/>
          <w:szCs w:val="27"/>
          <w:shd w:val="clear" w:color="auto" w:fill="F4F5F6"/>
        </w:rPr>
        <w:t>Furnishings are essential items for any living space, providing both functionality and aesthetic appeal. These pieces can include sofas, tables, chairs, and storage units, among others. Choosing the right furnishings can greatly impact the overall look and feel of a room.</w:t>
      </w:r>
    </w:p>
    <w:p w14:paraId="07B64993" w14:textId="77777777" w:rsidR="0057692B" w:rsidRDefault="0057692B">
      <w:pPr>
        <w:rPr>
          <w:rFonts w:ascii="Arial" w:hAnsi="Arial" w:cs="Arial"/>
          <w:color w:val="000000"/>
          <w:sz w:val="27"/>
          <w:szCs w:val="27"/>
          <w:shd w:val="clear" w:color="auto" w:fill="F4F5F6"/>
        </w:rPr>
      </w:pPr>
    </w:p>
    <w:p w14:paraId="3652B916" w14:textId="0C18E0F4" w:rsidR="0057692B" w:rsidRPr="0057692B" w:rsidRDefault="0057692B">
      <w:pPr>
        <w:rPr>
          <w:rFonts w:ascii="Times New Roman" w:hAnsi="Times New Roman" w:cs="Times New Roman"/>
          <w:color w:val="111827"/>
          <w:sz w:val="24"/>
          <w:szCs w:val="24"/>
          <w:shd w:val="clear" w:color="auto" w:fill="FFFFFF"/>
        </w:rPr>
      </w:pPr>
      <w:r>
        <w:rPr>
          <w:rFonts w:ascii="Arial" w:hAnsi="Arial" w:cs="Arial"/>
          <w:color w:val="000000"/>
          <w:sz w:val="27"/>
          <w:szCs w:val="27"/>
          <w:shd w:val="clear" w:color="auto" w:fill="F4F5F6"/>
        </w:rPr>
        <w:t>Home decor elements such as furnishings can be customized to suit individual preferences and styles. From modern and minimalist designs to classic and ornate styles, there are endless options to choose from. The quality of furnishings can also vary, with some pieces being crafted from high-quality materials while others are more budget-friendly.</w:t>
      </w:r>
    </w:p>
    <w:p w14:paraId="1352E291" w14:textId="77777777" w:rsidR="0057692B" w:rsidRDefault="0057692B">
      <w:pPr>
        <w:rPr>
          <w:rFonts w:ascii="Arial" w:hAnsi="Arial" w:cs="Arial"/>
          <w:color w:val="111827"/>
          <w:sz w:val="30"/>
          <w:szCs w:val="30"/>
          <w:shd w:val="clear" w:color="auto" w:fill="FFFFFF"/>
        </w:rPr>
      </w:pPr>
    </w:p>
    <w:p w14:paraId="0F73FF38" w14:textId="5C528AFA" w:rsidR="0057692B" w:rsidRDefault="0057692B">
      <w:pPr>
        <w:rPr>
          <w:rFonts w:ascii="Arial" w:hAnsi="Arial" w:cs="Arial"/>
          <w:color w:val="000000"/>
          <w:sz w:val="27"/>
          <w:szCs w:val="27"/>
          <w:shd w:val="clear" w:color="auto" w:fill="F4F5F6"/>
        </w:rPr>
      </w:pPr>
      <w:r>
        <w:rPr>
          <w:rFonts w:ascii="Arial" w:hAnsi="Arial" w:cs="Arial"/>
          <w:color w:val="000000"/>
          <w:sz w:val="27"/>
          <w:szCs w:val="27"/>
          <w:shd w:val="clear" w:color="auto" w:fill="F4F5F6"/>
        </w:rPr>
        <w:t>When selecting furnishings for a space, it is important to consider factors such as size, color, and overall design aesthetic. Mixing and matching different styles of furnishings can create a unique and personalized look. Additionally, investing in durable and well-made furnishings can ensure that they will stand the test of time.</w:t>
      </w:r>
    </w:p>
    <w:p w14:paraId="5864DEE6" w14:textId="77777777" w:rsidR="0057692B" w:rsidRDefault="0057692B">
      <w:pPr>
        <w:rPr>
          <w:rFonts w:ascii="Arial" w:hAnsi="Arial" w:cs="Arial"/>
          <w:color w:val="000000"/>
          <w:sz w:val="27"/>
          <w:szCs w:val="27"/>
          <w:shd w:val="clear" w:color="auto" w:fill="F4F5F6"/>
        </w:rPr>
      </w:pPr>
    </w:p>
    <w:p w14:paraId="05A3AA40" w14:textId="22EAF7EC" w:rsidR="0057692B" w:rsidRPr="0057692B" w:rsidRDefault="0057692B" w:rsidP="0057692B">
      <w:pPr>
        <w:pStyle w:val="ListParagraph"/>
        <w:numPr>
          <w:ilvl w:val="0"/>
          <w:numId w:val="1"/>
        </w:numPr>
        <w:rPr>
          <w:rFonts w:ascii="Arial" w:hAnsi="Arial" w:cs="Arial"/>
          <w:color w:val="000000"/>
          <w:sz w:val="27"/>
          <w:szCs w:val="27"/>
          <w:shd w:val="clear" w:color="auto" w:fill="F4F5F6"/>
        </w:rPr>
      </w:pPr>
      <w:r w:rsidRPr="0057692B">
        <w:rPr>
          <w:rFonts w:ascii="Arial" w:hAnsi="Arial" w:cs="Arial"/>
          <w:color w:val="000000"/>
          <w:sz w:val="27"/>
          <w:szCs w:val="27"/>
          <w:shd w:val="clear" w:color="auto" w:fill="F4F5F6"/>
        </w:rPr>
        <w:t>Service for furniture.</w:t>
      </w:r>
    </w:p>
    <w:p w14:paraId="060257B2" w14:textId="39ED179E" w:rsidR="0057692B" w:rsidRPr="0057692B" w:rsidRDefault="0057692B" w:rsidP="0057692B">
      <w:pPr>
        <w:pStyle w:val="ListParagraph"/>
        <w:numPr>
          <w:ilvl w:val="0"/>
          <w:numId w:val="1"/>
        </w:numPr>
        <w:rPr>
          <w:lang w:val="en-US"/>
        </w:rPr>
      </w:pPr>
      <w:r>
        <w:rPr>
          <w:rFonts w:ascii="Arial" w:hAnsi="Arial" w:cs="Arial"/>
          <w:color w:val="000000"/>
          <w:sz w:val="27"/>
          <w:szCs w:val="27"/>
          <w:shd w:val="clear" w:color="auto" w:fill="F4F5F6"/>
        </w:rPr>
        <w:t>Furniture maintenance and repair.</w:t>
      </w:r>
    </w:p>
    <w:p w14:paraId="5A2B5F67" w14:textId="0509EB3A" w:rsidR="0057692B" w:rsidRPr="0057692B" w:rsidRDefault="0057692B" w:rsidP="0057692B">
      <w:pPr>
        <w:pStyle w:val="ListParagraph"/>
        <w:numPr>
          <w:ilvl w:val="0"/>
          <w:numId w:val="1"/>
        </w:numPr>
        <w:rPr>
          <w:lang w:val="en-US"/>
        </w:rPr>
      </w:pPr>
      <w:r>
        <w:rPr>
          <w:rFonts w:ascii="Arial" w:hAnsi="Arial" w:cs="Arial"/>
          <w:color w:val="000000"/>
          <w:sz w:val="27"/>
          <w:szCs w:val="27"/>
          <w:shd w:val="clear" w:color="auto" w:fill="F4F5F6"/>
        </w:rPr>
        <w:t>Professional furniture assistance.</w:t>
      </w:r>
    </w:p>
    <w:p w14:paraId="36044E6F" w14:textId="4198402A" w:rsidR="0057692B" w:rsidRPr="0057692B" w:rsidRDefault="0057692B" w:rsidP="0057692B">
      <w:pPr>
        <w:pStyle w:val="ListParagraph"/>
        <w:numPr>
          <w:ilvl w:val="0"/>
          <w:numId w:val="1"/>
        </w:numPr>
        <w:rPr>
          <w:lang w:val="en-US"/>
        </w:rPr>
      </w:pPr>
      <w:r>
        <w:rPr>
          <w:rFonts w:ascii="Arial" w:hAnsi="Arial" w:cs="Arial"/>
          <w:color w:val="000000"/>
          <w:sz w:val="27"/>
          <w:szCs w:val="27"/>
          <w:shd w:val="clear" w:color="auto" w:fill="F4F5F6"/>
        </w:rPr>
        <w:t>Expert care for your furniture.</w:t>
      </w:r>
    </w:p>
    <w:p w14:paraId="2EE5CCFB" w14:textId="70A229F4" w:rsidR="0057692B" w:rsidRPr="0057692B" w:rsidRDefault="0057692B" w:rsidP="0057692B">
      <w:pPr>
        <w:pStyle w:val="ListParagraph"/>
        <w:numPr>
          <w:ilvl w:val="0"/>
          <w:numId w:val="1"/>
        </w:numPr>
        <w:rPr>
          <w:lang w:val="en-US"/>
        </w:rPr>
      </w:pPr>
      <w:r>
        <w:rPr>
          <w:rFonts w:ascii="Arial" w:hAnsi="Arial" w:cs="Arial"/>
          <w:color w:val="000000"/>
          <w:sz w:val="27"/>
          <w:szCs w:val="27"/>
          <w:shd w:val="clear" w:color="auto" w:fill="F4F5F6"/>
        </w:rPr>
        <w:t>Enhancing your furniture experience.</w:t>
      </w:r>
    </w:p>
    <w:p w14:paraId="24276C46" w14:textId="166E8324" w:rsidR="0057692B" w:rsidRPr="0057692B" w:rsidRDefault="0057692B" w:rsidP="0057692B">
      <w:pPr>
        <w:pStyle w:val="ListParagraph"/>
        <w:numPr>
          <w:ilvl w:val="0"/>
          <w:numId w:val="1"/>
        </w:numPr>
        <w:rPr>
          <w:lang w:val="en-US"/>
        </w:rPr>
      </w:pPr>
      <w:r>
        <w:rPr>
          <w:rFonts w:ascii="Arial" w:hAnsi="Arial" w:cs="Arial"/>
          <w:color w:val="000000"/>
          <w:sz w:val="27"/>
          <w:szCs w:val="27"/>
          <w:shd w:val="clear" w:color="auto" w:fill="F4F5F6"/>
        </w:rPr>
        <w:t>Quality service for all your furniture needs.</w:t>
      </w:r>
    </w:p>
    <w:p w14:paraId="6D5E63C9" w14:textId="55A907FB" w:rsidR="0057692B" w:rsidRPr="0057692B" w:rsidRDefault="0057692B" w:rsidP="0057692B">
      <w:pPr>
        <w:pStyle w:val="ListParagraph"/>
        <w:numPr>
          <w:ilvl w:val="0"/>
          <w:numId w:val="1"/>
        </w:numPr>
        <w:rPr>
          <w:lang w:val="en-US"/>
        </w:rPr>
      </w:pPr>
      <w:r>
        <w:rPr>
          <w:rFonts w:ascii="Arial" w:hAnsi="Arial" w:cs="Arial"/>
          <w:color w:val="000000"/>
          <w:sz w:val="27"/>
          <w:szCs w:val="27"/>
          <w:shd w:val="clear" w:color="auto" w:fill="F4F5F6"/>
        </w:rPr>
        <w:t>Transforming your furniture with our expertise.</w:t>
      </w:r>
    </w:p>
    <w:p w14:paraId="27DFA6D3" w14:textId="34C4F295" w:rsidR="0057692B" w:rsidRPr="0057692B" w:rsidRDefault="0057692B" w:rsidP="0057692B">
      <w:pPr>
        <w:pStyle w:val="ListParagraph"/>
        <w:numPr>
          <w:ilvl w:val="0"/>
          <w:numId w:val="1"/>
        </w:numPr>
        <w:rPr>
          <w:lang w:val="en-US"/>
        </w:rPr>
      </w:pPr>
      <w:r>
        <w:rPr>
          <w:rFonts w:ascii="Arial" w:hAnsi="Arial" w:cs="Arial"/>
          <w:color w:val="000000"/>
          <w:sz w:val="27"/>
          <w:szCs w:val="27"/>
          <w:shd w:val="clear" w:color="auto" w:fill="F4F5F6"/>
        </w:rPr>
        <w:t>Reliable and efficient furniture solutions.</w:t>
      </w:r>
    </w:p>
    <w:p w14:paraId="45B25892" w14:textId="37E55C1C" w:rsidR="0057692B" w:rsidRPr="0057692B" w:rsidRDefault="0057692B" w:rsidP="0057692B">
      <w:pPr>
        <w:pStyle w:val="ListParagraph"/>
        <w:numPr>
          <w:ilvl w:val="0"/>
          <w:numId w:val="1"/>
        </w:numPr>
        <w:rPr>
          <w:lang w:val="en-US"/>
        </w:rPr>
      </w:pPr>
      <w:r>
        <w:rPr>
          <w:rFonts w:ascii="Arial" w:hAnsi="Arial" w:cs="Arial"/>
          <w:color w:val="000000"/>
          <w:sz w:val="27"/>
          <w:szCs w:val="27"/>
          <w:shd w:val="clear" w:color="auto" w:fill="F4F5F6"/>
        </w:rPr>
        <w:t>Personalized service for your furniture.</w:t>
      </w:r>
    </w:p>
    <w:p w14:paraId="732D9278" w14:textId="7950B09A" w:rsidR="0057692B" w:rsidRPr="0057692B" w:rsidRDefault="0057692B" w:rsidP="0057692B">
      <w:pPr>
        <w:pStyle w:val="ListParagraph"/>
        <w:numPr>
          <w:ilvl w:val="0"/>
          <w:numId w:val="1"/>
        </w:numPr>
        <w:rPr>
          <w:lang w:val="en-US"/>
        </w:rPr>
      </w:pPr>
      <w:r>
        <w:rPr>
          <w:rFonts w:ascii="Arial" w:hAnsi="Arial" w:cs="Arial"/>
          <w:color w:val="000000"/>
          <w:sz w:val="27"/>
          <w:szCs w:val="27"/>
          <w:shd w:val="clear" w:color="auto" w:fill="F4F5F6"/>
        </w:rPr>
        <w:t>Elevating the lifespan of your furniture.</w:t>
      </w:r>
    </w:p>
    <w:p w14:paraId="1850DA68" w14:textId="77777777" w:rsidR="0057692B" w:rsidRDefault="0057692B" w:rsidP="0057692B">
      <w:pPr>
        <w:rPr>
          <w:rFonts w:ascii="Arial" w:hAnsi="Arial" w:cs="Arial"/>
          <w:color w:val="000000"/>
          <w:sz w:val="27"/>
          <w:szCs w:val="27"/>
          <w:shd w:val="clear" w:color="auto" w:fill="F4F5F6"/>
        </w:rPr>
      </w:pPr>
    </w:p>
    <w:p w14:paraId="16153753" w14:textId="77777777" w:rsidR="0057692B" w:rsidRDefault="0057692B" w:rsidP="0057692B">
      <w:pPr>
        <w:rPr>
          <w:rFonts w:ascii="Arial" w:hAnsi="Arial" w:cs="Arial"/>
          <w:color w:val="000000"/>
          <w:sz w:val="27"/>
          <w:szCs w:val="27"/>
          <w:shd w:val="clear" w:color="auto" w:fill="F4F5F6"/>
        </w:rPr>
      </w:pPr>
    </w:p>
    <w:p w14:paraId="39F4FE8E" w14:textId="77777777" w:rsidR="0057692B" w:rsidRDefault="0057692B" w:rsidP="0057692B">
      <w:pPr>
        <w:rPr>
          <w:rFonts w:ascii="Arial" w:hAnsi="Arial" w:cs="Arial"/>
          <w:color w:val="000000"/>
          <w:sz w:val="27"/>
          <w:szCs w:val="27"/>
          <w:shd w:val="clear" w:color="auto" w:fill="F4F5F6"/>
        </w:rPr>
      </w:pPr>
    </w:p>
    <w:p w14:paraId="17219352" w14:textId="46F82D77" w:rsidR="0057692B" w:rsidRDefault="0057692B" w:rsidP="0057692B">
      <w:pPr>
        <w:rPr>
          <w:rFonts w:ascii="Arial" w:hAnsi="Arial" w:cs="Arial"/>
          <w:color w:val="000000"/>
          <w:sz w:val="27"/>
          <w:szCs w:val="27"/>
          <w:shd w:val="clear" w:color="auto" w:fill="F4F5F6"/>
        </w:rPr>
      </w:pPr>
      <w:r>
        <w:rPr>
          <w:rFonts w:ascii="Arial" w:hAnsi="Arial" w:cs="Arial"/>
          <w:color w:val="000000"/>
          <w:sz w:val="27"/>
          <w:szCs w:val="27"/>
          <w:shd w:val="clear" w:color="auto" w:fill="F4F5F6"/>
        </w:rPr>
        <w:t>Sale furniture</w:t>
      </w:r>
    </w:p>
    <w:p w14:paraId="202B0192" w14:textId="70D7854B" w:rsidR="0057692B" w:rsidRDefault="0057692B" w:rsidP="0057692B">
      <w:pPr>
        <w:rPr>
          <w:rFonts w:ascii="Arial" w:hAnsi="Arial" w:cs="Arial"/>
          <w:color w:val="000000"/>
          <w:sz w:val="27"/>
          <w:szCs w:val="27"/>
          <w:shd w:val="clear" w:color="auto" w:fill="F4F5F6"/>
        </w:rPr>
      </w:pPr>
      <w:r>
        <w:rPr>
          <w:rFonts w:ascii="Arial" w:hAnsi="Arial" w:cs="Arial"/>
          <w:color w:val="000000"/>
          <w:sz w:val="27"/>
          <w:szCs w:val="27"/>
          <w:shd w:val="clear" w:color="auto" w:fill="F4F5F6"/>
        </w:rPr>
        <w:t>Revamp your living space with our discounted furniture selection.</w:t>
      </w:r>
    </w:p>
    <w:p w14:paraId="690E266C" w14:textId="77777777" w:rsidR="0057692B" w:rsidRDefault="0057692B" w:rsidP="0057692B">
      <w:pPr>
        <w:rPr>
          <w:rFonts w:ascii="Arial" w:hAnsi="Arial" w:cs="Arial"/>
          <w:color w:val="000000"/>
          <w:sz w:val="27"/>
          <w:szCs w:val="27"/>
          <w:shd w:val="clear" w:color="auto" w:fill="F4F5F6"/>
        </w:rPr>
      </w:pPr>
    </w:p>
    <w:p w14:paraId="11CD2F79" w14:textId="3CEF57E4" w:rsidR="0057692B" w:rsidRDefault="0057692B" w:rsidP="0057692B">
      <w:pPr>
        <w:rPr>
          <w:rFonts w:ascii="Arial" w:hAnsi="Arial" w:cs="Arial"/>
          <w:color w:val="000000"/>
          <w:sz w:val="27"/>
          <w:szCs w:val="27"/>
          <w:shd w:val="clear" w:color="auto" w:fill="F4F5F6"/>
        </w:rPr>
      </w:pPr>
      <w:r>
        <w:rPr>
          <w:rFonts w:ascii="Arial" w:hAnsi="Arial" w:cs="Arial"/>
          <w:color w:val="000000"/>
          <w:sz w:val="27"/>
          <w:szCs w:val="27"/>
          <w:shd w:val="clear" w:color="auto" w:fill="F4F5F6"/>
        </w:rPr>
        <w:t>Upgrade your home decor with our furniture sale event.</w:t>
      </w:r>
    </w:p>
    <w:p w14:paraId="68ACA4E4" w14:textId="77777777" w:rsidR="0057692B" w:rsidRDefault="0057692B" w:rsidP="0057692B">
      <w:pPr>
        <w:rPr>
          <w:rFonts w:ascii="Arial" w:hAnsi="Arial" w:cs="Arial"/>
          <w:color w:val="000000"/>
          <w:sz w:val="27"/>
          <w:szCs w:val="27"/>
          <w:shd w:val="clear" w:color="auto" w:fill="F4F5F6"/>
        </w:rPr>
      </w:pPr>
    </w:p>
    <w:p w14:paraId="79144B87" w14:textId="3DFC5F91" w:rsidR="0057692B" w:rsidRDefault="0057692B" w:rsidP="0057692B">
      <w:pPr>
        <w:rPr>
          <w:rFonts w:ascii="Arial" w:hAnsi="Arial" w:cs="Arial"/>
          <w:color w:val="000000"/>
          <w:sz w:val="27"/>
          <w:szCs w:val="27"/>
          <w:shd w:val="clear" w:color="auto" w:fill="F4F5F6"/>
        </w:rPr>
      </w:pPr>
      <w:r>
        <w:rPr>
          <w:rFonts w:ascii="Arial" w:hAnsi="Arial" w:cs="Arial"/>
          <w:color w:val="000000"/>
          <w:sz w:val="27"/>
          <w:szCs w:val="27"/>
          <w:shd w:val="clear" w:color="auto" w:fill="F4F5F6"/>
        </w:rPr>
        <w:t>Get the support you deserve with our dedicated customer care team</w:t>
      </w:r>
    </w:p>
    <w:p w14:paraId="2409BECE" w14:textId="7522943B" w:rsidR="0057692B" w:rsidRDefault="0057692B" w:rsidP="0057692B">
      <w:pPr>
        <w:rPr>
          <w:rFonts w:ascii="Arial" w:hAnsi="Arial" w:cs="Arial"/>
          <w:color w:val="000000"/>
          <w:sz w:val="27"/>
          <w:szCs w:val="27"/>
          <w:shd w:val="clear" w:color="auto" w:fill="F4F5F6"/>
        </w:rPr>
      </w:pPr>
      <w:r>
        <w:rPr>
          <w:rFonts w:ascii="Arial" w:hAnsi="Arial" w:cs="Arial"/>
          <w:color w:val="000000"/>
          <w:sz w:val="27"/>
          <w:szCs w:val="27"/>
          <w:shd w:val="clear" w:color="auto" w:fill="F4F5F6"/>
        </w:rPr>
        <w:t>We prioritize your satisfaction and provide top-notch customer care.</w:t>
      </w:r>
    </w:p>
    <w:p w14:paraId="36C29228" w14:textId="4C4B2773" w:rsidR="0057692B" w:rsidRPr="0057692B" w:rsidRDefault="0057692B" w:rsidP="0057692B">
      <w:pPr>
        <w:rPr>
          <w:lang w:val="en-US"/>
        </w:rPr>
      </w:pPr>
      <w:r>
        <w:rPr>
          <w:rFonts w:ascii="Arial" w:hAnsi="Arial" w:cs="Arial"/>
          <w:color w:val="000000"/>
          <w:sz w:val="27"/>
          <w:szCs w:val="27"/>
          <w:shd w:val="clear" w:color="auto" w:fill="F4F5F6"/>
        </w:rPr>
        <w:t>Trust in our reliable customer care services for all your needs.</w:t>
      </w:r>
    </w:p>
    <w:sectPr w:rsidR="0057692B" w:rsidRPr="00576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266B1"/>
    <w:multiLevelType w:val="hybridMultilevel"/>
    <w:tmpl w:val="8050E8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6419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4F"/>
    <w:rsid w:val="001A6B4F"/>
    <w:rsid w:val="0057692B"/>
    <w:rsid w:val="00B810B0"/>
    <w:rsid w:val="00C04D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BC4"/>
  <w15:chartTrackingRefBased/>
  <w15:docId w15:val="{E6BC779D-653D-427C-95C9-FC75254C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naldy manlabao</dc:creator>
  <cp:keywords/>
  <dc:description/>
  <cp:lastModifiedBy>naldy manlabao</cp:lastModifiedBy>
  <cp:revision>3</cp:revision>
  <dcterms:created xsi:type="dcterms:W3CDTF">2024-03-23T14:43:00Z</dcterms:created>
  <dcterms:modified xsi:type="dcterms:W3CDTF">2024-03-24T02:42:00Z</dcterms:modified>
</cp:coreProperties>
</file>