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智能律政大数据场景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第一部分：数据统计图表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从刑事一审裁判文书数据库中抽取案件类型(crime)、省(province)、市(city)、被告律师(defendant)、法院(court)、被告律师事务所(defendant_party)、公诉日期(indict_date)、审判日期(casedate)和法条(lawlist)等属性。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设计数据可视化场景如下，以下左图为python程序跑出数据，右图为示例图。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场景一：输入案件类型+省或市，对应文件law_place_keyword_copy.py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 如果省市信息不填就只显示该罪名的统计情况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例如：输入合同诈骗罪+湖北省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输出1：该类型该地区律师案件数Top5条形图，主函数中lawer_top是Top律师案件数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0"/>
        <w:gridCol w:w="41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570" w:hRule="atLeast"/>
        </w:trPr>
        <w:tc>
          <w:tcPr>
            <w:tcW w:w="415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410210</wp:posOffset>
                  </wp:positionV>
                  <wp:extent cx="2457450" cy="1162050"/>
                  <wp:effectExtent l="0" t="0" r="0" b="0"/>
                  <wp:wrapSquare wrapText="bothSides"/>
                  <wp:docPr id="23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5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95250</wp:posOffset>
                  </wp:positionV>
                  <wp:extent cx="2377440" cy="1969770"/>
                  <wp:effectExtent l="0" t="0" r="3810" b="11430"/>
                  <wp:wrapSquare wrapText="bothSides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1969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输出2：该类型该地区律师事务所案件数Top10条形图，主函数中lawer_place是律师事务所案件数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3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0"/>
        <w:gridCol w:w="4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5" w:hRule="atLeast"/>
        </w:trPr>
        <w:tc>
          <w:tcPr>
            <w:tcW w:w="360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233680</wp:posOffset>
                  </wp:positionV>
                  <wp:extent cx="2152650" cy="1933575"/>
                  <wp:effectExtent l="0" t="0" r="0" b="9525"/>
                  <wp:wrapTopAndBottom/>
                  <wp:docPr id="24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93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111125</wp:posOffset>
                  </wp:positionV>
                  <wp:extent cx="2764155" cy="2933065"/>
                  <wp:effectExtent l="0" t="0" r="17145" b="635"/>
                  <wp:wrapTopAndBottom/>
                  <wp:docPr id="5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155" cy="293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输出3： 该类型高频引用法条Top10条形图，主函数中lawlist_keyword是高频法条;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图表标题：法条引用，示例如右图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9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0"/>
        <w:gridCol w:w="51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"C:\\Users\\Administrator\\AppData\\Roaming\\Tencent\\Users\\835158878\\QQ\\WinTemp\\RichOle\\FM$IX%$9T(Z]U7KW3~2V8E7.png"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461895" cy="1572260"/>
                  <wp:effectExtent l="0" t="0" r="14605" b="8890"/>
                  <wp:docPr id="27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895" cy="157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517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"C:\\Users\\Administrator\\AppData\\Roaming\\Tencent\\Users\\835158878\\QQ\\WinTemp\\RichOle\\Z$GQMZ)OB6`GM$GN16FBZ56.png"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173095" cy="1995805"/>
                  <wp:effectExtent l="0" t="0" r="8255" b="4445"/>
                  <wp:docPr id="11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095" cy="1995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输出4： 该类型审判时间近4年（自2013年1月以来），每6个月案件数折线图，主函数中case_keyword是不同审判时间案件数。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6"/>
        <w:gridCol w:w="4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"C:\\Users\\Administrator\\AppData\\Roaming\\Tencent\\Users\\835158878\\QQ\\WinTemp\\RichOle\\WLM@K1{8(C3N_{24T[_YC8L.png"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092325" cy="1356995"/>
                  <wp:effectExtent l="0" t="0" r="3175" b="14605"/>
                  <wp:docPr id="28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325" cy="1356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78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"C:\\Users\\Administrator\\AppData\\Roaming\\Tencent\\Users\\835158878\\QQ\\WinTemp\\RichOle\\0CDZG3QT64L2(J3UP@@B61V.png"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825115" cy="2013585"/>
                  <wp:effectExtent l="0" t="0" r="13335" b="5715"/>
                  <wp:docPr id="20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115" cy="2013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输出5： 该类型公诉时间近两年（自2015年1月以来），每月平均诉讼时长（天）折线图，主函数中duration_keyword是不同时间的平均诉讼时长。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0"/>
        <w:gridCol w:w="48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5" w:hRule="atLeast"/>
        </w:trPr>
        <w:tc>
          <w:tcPr>
            <w:tcW w:w="346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"C:\\Users\\Administrator\\AppData\\Roaming\\Tencent\\Users\\835158878\\QQ\\WinTemp\\RichOle\\NR9}ANCG1E{2{%4ZOP{BLMT.png"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037715" cy="2409825"/>
                  <wp:effectExtent l="0" t="0" r="635" b="9525"/>
                  <wp:docPr id="29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715" cy="2409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2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anchor distT="0" distB="0" distL="114300" distR="114300" simplePos="0" relativeHeight="251740160" behindDoc="0" locked="0" layoutInCell="1" allowOverlap="1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247015</wp:posOffset>
                  </wp:positionV>
                  <wp:extent cx="2766695" cy="2100580"/>
                  <wp:effectExtent l="0" t="0" r="14605" b="13970"/>
                  <wp:wrapTopAndBottom/>
                  <wp:docPr id="25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695" cy="2100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 场景二：输入省或市信息，对应文件law_place_wang.py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输出1： 该地区Top10类型案件数分布饼图，主函数中crime_p是不同类型案件数。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7"/>
        <w:gridCol w:w="4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7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"C:\\Users\\Administrator\\AppData\\Roaming\\Tencent\\Users\\835158878\\QQ\\WinTemp\\RichOle\\0I9_NM_{57M0ZK2KH3O`AN4.png"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809750" cy="1828800"/>
                  <wp:effectExtent l="0" t="0" r="0" b="0"/>
                  <wp:docPr id="8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78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"C:\\Users\\Administrator\\AppData\\Roaming\\Tencent\\Users\\835158878\\QQ\\WinTemp\\RichOle\\G(7BFQ2TQ3W9FE}W`GN612T.png"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814320" cy="2388870"/>
                  <wp:effectExtent l="0" t="0" r="5080" b="11430"/>
                  <wp:docPr id="32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320" cy="2388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输出2： 该地区律师事务所案件数Top10条形图，主函数中，layerp_place是Top10律师事务所案件数。</w:t>
      </w:r>
    </w:p>
    <w:tbl>
      <w:tblPr>
        <w:tblStyle w:val="5"/>
        <w:tblpPr w:leftFromText="180" w:rightFromText="180" w:vertAnchor="text" w:horzAnchor="page" w:tblpX="2042" w:tblpY="118"/>
        <w:tblOverlap w:val="never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5"/>
        <w:gridCol w:w="49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6" w:hRule="atLeast"/>
        </w:trPr>
        <w:tc>
          <w:tcPr>
            <w:tcW w:w="334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bookmarkStart w:id="0" w:name="_GoBack"/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"C:\\Users\\Administrator\\AppData\\Roaming\\Tencent\\Users\\835158878\\QQ\\WinTemp\\RichOle\\PRUA2OTDDSY5R)5$L_O%X}Q.png"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849755" cy="1495425"/>
                  <wp:effectExtent l="0" t="0" r="17145" b="9525"/>
                  <wp:docPr id="10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755" cy="149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bookmarkEnd w:id="0"/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6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anchor distT="0" distB="0" distL="114300" distR="114300" simplePos="0" relativeHeight="251713536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175260</wp:posOffset>
                  </wp:positionV>
                  <wp:extent cx="2773680" cy="2257425"/>
                  <wp:effectExtent l="0" t="0" r="7620" b="9525"/>
                  <wp:wrapTopAndBottom/>
                  <wp:docPr id="1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0" cy="2257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输出3：该地区律师案件数排名，主函数中 defendant_place是Top律师案件数。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4"/>
        <w:gridCol w:w="52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"C:\\Users\\Administrator\\AppData\\Roaming\\Tencent\\Users\\835158878\\QQ\\WinTemp\\RichOle\\OY}N]~OU8H_ZO6DNES~A%Y3.png"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677670" cy="1668780"/>
                  <wp:effectExtent l="0" t="0" r="17780" b="7620"/>
                  <wp:docPr id="30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670" cy="1668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98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anchor distT="0" distB="0" distL="114300" distR="114300" simplePos="0" relativeHeight="251739136" behindDoc="0" locked="0" layoutInCell="1" allowOverlap="1">
                  <wp:simplePos x="0" y="0"/>
                  <wp:positionH relativeFrom="column">
                    <wp:posOffset>452755</wp:posOffset>
                  </wp:positionH>
                  <wp:positionV relativeFrom="paragraph">
                    <wp:posOffset>32385</wp:posOffset>
                  </wp:positionV>
                  <wp:extent cx="2242820" cy="1858010"/>
                  <wp:effectExtent l="0" t="0" r="5080" b="8890"/>
                  <wp:wrapSquare wrapText="bothSides"/>
                  <wp:docPr id="13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820" cy="1858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场景三：输入案件类型 对应文件law_keyword_wang.py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输出1： 该类型不同省份案件数地图，主函数中province_keyword是不同省份案件数;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图表标题：省份，示例如右图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5"/>
        <w:gridCol w:w="4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7" w:hRule="atLeast"/>
        </w:trPr>
        <w:tc>
          <w:tcPr>
            <w:tcW w:w="3575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146685</wp:posOffset>
                  </wp:positionV>
                  <wp:extent cx="2028825" cy="2000250"/>
                  <wp:effectExtent l="0" t="0" r="9525" b="0"/>
                  <wp:wrapTopAndBottom/>
                  <wp:docPr id="6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200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"C:\\Users\\Administrator\\AppData\\Roaming\\Tencent\\Users\\835158878\\QQ\\WinTemp\\RichOle\\6ZZF8P5WW[}J$G%%OY0@DRT.png"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870200" cy="2230755"/>
                  <wp:effectExtent l="0" t="0" r="6350" b="17145"/>
                  <wp:docPr id="31" name="图片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0" cy="223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场景四：输入律师姓名，对应文件law_defendant_wang.py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输出1： 该律师处理不同案件类型案件数柱图，主函数中defendant_cr是不同类型案件数;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9"/>
        <w:gridCol w:w="54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0" w:hRule="atLeast"/>
        </w:trPr>
        <w:tc>
          <w:tcPr>
            <w:tcW w:w="3099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"C:\\Users\\Administrator\\AppData\\Roaming\\Tencent\\Users\\835158878\\QQ\\WinTemp\\RichOle\\L[Y(5{)9U7~9NPHHIPEQQF3.png"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924050" cy="866775"/>
                  <wp:effectExtent l="0" t="0" r="0" b="9525"/>
                  <wp:docPr id="16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23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53340</wp:posOffset>
                      </wp:positionV>
                      <wp:extent cx="3194050" cy="1376045"/>
                      <wp:effectExtent l="0" t="0" r="6350" b="14605"/>
                      <wp:wrapNone/>
                      <wp:docPr id="17" name="组合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4119" cy="1376140"/>
                                <a:chOff x="1042" y="4628"/>
                                <a:chExt cx="7099" cy="5078"/>
                              </a:xfrm>
                            </wpg:grpSpPr>
                            <wpg:graphicFrame>
                              <wpg:cNvPr id="7" name="图表 5"/>
                              <wpg:cNvFrPr/>
                              <wpg:xfrm>
                                <a:off x="1148" y="4783"/>
                                <a:ext cx="6993" cy="4923"/>
                              </wpg:xfrm>
                              <a:graphic>
                                <a:graphicData uri="http://schemas.openxmlformats.org/drawingml/2006/chart">
                                  <c:chart xmlns:c="http://schemas.openxmlformats.org/drawingml/2006/chart" xmlns:r="http://schemas.openxmlformats.org/officeDocument/2006/relationships" r:id="rId21"/>
                                </a:graphicData>
                              </a:graphic>
                            </wpg:graphicFrame>
                            <wps:wsp>
                              <wps:cNvPr id="9" name="文本框 2"/>
                              <wps:cNvSpPr txBox="1"/>
                              <wps:spPr>
                                <a:xfrm>
                                  <a:off x="1042" y="4628"/>
                                  <a:ext cx="1328" cy="4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2"/>
                                      <w:kinsoku/>
                                      <w:ind w:left="0"/>
                                      <w:jc w:val="left"/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案件数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9" o:spid="_x0000_s1026" o:spt="203" style="position:absolute;left:0pt;margin-left:0pt;margin-top:4.2pt;height:108.35pt;width:251.5pt;z-index:251672576;mso-width-relative:page;mso-height-relative:page;" coordorigin="1042,4628" coordsize="7099,5078" o:gfxdata="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">
                      <o:lock v:ext="edit" aspectratio="f"/>
                      <v:rect id="图表 5" o:spid="_x0000_s1026" o:spt="75" style="position:absolute;left:1137;top:4765;height:4958;width:7014;" coordsize="21600,21600" o:gfxdata="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0YYCbsAAADa&#10;AAAADwAAAAAAAAABACAAAAAiAAAAZHJzL2Rvd25yZXYueG1sUEsBAhQAFAAAAAgAh07iQDMvBZ47&#10;AAAAOQAAABAAAAAAAAAAAQAgAAAACgEAAGRycy9zaGFwZXhtbC54bWxQSwUGAAAAAAYABgBbAQAA&#10;tAMAAAAA&#10;">
                        <v:imagedata r:id="rId22" o:title=""/>
                        <o:lock v:ext="edit"/>
                      </v:rect>
                      <v:shape id="文本框 2" o:spid="_x0000_s1026" o:spt="202" type="#_x0000_t202" style="position:absolute;left:1042;top:4628;height:483;width:1328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案件数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输出2： 该律师近6年（2011年以来）每6个月处理案件数折线图，主函数中defendant_ti是不同时间案件数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"C:\\Users\\Administrator\\AppData\\Roaming\\Tencent\\Users\\835158878\\QQ\\WinTemp\\RichOle\\$BL`9]4V)$C$E$K2Y9~GV9G.png"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647950" cy="2343150"/>
                  <wp:effectExtent l="0" t="0" r="0" b="0"/>
                  <wp:docPr id="18" name="图片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"C:\\Users\\Administrator\\AppData\\Roaming\\Tencent\\Users\\835158878\\QQ\\WinTemp\\RichOle\\MRR~F~{DEIX~832T_`IC$%U.png"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579370" cy="1791335"/>
                  <wp:effectExtent l="0" t="0" r="11430" b="18415"/>
                  <wp:docPr id="26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370" cy="1791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输出3： 该律师处理不同法院案件数饼图，主函数中defendant_cou是该律师处理不同法院案件数。</w:t>
      </w:r>
    </w:p>
    <w:tbl>
      <w:tblPr>
        <w:tblStyle w:val="5"/>
        <w:tblpPr w:leftFromText="180" w:rightFromText="180" w:vertAnchor="text" w:horzAnchor="page" w:tblpX="1626" w:tblpY="179"/>
        <w:tblOverlap w:val="never"/>
        <w:tblW w:w="89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8"/>
        <w:gridCol w:w="52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2" w:hRule="atLeast"/>
        </w:trPr>
        <w:tc>
          <w:tcPr>
            <w:tcW w:w="3698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"C:\\Users\\Administrator\\AppData\\Roaming\\Tencent\\Users\\835158878\\QQ\\WinTemp\\RichOle\\~5E$MIC9]BPY[1M_X15[}{3.png"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381250" cy="838200"/>
                  <wp:effectExtent l="0" t="0" r="0" b="0"/>
                  <wp:docPr id="34" name="图片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262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INCLUDEPICTURE \d "C:\\Users\\Administrator\\AppData\\Roaming\\Tencent\\Users\\835158878\\QQ\\WinTemp\\RichOle\\{@0{2`8NC9G2G3%3PLJQE88.png" \* MERGEFORMATINET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192145" cy="1869440"/>
                  <wp:effectExtent l="0" t="0" r="8255" b="16510"/>
                  <wp:docPr id="35" name="图片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145" cy="1869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第二部分：五个罪的判决结果预测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预测的罪刑：盗窃罪、故意伤害罪、危险驾驶罪、交通肇事罪、诈骗罪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基础判别属性（五个罪的共有属性）：</w:t>
      </w:r>
      <w:sdt>
        <w:sdt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2708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 w:eastAsiaTheme="minorEastAsia" w:cstheme="minorBidi"/>
              <w:kern w:val="2"/>
              <w:sz w:val="21"/>
              <w:szCs w:val="24"/>
              <w:lang w:val="en-US" w:eastAsia="zh-CN" w:bidi="ar-SA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是否未遂  </w:t>
      </w:r>
      <w:sdt>
        <w:sdt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267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是否累犯  </w:t>
      </w:r>
      <w:sdt>
        <w:sdt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2672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 w:eastAsiaTheme="minorEastAsia" w:cstheme="minorBidi"/>
              <w:kern w:val="2"/>
              <w:sz w:val="21"/>
              <w:szCs w:val="24"/>
              <w:lang w:val="en-US" w:eastAsia="zh-CN" w:bidi="ar-SA"/>
            </w:rPr>
            <w:t>☒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是否认罪  </w:t>
      </w:r>
      <w:sdt>
        <w:sdt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267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是否有前科 </w:t>
      </w:r>
      <w:sdt>
        <w:sdt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2672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 w:eastAsiaTheme="minorEastAsia" w:cstheme="minorBidi"/>
              <w:kern w:val="2"/>
              <w:sz w:val="21"/>
              <w:szCs w:val="24"/>
              <w:lang w:val="en-US" w:eastAsia="zh-CN" w:bidi="ar-SA"/>
            </w:rPr>
            <w:t>☒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是否自首</w:t>
      </w:r>
    </w:p>
    <w:p>
      <w:pPr>
        <w:ind w:firstLine="420" w:firstLineChars="0"/>
        <w:rPr>
          <w:rFonts w:hint="eastAsia" w:eastAsiaTheme="minor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默认值：0；选中，值为1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盗窃罪专有属性：     </w:t>
      </w:r>
      <w:sdt>
        <w:sdt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267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是否返还被盗物 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请输入被盗金额：______________元 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默认值0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故意伤害罪专有属性： </w:t>
      </w:r>
      <w:sdt>
        <w:sdt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267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是否赔偿    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轻伤人数：_________________人  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默认值0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重伤人数：_________________人  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默认值0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死亡人数：_________________人  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默认值0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交通肇事罪专有属性： </w:t>
      </w:r>
      <w:sdt>
        <w:sdt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2672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 w:eastAsiaTheme="minorEastAsia" w:cstheme="minorBidi"/>
              <w:kern w:val="2"/>
              <w:sz w:val="21"/>
              <w:szCs w:val="24"/>
              <w:lang w:val="en-US" w:eastAsia="zh-CN" w:bidi="ar-SA"/>
            </w:rPr>
            <w:t>☒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是否酒驾   </w:t>
      </w:r>
      <w:sdt>
        <w:sdt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267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是否无证驾驶  </w:t>
      </w:r>
      <w:sdt>
        <w:sdt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267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是否超载   </w:t>
      </w:r>
      <w:sdt>
        <w:sdt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267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是否逃逸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重伤人数：_________________人  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默认值0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死亡人数：_________________人  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默认值0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危险驾驶罪专有属性： </w:t>
      </w:r>
      <w:sdt>
        <w:sdt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267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是否酒驾   </w:t>
      </w:r>
      <w:sdt>
        <w:sdt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267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是否无证驾驶  </w:t>
      </w:r>
      <w:sdt>
        <w:sdt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267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是否超载   </w:t>
      </w:r>
      <w:sdt>
        <w:sdt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267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是否逃逸 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</w:t>
      </w:r>
      <w:sdt>
        <w:sdt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267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 w:eastAsiaTheme="minorEastAsia" w:cstheme="minorBidi"/>
              <w:kern w:val="2"/>
              <w:sz w:val="21"/>
              <w:szCs w:val="24"/>
              <w:lang w:val="en-US" w:eastAsia="zh-CN" w:bidi="ar-SA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是否发生交通事故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诈骗罪专有属性：     </w:t>
      </w:r>
      <w:sdt>
        <w:sdt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2672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 w:eastAsiaTheme="minorEastAsia" w:cstheme="minorBidi"/>
              <w:kern w:val="2"/>
              <w:sz w:val="21"/>
              <w:szCs w:val="24"/>
              <w:lang w:val="en-US" w:eastAsia="zh-CN" w:bidi="ar-SA"/>
            </w:rPr>
            <w:t>☒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是否退赃   </w:t>
      </w:r>
      <w:sdt>
        <w:sdt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6267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ascii="MS Gothic" w:hAnsi="MS Gothic"/>
            </w:rPr>
            <w:t>☐</w:t>
          </w:r>
        </w:sdtContent>
      </w:sdt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是否赔偿 </w:t>
      </w:r>
    </w:p>
    <w:p>
      <w:p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请输入诈骗金额：______________元  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默认值0</w:t>
      </w:r>
    </w:p>
    <w:p>
      <w:p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确定罪行后，如果用户想知道自己判刑的轻重程度，可以根据每个罪刑弹出的属性选项进行勾选或者输入。</w:t>
      </w:r>
    </w:p>
    <w:p>
      <w:p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我们根据数据库已有的数据，给出符合上述条件的情况下，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输出1：是否缓刑，即缓刑和没有缓刑各自出现的概率；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输出2：处罚类型，即拘役、有期徒刑、无期徒刑、死刑各自出现的概率；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输出3：有期徒刑时长，若被判为有期徒刑的概率在60%以上，再次给出有期徒刑最可能被判多久。有期徒刑时长区间为6个月-1年，1年-2年，2年-3年，3-7年，7-10年及10年以上。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饼图展示如下：</w:t>
      </w:r>
    </w:p>
    <w:p>
      <w:pPr>
        <w:jc w:val="both"/>
      </w:pPr>
      <w:r>
        <w:drawing>
          <wp:inline distT="0" distB="0" distL="114300" distR="114300">
            <wp:extent cx="2614295" cy="267208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1430" cy="2671445"/>
            <wp:effectExtent l="0" t="0" r="12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267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291965"/>
            <wp:effectExtent l="0" t="0" r="698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9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3248"/>
    <w:multiLevelType w:val="singleLevel"/>
    <w:tmpl w:val="58CA3248"/>
    <w:lvl w:ilvl="0" w:tentative="0">
      <w:start w:val="3"/>
      <w:numFmt w:val="chineseCounting"/>
      <w:suff w:val="space"/>
      <w:lvlText w:val="（%1）"/>
      <w:lvlJc w:val="left"/>
    </w:lvl>
  </w:abstractNum>
  <w:abstractNum w:abstractNumId="1">
    <w:nsid w:val="58CA32FA"/>
    <w:multiLevelType w:val="singleLevel"/>
    <w:tmpl w:val="58CA32FA"/>
    <w:lvl w:ilvl="0" w:tentative="0">
      <w:start w:val="1"/>
      <w:numFmt w:val="chineseCounting"/>
      <w:suff w:val="space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33925"/>
    <w:rsid w:val="0D8820C9"/>
    <w:rsid w:val="1A876F2D"/>
    <w:rsid w:val="1AD97AC7"/>
    <w:rsid w:val="1FCF2487"/>
    <w:rsid w:val="225D5DE4"/>
    <w:rsid w:val="2F2A3786"/>
    <w:rsid w:val="33A91F1A"/>
    <w:rsid w:val="42F80B4E"/>
    <w:rsid w:val="51D17523"/>
    <w:rsid w:val="53263D40"/>
    <w:rsid w:val="563D7FDC"/>
    <w:rsid w:val="56665A03"/>
    <w:rsid w:val="62C37CFB"/>
    <w:rsid w:val="6A443803"/>
    <w:rsid w:val="71E26AB6"/>
    <w:rsid w:val="756F0D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chart" Target="charts/chart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record\law_data\&#27861;&#24459;&#25968;&#25454;&#65288;&#20030;&#20363;&#6528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 altLang="en-US" b="1">
                <a:solidFill>
                  <a:schemeClr val="tx2"/>
                </a:solidFill>
              </a:rPr>
              <a:t>案件类型</a:t>
            </a:r>
            <a:endParaRPr lang="zh-CN" altLang="en-US" b="1">
              <a:solidFill>
                <a:schemeClr val="tx2"/>
              </a:solidFill>
            </a:endParaRPr>
          </a:p>
        </c:rich>
      </c:tx>
      <c:layout>
        <c:manualLayout>
          <c:xMode val="edge"/>
          <c:yMode val="edge"/>
          <c:x val="0.37991927346115"/>
          <c:y val="0.0571156592099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'[法律数据（举例）.xlsx]Sheet1'!$A$32:$A$36</c:f>
              <c:strCache>
                <c:ptCount val="5"/>
                <c:pt idx="0">
                  <c:v>盗窃</c:v>
                </c:pt>
                <c:pt idx="1">
                  <c:v>抢劫</c:v>
                </c:pt>
                <c:pt idx="2">
                  <c:v>交通肇事</c:v>
                </c:pt>
                <c:pt idx="3">
                  <c:v>诈骗</c:v>
                </c:pt>
                <c:pt idx="4">
                  <c:v>敲诈</c:v>
                </c:pt>
              </c:strCache>
            </c:strRef>
          </c:cat>
          <c:val>
            <c:numRef>
              <c:f>'[法律数据（举例）.xlsx]Sheet1'!$B$32:$B$36</c:f>
              <c:numCache>
                <c:formatCode>General</c:formatCode>
                <c:ptCount val="5"/>
                <c:pt idx="0">
                  <c:v>15</c:v>
                </c:pt>
                <c:pt idx="1">
                  <c:v>5</c:v>
                </c:pt>
                <c:pt idx="2">
                  <c:v>10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2449024"/>
        <c:axId val="192241664"/>
      </c:barChart>
      <c:catAx>
        <c:axId val="1924490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192241664"/>
        <c:crosses val="autoZero"/>
        <c:auto val="1"/>
        <c:lblAlgn val="ctr"/>
        <c:lblOffset val="100"/>
        <c:noMultiLvlLbl val="0"/>
      </c:catAx>
      <c:valAx>
        <c:axId val="19224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2449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2017-06-06T01:52:31Z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