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2E8F9" w14:textId="77777777" w:rsidR="00083ED2" w:rsidRDefault="007F7C61">
      <w:r>
        <w:rPr>
          <w:b/>
          <w:color w:val="1F4E79"/>
          <w:sz w:val="36"/>
        </w:rPr>
        <w:t>Propuesta Comercial</w:t>
      </w:r>
    </w:p>
    <w:p w14:paraId="344063C3" w14:textId="77777777" w:rsidR="00083ED2" w:rsidRDefault="007F7C61">
      <w:r>
        <w:rPr>
          <w:b/>
          <w:color w:val="1F4E79"/>
          <w:sz w:val="28"/>
        </w:rPr>
        <w:t>Sistema de Voz IA — Callcenter Inbound</w:t>
      </w:r>
    </w:p>
    <w:p w14:paraId="253FF85F" w14:textId="039E2CD3" w:rsidR="00083ED2" w:rsidRDefault="007F7C61">
      <w:proofErr w:type="spellStart"/>
      <w:r>
        <w:rPr>
          <w:b/>
        </w:rPr>
        <w:t>Inversión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desarrollo</w:t>
      </w:r>
      <w:proofErr w:type="spellEnd"/>
      <w:r>
        <w:rPr>
          <w:b/>
        </w:rPr>
        <w:t xml:space="preserve">: </w:t>
      </w:r>
      <w:r>
        <w:rPr>
          <w:b/>
          <w:color w:val="2E7D32"/>
        </w:rPr>
        <w:t>USD 5.000</w:t>
      </w:r>
      <w:r>
        <w:t xml:space="preserve"> + mensualidad operativa</w:t>
      </w:r>
    </w:p>
    <w:p w14:paraId="222827C2" w14:textId="77777777" w:rsidR="00083ED2" w:rsidRDefault="007F7C61">
      <w:r>
        <w:rPr>
          <w:color w:val="595959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798A0FBF" w14:textId="77777777" w:rsidR="00083ED2" w:rsidRDefault="007F7C61">
      <w:r>
        <w:rPr>
          <w:b/>
          <w:color w:val="1F4E79"/>
          <w:sz w:val="28"/>
        </w:rPr>
        <w:t>1. Resumen ejecutivo</w:t>
      </w:r>
    </w:p>
    <w:p w14:paraId="408AFD29" w14:textId="77777777" w:rsidR="00083ED2" w:rsidRDefault="007F7C61">
      <w:r>
        <w:t>Sistema de recepción telefónica con Inteligencia Artificial. El cliente final llama a un número de Ecuador (+593), un agente IA contesta en español, recolecta datos</w:t>
      </w:r>
      <w:r>
        <w:t xml:space="preserve"> (cédula, nombre, intención), responde consultas sobre planes y servicios desde la base de conocimiento del cliente, y deriva a un asesor humano cuando corresponde. Integrado al CRM existente (Django + WhatsApp).</w:t>
      </w:r>
    </w:p>
    <w:p w14:paraId="2F1EE197" w14:textId="77777777" w:rsidR="00083ED2" w:rsidRDefault="007F7C61">
      <w:r>
        <w:rPr>
          <w:b/>
        </w:rPr>
        <w:t>Capacidad estimada incluida: 10 llamadas/dí</w:t>
      </w:r>
      <w:r>
        <w:rPr>
          <w:b/>
        </w:rPr>
        <w:t>a × 10-15 min ≈ 3.000 min/mes.</w:t>
      </w:r>
    </w:p>
    <w:p w14:paraId="4EC13393" w14:textId="77777777" w:rsidR="00083ED2" w:rsidRDefault="007F7C61">
      <w:r>
        <w:rPr>
          <w:b/>
          <w:color w:val="1F4E79"/>
          <w:sz w:val="28"/>
        </w:rPr>
        <w:t>2. Alcance del desarrollo (USD 5.000)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083ED2" w14:paraId="5DC726EC" w14:textId="77777777" w:rsidTr="00083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</w:tcPr>
          <w:p w14:paraId="64E46072" w14:textId="77777777" w:rsidR="00083ED2" w:rsidRDefault="007F7C61">
            <w:r>
              <w:rPr>
                <w:color w:val="FFFFFF"/>
                <w:sz w:val="20"/>
              </w:rPr>
              <w:t>Entregable</w:t>
            </w:r>
          </w:p>
        </w:tc>
        <w:tc>
          <w:tcPr>
            <w:tcW w:w="6520" w:type="dxa"/>
            <w:shd w:val="clear" w:color="auto" w:fill="1F4E79"/>
          </w:tcPr>
          <w:p w14:paraId="2854F1A6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Descripción</w:t>
            </w:r>
          </w:p>
        </w:tc>
      </w:tr>
      <w:tr w:rsidR="00083ED2" w14:paraId="2FF6D022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2D1FB9" w14:textId="77777777" w:rsidR="00083ED2" w:rsidRDefault="007F7C61">
            <w:r>
              <w:rPr>
                <w:sz w:val="19"/>
              </w:rPr>
              <w:t>Setup carrier + número EC</w:t>
            </w:r>
          </w:p>
        </w:tc>
        <w:tc>
          <w:tcPr>
            <w:tcW w:w="6520" w:type="dxa"/>
          </w:tcPr>
          <w:p w14:paraId="2A26DCF1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Compra DID Ecuador, configuración trunk SIP/TeXML, webhook</w:t>
            </w:r>
          </w:p>
        </w:tc>
      </w:tr>
      <w:tr w:rsidR="00083ED2" w14:paraId="73754871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2F2F2"/>
          </w:tcPr>
          <w:p w14:paraId="2A9B863D" w14:textId="77777777" w:rsidR="00083ED2" w:rsidRDefault="007F7C61">
            <w:r>
              <w:rPr>
                <w:sz w:val="19"/>
              </w:rPr>
              <w:t>Motor IVR conversacional</w:t>
            </w:r>
          </w:p>
        </w:tc>
        <w:tc>
          <w:tcPr>
            <w:tcW w:w="6520" w:type="dxa"/>
            <w:shd w:val="clear" w:color="auto" w:fill="F2F2F2"/>
          </w:tcPr>
          <w:p w14:paraId="2B799C7E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Modelos FlujoVoz/PasoVoz, admin Django, engine paso-</w:t>
            </w:r>
            <w:r>
              <w:rPr>
                <w:sz w:val="19"/>
              </w:rPr>
              <w:t>a-paso</w:t>
            </w:r>
          </w:p>
        </w:tc>
      </w:tr>
      <w:tr w:rsidR="00083ED2" w14:paraId="36D55522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568F981" w14:textId="77777777" w:rsidR="00083ED2" w:rsidRDefault="007F7C61">
            <w:r>
              <w:rPr>
                <w:sz w:val="19"/>
              </w:rPr>
              <w:t>Integración Media Streams</w:t>
            </w:r>
          </w:p>
        </w:tc>
        <w:tc>
          <w:tcPr>
            <w:tcW w:w="6520" w:type="dxa"/>
          </w:tcPr>
          <w:p w14:paraId="5738BDC7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Refactor VozTwilioConsumer existente para producción</w:t>
            </w:r>
          </w:p>
        </w:tc>
      </w:tr>
      <w:tr w:rsidR="00083ED2" w14:paraId="55E07543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2F2F2"/>
          </w:tcPr>
          <w:p w14:paraId="312FCB06" w14:textId="77777777" w:rsidR="00083ED2" w:rsidRDefault="007F7C61">
            <w:r>
              <w:rPr>
                <w:sz w:val="19"/>
              </w:rPr>
              <w:t>Captura DTMF + voz</w:t>
            </w:r>
          </w:p>
        </w:tc>
        <w:tc>
          <w:tcPr>
            <w:tcW w:w="6520" w:type="dxa"/>
            <w:shd w:val="clear" w:color="auto" w:fill="F2F2F2"/>
          </w:tcPr>
          <w:p w14:paraId="118C7E93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Híbrido teclado + reconocimiento natural (cédula, monto, opciones)</w:t>
            </w:r>
          </w:p>
        </w:tc>
      </w:tr>
      <w:tr w:rsidR="00083ED2" w14:paraId="2E7DF891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FF7D75" w14:textId="77777777" w:rsidR="00083ED2" w:rsidRDefault="007F7C61">
            <w:r>
              <w:rPr>
                <w:sz w:val="19"/>
              </w:rPr>
              <w:t>Conexión con AgentesIA</w:t>
            </w:r>
          </w:p>
        </w:tc>
        <w:tc>
          <w:tcPr>
            <w:tcW w:w="6520" w:type="dxa"/>
          </w:tcPr>
          <w:p w14:paraId="4A7CBD7B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Respuestas planes/FAQs con vectorstore existente</w:t>
            </w:r>
          </w:p>
        </w:tc>
      </w:tr>
      <w:tr w:rsidR="00083ED2" w14:paraId="32CB1647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2F2F2"/>
          </w:tcPr>
          <w:p w14:paraId="31B5A732" w14:textId="77777777" w:rsidR="00083ED2" w:rsidRDefault="007F7C61">
            <w:r>
              <w:rPr>
                <w:sz w:val="19"/>
              </w:rPr>
              <w:t>Transferencia a asesor humano</w:t>
            </w:r>
          </w:p>
        </w:tc>
        <w:tc>
          <w:tcPr>
            <w:tcW w:w="6520" w:type="dxa"/>
            <w:shd w:val="clear" w:color="auto" w:fill="F2F2F2"/>
          </w:tcPr>
          <w:p w14:paraId="20DBFECF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Forward a celular o cola con softphone</w:t>
            </w:r>
          </w:p>
        </w:tc>
      </w:tr>
      <w:tr w:rsidR="00083ED2" w14:paraId="7E990CD9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4227BC8" w14:textId="77777777" w:rsidR="00083ED2" w:rsidRDefault="007F7C61">
            <w:r>
              <w:rPr>
                <w:sz w:val="19"/>
              </w:rPr>
              <w:t>Grabación + transcripción</w:t>
            </w:r>
          </w:p>
        </w:tc>
        <w:tc>
          <w:tcPr>
            <w:tcW w:w="6520" w:type="dxa"/>
          </w:tcPr>
          <w:p w14:paraId="29F38744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Almacena en S3, dashboard de llamadas</w:t>
            </w:r>
          </w:p>
        </w:tc>
      </w:tr>
      <w:tr w:rsidR="00083ED2" w14:paraId="2F01A789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2F2F2"/>
          </w:tcPr>
          <w:p w14:paraId="508ED62B" w14:textId="77777777" w:rsidR="00083ED2" w:rsidRDefault="007F7C61">
            <w:r>
              <w:rPr>
                <w:sz w:val="19"/>
              </w:rPr>
              <w:t>1 flujo IVR completo</w:t>
            </w:r>
          </w:p>
        </w:tc>
        <w:tc>
          <w:tcPr>
            <w:tcW w:w="6520" w:type="dxa"/>
            <w:shd w:val="clear" w:color="auto" w:fill="F2F2F2"/>
          </w:tcPr>
          <w:p w14:paraId="12BB1AD9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Saludo → menú → captura → agente IA → transfer</w:t>
            </w:r>
          </w:p>
        </w:tc>
      </w:tr>
      <w:tr w:rsidR="00083ED2" w14:paraId="2758AFA5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D850F27" w14:textId="77777777" w:rsidR="00083ED2" w:rsidRDefault="007F7C61">
            <w:r>
              <w:rPr>
                <w:sz w:val="19"/>
              </w:rPr>
              <w:t>Testing con llamadas reales</w:t>
            </w:r>
          </w:p>
        </w:tc>
        <w:tc>
          <w:tcPr>
            <w:tcW w:w="6520" w:type="dxa"/>
          </w:tcPr>
          <w:p w14:paraId="24A349F3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QA round-trip </w:t>
            </w:r>
            <w:r>
              <w:rPr>
                <w:sz w:val="19"/>
              </w:rPr>
              <w:t>latencia, audio, edge cases</w:t>
            </w:r>
          </w:p>
        </w:tc>
      </w:tr>
      <w:tr w:rsidR="00083ED2" w14:paraId="4268143F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2F2F2"/>
          </w:tcPr>
          <w:p w14:paraId="1057018B" w14:textId="77777777" w:rsidR="00083ED2" w:rsidRDefault="007F7C61">
            <w:r>
              <w:rPr>
                <w:sz w:val="19"/>
              </w:rPr>
              <w:t>Capacitación equipo cliente</w:t>
            </w:r>
          </w:p>
        </w:tc>
        <w:tc>
          <w:tcPr>
            <w:tcW w:w="6520" w:type="dxa"/>
            <w:shd w:val="clear" w:color="auto" w:fill="F2F2F2"/>
          </w:tcPr>
          <w:p w14:paraId="74E2F89A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 sesiones admin + manual operativo</w:t>
            </w:r>
          </w:p>
        </w:tc>
      </w:tr>
      <w:tr w:rsidR="00083ED2" w14:paraId="13EDD7AA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DDD88BC" w14:textId="77777777" w:rsidR="00083ED2" w:rsidRDefault="007F7C61">
            <w:r>
              <w:rPr>
                <w:sz w:val="19"/>
              </w:rPr>
              <w:t>Soporte post-lanzamiento</w:t>
            </w:r>
          </w:p>
        </w:tc>
        <w:tc>
          <w:tcPr>
            <w:tcW w:w="6520" w:type="dxa"/>
          </w:tcPr>
          <w:p w14:paraId="26D35197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 días incluidos</w:t>
            </w:r>
          </w:p>
        </w:tc>
      </w:tr>
    </w:tbl>
    <w:p w14:paraId="26774503" w14:textId="77777777" w:rsidR="00083ED2" w:rsidRDefault="00083ED2"/>
    <w:p w14:paraId="489F5D08" w14:textId="77777777" w:rsidR="00083ED2" w:rsidRDefault="007F7C61">
      <w:r>
        <w:rPr>
          <w:b/>
        </w:rPr>
        <w:t>Cronograma: 6-8 semanas</w:t>
      </w:r>
    </w:p>
    <w:p w14:paraId="24C0C6B0" w14:textId="77777777" w:rsidR="00083ED2" w:rsidRDefault="007F7C61">
      <w:r>
        <w:rPr>
          <w:b/>
        </w:rPr>
        <w:t>Pagos: 40% anticipo / 30% demo funcional / 30% entrega</w:t>
      </w:r>
    </w:p>
    <w:p w14:paraId="12930C0E" w14:textId="77777777" w:rsidR="00083ED2" w:rsidRDefault="007F7C61">
      <w:r>
        <w:rPr>
          <w:b/>
          <w:color w:val="1F4E79"/>
          <w:sz w:val="28"/>
        </w:rPr>
        <w:t>3. Tecnologías que usaremos</w:t>
      </w:r>
    </w:p>
    <w:p w14:paraId="2E423ED1" w14:textId="77777777" w:rsidR="00083ED2" w:rsidRDefault="007F7C61">
      <w:r>
        <w:rPr>
          <w:b/>
          <w:color w:val="595959"/>
          <w:sz w:val="24"/>
        </w:rPr>
        <w:t xml:space="preserve">Capa </w:t>
      </w:r>
      <w:r>
        <w:rPr>
          <w:b/>
          <w:color w:val="595959"/>
          <w:sz w:val="24"/>
        </w:rPr>
        <w:t>telefónica (carrier)</w:t>
      </w:r>
    </w:p>
    <w:p w14:paraId="3E70A793" w14:textId="77777777" w:rsidR="00083ED2" w:rsidRDefault="007F7C61">
      <w:r>
        <w:t>Telnyx — proveedor SIP que vende números (DID) de Ecuador y soporta Media Streams (transmisión de audio en tiempo real vía WebSocket). Alternativas equivalentes: Twilio, Plivo, SignalWire.</w:t>
      </w:r>
    </w:p>
    <w:p w14:paraId="02D98F78" w14:textId="77777777" w:rsidR="00083ED2" w:rsidRDefault="007F7C61">
      <w:r>
        <w:rPr>
          <w:b/>
          <w:color w:val="595959"/>
          <w:sz w:val="24"/>
        </w:rPr>
        <w:t>STT — Speech to Text (captura de voz)</w:t>
      </w:r>
    </w:p>
    <w:p w14:paraId="6F6192A2" w14:textId="77777777" w:rsidR="00083ED2" w:rsidRDefault="007F7C61">
      <w:r>
        <w:t>Conviert</w:t>
      </w:r>
      <w:r>
        <w:t>e el audio del cliente a texto en tiempo real. Opciones: Whisper local (gratuito, corre en tu servidor) o Deepgram cloud (streaming de baja latencia).</w:t>
      </w:r>
    </w:p>
    <w:p w14:paraId="0D4338DC" w14:textId="77777777" w:rsidR="00083ED2" w:rsidRDefault="007F7C61">
      <w:r>
        <w:rPr>
          <w:b/>
          <w:color w:val="595959"/>
          <w:sz w:val="24"/>
        </w:rPr>
        <w:t>LLM — Modelo de lenguaje (cerebro)</w:t>
      </w:r>
    </w:p>
    <w:p w14:paraId="66E8F89B" w14:textId="77777777" w:rsidR="00083ED2" w:rsidRDefault="007F7C61">
      <w:r>
        <w:lastRenderedPageBreak/>
        <w:t>Entiende la intención del cliente y genera la respuesta. Opciones: Goo</w:t>
      </w:r>
      <w:r>
        <w:t>gle Gemini Flash o OpenAI GPT-4o. Conectado al sistema AgentesIA existente con vectorstore (PDFs, FAQs, base de conocimiento del cliente).</w:t>
      </w:r>
    </w:p>
    <w:p w14:paraId="1296445A" w14:textId="77777777" w:rsidR="00083ED2" w:rsidRDefault="007F7C61">
      <w:r>
        <w:rPr>
          <w:b/>
          <w:color w:val="595959"/>
          <w:sz w:val="24"/>
        </w:rPr>
        <w:t>TTS — Text to Speech (voz IA)</w:t>
      </w:r>
    </w:p>
    <w:p w14:paraId="29C8F5B5" w14:textId="77777777" w:rsidR="00083ED2" w:rsidRDefault="007F7C61">
      <w:r>
        <w:t xml:space="preserve">Convierte la respuesta generada a audio natural. Opciones: Piper local </w:t>
      </w:r>
      <w:r>
        <w:t>(gratuito, voz robótica clara) o ElevenLabs cloud (voz natural indistinguible de humano).</w:t>
      </w:r>
    </w:p>
    <w:p w14:paraId="1D86DF65" w14:textId="77777777" w:rsidR="00083ED2" w:rsidRDefault="007F7C61">
      <w:r>
        <w:rPr>
          <w:b/>
          <w:color w:val="595959"/>
          <w:sz w:val="24"/>
        </w:rPr>
        <w:t>Servidor y orquestación</w:t>
      </w:r>
    </w:p>
    <w:p w14:paraId="5A34F9D6" w14:textId="77777777" w:rsidR="00083ED2" w:rsidRDefault="007F7C61">
      <w:r>
        <w:t>Django + Channels + Daphne (infraestructura existente del proyecto fastchat). Nginx con TLS para WebSocket seguro (wss://). Redis para colas d</w:t>
      </w:r>
      <w:r>
        <w:t>e handoff y caché de sesión.</w:t>
      </w:r>
    </w:p>
    <w:p w14:paraId="3D615FE8" w14:textId="77777777" w:rsidR="00083ED2" w:rsidRDefault="007F7C61">
      <w:r>
        <w:rPr>
          <w:b/>
          <w:color w:val="595959"/>
          <w:sz w:val="24"/>
        </w:rPr>
        <w:t>Almacenamiento</w:t>
      </w:r>
    </w:p>
    <w:p w14:paraId="5BA926F7" w14:textId="77777777" w:rsidR="00083ED2" w:rsidRDefault="007F7C61">
      <w:r>
        <w:t>PostgreSQL (existente): llamadas, transcripciones, métricas. S3 compatible (AWS / Wasabi / Cloudflare R2): grabaciones de audio.</w:t>
      </w:r>
    </w:p>
    <w:p w14:paraId="0348A9DA" w14:textId="77777777" w:rsidR="00083ED2" w:rsidRDefault="007F7C61">
      <w:r>
        <w:rPr>
          <w:b/>
          <w:color w:val="1F4E79"/>
          <w:sz w:val="28"/>
        </w:rPr>
        <w:t>4. Comparativa de tiers tecnológicos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268"/>
      </w:tblGrid>
      <w:tr w:rsidR="00083ED2" w14:paraId="321EFCC1" w14:textId="77777777" w:rsidTr="00083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4E79"/>
          </w:tcPr>
          <w:p w14:paraId="15A8B4B0" w14:textId="77777777" w:rsidR="00083ED2" w:rsidRDefault="007F7C61">
            <w:r>
              <w:rPr>
                <w:color w:val="FFFFFF"/>
                <w:sz w:val="20"/>
              </w:rPr>
              <w:t>Característica</w:t>
            </w:r>
          </w:p>
        </w:tc>
        <w:tc>
          <w:tcPr>
            <w:tcW w:w="2268" w:type="dxa"/>
            <w:shd w:val="clear" w:color="auto" w:fill="1F4E79"/>
          </w:tcPr>
          <w:p w14:paraId="04288907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BARATA</w:t>
            </w:r>
          </w:p>
        </w:tc>
        <w:tc>
          <w:tcPr>
            <w:tcW w:w="2268" w:type="dxa"/>
            <w:shd w:val="clear" w:color="auto" w:fill="1F4E79"/>
          </w:tcPr>
          <w:p w14:paraId="221D87CB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MEDIA (recomendada)</w:t>
            </w:r>
          </w:p>
        </w:tc>
        <w:tc>
          <w:tcPr>
            <w:tcW w:w="2268" w:type="dxa"/>
            <w:shd w:val="clear" w:color="auto" w:fill="1F4E79"/>
          </w:tcPr>
          <w:p w14:paraId="61EF3DB4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ALTA</w:t>
            </w:r>
          </w:p>
        </w:tc>
      </w:tr>
      <w:tr w:rsidR="00083ED2" w14:paraId="6B2F7FD7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9D35433" w14:textId="77777777" w:rsidR="00083ED2" w:rsidRDefault="007F7C61">
            <w:r>
              <w:rPr>
                <w:sz w:val="19"/>
              </w:rPr>
              <w:t>Carrier</w:t>
            </w:r>
          </w:p>
        </w:tc>
        <w:tc>
          <w:tcPr>
            <w:tcW w:w="2268" w:type="dxa"/>
          </w:tcPr>
          <w:p w14:paraId="6B520B6E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Telnyx EC</w:t>
            </w:r>
          </w:p>
        </w:tc>
        <w:tc>
          <w:tcPr>
            <w:tcW w:w="2268" w:type="dxa"/>
          </w:tcPr>
          <w:p w14:paraId="458D722C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Telnyx EC</w:t>
            </w:r>
          </w:p>
        </w:tc>
        <w:tc>
          <w:tcPr>
            <w:tcW w:w="2268" w:type="dxa"/>
          </w:tcPr>
          <w:p w14:paraId="5E61DB86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Telnyx EC</w:t>
            </w:r>
          </w:p>
        </w:tc>
      </w:tr>
      <w:tr w:rsidR="00083ED2" w14:paraId="55953F6F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2F2F2"/>
          </w:tcPr>
          <w:p w14:paraId="184844FB" w14:textId="77777777" w:rsidR="00083ED2" w:rsidRDefault="007F7C61">
            <w:r>
              <w:rPr>
                <w:sz w:val="19"/>
              </w:rPr>
              <w:t>STT</w:t>
            </w:r>
          </w:p>
        </w:tc>
        <w:tc>
          <w:tcPr>
            <w:tcW w:w="2268" w:type="dxa"/>
            <w:shd w:val="clear" w:color="auto" w:fill="F2F2F2"/>
          </w:tcPr>
          <w:p w14:paraId="278B1DFD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Whisper local</w:t>
            </w:r>
          </w:p>
        </w:tc>
        <w:tc>
          <w:tcPr>
            <w:tcW w:w="2268" w:type="dxa"/>
            <w:shd w:val="clear" w:color="auto" w:fill="F2F2F2"/>
          </w:tcPr>
          <w:p w14:paraId="1F0A2D5B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Deepgram Nova-2</w:t>
            </w:r>
          </w:p>
        </w:tc>
        <w:tc>
          <w:tcPr>
            <w:tcW w:w="2268" w:type="dxa"/>
            <w:shd w:val="clear" w:color="auto" w:fill="F2F2F2"/>
          </w:tcPr>
          <w:p w14:paraId="647AC99C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Deepgram Nova-2</w:t>
            </w:r>
          </w:p>
        </w:tc>
      </w:tr>
      <w:tr w:rsidR="00083ED2" w14:paraId="58CFB260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AF7664" w14:textId="77777777" w:rsidR="00083ED2" w:rsidRDefault="007F7C61">
            <w:r>
              <w:rPr>
                <w:sz w:val="19"/>
              </w:rPr>
              <w:t>LLM</w:t>
            </w:r>
          </w:p>
        </w:tc>
        <w:tc>
          <w:tcPr>
            <w:tcW w:w="2268" w:type="dxa"/>
          </w:tcPr>
          <w:p w14:paraId="3B5DB7D7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Gemini Flash</w:t>
            </w:r>
          </w:p>
        </w:tc>
        <w:tc>
          <w:tcPr>
            <w:tcW w:w="2268" w:type="dxa"/>
          </w:tcPr>
          <w:p w14:paraId="156280F5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Gemini Flash / GPT-4o-mini</w:t>
            </w:r>
          </w:p>
        </w:tc>
        <w:tc>
          <w:tcPr>
            <w:tcW w:w="2268" w:type="dxa"/>
          </w:tcPr>
          <w:p w14:paraId="7EFA0646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GPT-4o</w:t>
            </w:r>
          </w:p>
        </w:tc>
      </w:tr>
      <w:tr w:rsidR="00083ED2" w14:paraId="5C592F14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2F2F2"/>
          </w:tcPr>
          <w:p w14:paraId="32FAEBF6" w14:textId="77777777" w:rsidR="00083ED2" w:rsidRDefault="007F7C61">
            <w:r>
              <w:rPr>
                <w:sz w:val="19"/>
              </w:rPr>
              <w:t>TTS</w:t>
            </w:r>
          </w:p>
        </w:tc>
        <w:tc>
          <w:tcPr>
            <w:tcW w:w="2268" w:type="dxa"/>
            <w:shd w:val="clear" w:color="auto" w:fill="F2F2F2"/>
          </w:tcPr>
          <w:p w14:paraId="5F3B0319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Piper local</w:t>
            </w:r>
          </w:p>
        </w:tc>
        <w:tc>
          <w:tcPr>
            <w:tcW w:w="2268" w:type="dxa"/>
            <w:shd w:val="clear" w:color="auto" w:fill="F2F2F2"/>
          </w:tcPr>
          <w:p w14:paraId="75F2C1E7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ElevenLabs Flash v2.5</w:t>
            </w:r>
          </w:p>
        </w:tc>
        <w:tc>
          <w:tcPr>
            <w:tcW w:w="2268" w:type="dxa"/>
            <w:shd w:val="clear" w:color="auto" w:fill="F2F2F2"/>
          </w:tcPr>
          <w:p w14:paraId="7D05A35D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ElevenLabs Pro / Cartesia</w:t>
            </w:r>
          </w:p>
        </w:tc>
      </w:tr>
      <w:tr w:rsidR="00083ED2" w14:paraId="2341EA7E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6FFBB0" w14:textId="77777777" w:rsidR="00083ED2" w:rsidRDefault="007F7C61">
            <w:r>
              <w:rPr>
                <w:sz w:val="19"/>
              </w:rPr>
              <w:t>Latencia turno</w:t>
            </w:r>
          </w:p>
        </w:tc>
        <w:tc>
          <w:tcPr>
            <w:tcW w:w="2268" w:type="dxa"/>
          </w:tcPr>
          <w:p w14:paraId="37177E95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2.5 - 4 seg</w:t>
            </w:r>
          </w:p>
        </w:tc>
        <w:tc>
          <w:tcPr>
            <w:tcW w:w="2268" w:type="dxa"/>
          </w:tcPr>
          <w:p w14:paraId="1B5FE655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0.6 - 1.2 seg</w:t>
            </w:r>
          </w:p>
        </w:tc>
        <w:tc>
          <w:tcPr>
            <w:tcW w:w="2268" w:type="dxa"/>
          </w:tcPr>
          <w:p w14:paraId="49141A4D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0.4 -</w:t>
            </w:r>
            <w:r>
              <w:rPr>
                <w:sz w:val="19"/>
              </w:rPr>
              <w:t xml:space="preserve"> 0.9 seg</w:t>
            </w:r>
          </w:p>
        </w:tc>
      </w:tr>
      <w:tr w:rsidR="00083ED2" w14:paraId="0BF3C8D3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2F2F2"/>
          </w:tcPr>
          <w:p w14:paraId="32CDBA8B" w14:textId="77777777" w:rsidR="00083ED2" w:rsidRDefault="007F7C61">
            <w:r>
              <w:rPr>
                <w:sz w:val="19"/>
              </w:rPr>
              <w:t>Calidad voz</w:t>
            </w:r>
          </w:p>
        </w:tc>
        <w:tc>
          <w:tcPr>
            <w:tcW w:w="2268" w:type="dxa"/>
            <w:shd w:val="clear" w:color="auto" w:fill="F2F2F2"/>
          </w:tcPr>
          <w:p w14:paraId="197A2703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Robótica clara</w:t>
            </w:r>
          </w:p>
        </w:tc>
        <w:tc>
          <w:tcPr>
            <w:tcW w:w="2268" w:type="dxa"/>
            <w:shd w:val="clear" w:color="auto" w:fill="F2F2F2"/>
          </w:tcPr>
          <w:p w14:paraId="7E37609F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Natural</w:t>
            </w:r>
          </w:p>
        </w:tc>
        <w:tc>
          <w:tcPr>
            <w:tcW w:w="2268" w:type="dxa"/>
            <w:shd w:val="clear" w:color="auto" w:fill="F2F2F2"/>
          </w:tcPr>
          <w:p w14:paraId="2D82BF5B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Indistinguible humano</w:t>
            </w:r>
          </w:p>
        </w:tc>
      </w:tr>
      <w:tr w:rsidR="00083ED2" w14:paraId="7FDAA5D2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6BF410" w14:textId="77777777" w:rsidR="00083ED2" w:rsidRDefault="007F7C61">
            <w:r>
              <w:rPr>
                <w:sz w:val="19"/>
              </w:rPr>
              <w:t>Precisión STT español EC</w:t>
            </w:r>
          </w:p>
        </w:tc>
        <w:tc>
          <w:tcPr>
            <w:tcW w:w="2268" w:type="dxa"/>
          </w:tcPr>
          <w:p w14:paraId="227EC023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85 - 90%</w:t>
            </w:r>
          </w:p>
        </w:tc>
        <w:tc>
          <w:tcPr>
            <w:tcW w:w="2268" w:type="dxa"/>
          </w:tcPr>
          <w:p w14:paraId="739DCCA3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94 - 97%</w:t>
            </w:r>
          </w:p>
        </w:tc>
        <w:tc>
          <w:tcPr>
            <w:tcW w:w="2268" w:type="dxa"/>
          </w:tcPr>
          <w:p w14:paraId="07C085D3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94 - 97%</w:t>
            </w:r>
          </w:p>
        </w:tc>
      </w:tr>
      <w:tr w:rsidR="00083ED2" w14:paraId="446E97C3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2F2F2"/>
          </w:tcPr>
          <w:p w14:paraId="02187602" w14:textId="77777777" w:rsidR="00083ED2" w:rsidRDefault="007F7C61">
            <w:r>
              <w:rPr>
                <w:sz w:val="19"/>
              </w:rPr>
              <w:t>Barge-in (interrumpir IA)</w:t>
            </w:r>
          </w:p>
        </w:tc>
        <w:tc>
          <w:tcPr>
            <w:tcW w:w="2268" w:type="dxa"/>
            <w:shd w:val="clear" w:color="auto" w:fill="F2F2F2"/>
          </w:tcPr>
          <w:p w14:paraId="7F73E2FF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2268" w:type="dxa"/>
            <w:shd w:val="clear" w:color="auto" w:fill="F2F2F2"/>
          </w:tcPr>
          <w:p w14:paraId="1BD83A4A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Sí</w:t>
            </w:r>
          </w:p>
        </w:tc>
        <w:tc>
          <w:tcPr>
            <w:tcW w:w="2268" w:type="dxa"/>
            <w:shd w:val="clear" w:color="auto" w:fill="F2F2F2"/>
          </w:tcPr>
          <w:p w14:paraId="5140F7C8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Sí</w:t>
            </w:r>
          </w:p>
        </w:tc>
      </w:tr>
      <w:tr w:rsidR="00083ED2" w14:paraId="11AA05C4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1C0E117" w14:textId="77777777" w:rsidR="00083ED2" w:rsidRDefault="007F7C61">
            <w:r>
              <w:rPr>
                <w:sz w:val="19"/>
              </w:rPr>
              <w:t>Llamadas concurrentes</w:t>
            </w:r>
          </w:p>
        </w:tc>
        <w:tc>
          <w:tcPr>
            <w:tcW w:w="2268" w:type="dxa"/>
          </w:tcPr>
          <w:p w14:paraId="3F88139C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2 - 4</w:t>
            </w:r>
          </w:p>
        </w:tc>
        <w:tc>
          <w:tcPr>
            <w:tcW w:w="2268" w:type="dxa"/>
          </w:tcPr>
          <w:p w14:paraId="626522DC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20 - 40</w:t>
            </w:r>
          </w:p>
        </w:tc>
        <w:tc>
          <w:tcPr>
            <w:tcW w:w="2268" w:type="dxa"/>
          </w:tcPr>
          <w:p w14:paraId="5CF72DEF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20 - 40</w:t>
            </w:r>
          </w:p>
        </w:tc>
      </w:tr>
      <w:tr w:rsidR="00083ED2" w14:paraId="252D82C5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2F2F2"/>
          </w:tcPr>
          <w:p w14:paraId="42ABDECF" w14:textId="77777777" w:rsidR="00083ED2" w:rsidRDefault="007F7C61">
            <w:r>
              <w:rPr>
                <w:sz w:val="19"/>
              </w:rPr>
              <w:t>Datos salen del país</w:t>
            </w:r>
          </w:p>
        </w:tc>
        <w:tc>
          <w:tcPr>
            <w:tcW w:w="2268" w:type="dxa"/>
            <w:shd w:val="clear" w:color="auto" w:fill="F2F2F2"/>
          </w:tcPr>
          <w:p w14:paraId="568F844A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 (local)</w:t>
            </w:r>
          </w:p>
        </w:tc>
        <w:tc>
          <w:tcPr>
            <w:tcW w:w="2268" w:type="dxa"/>
            <w:shd w:val="clear" w:color="auto" w:fill="F2F2F2"/>
          </w:tcPr>
          <w:p w14:paraId="5AD2E399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Sí (US)</w:t>
            </w:r>
          </w:p>
        </w:tc>
        <w:tc>
          <w:tcPr>
            <w:tcW w:w="2268" w:type="dxa"/>
            <w:shd w:val="clear" w:color="auto" w:fill="F2F2F2"/>
          </w:tcPr>
          <w:p w14:paraId="677240D1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Sí (US)</w:t>
            </w:r>
          </w:p>
        </w:tc>
      </w:tr>
      <w:tr w:rsidR="00083ED2" w14:paraId="7966E5BC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DFE882C" w14:textId="77777777" w:rsidR="00083ED2" w:rsidRDefault="007F7C61">
            <w:r>
              <w:rPr>
                <w:sz w:val="19"/>
              </w:rPr>
              <w:t>Costo proveedor/mes (3k min)</w:t>
            </w:r>
          </w:p>
        </w:tc>
        <w:tc>
          <w:tcPr>
            <w:tcW w:w="2268" w:type="dxa"/>
          </w:tcPr>
          <w:p w14:paraId="08BADA34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70</w:t>
            </w:r>
          </w:p>
        </w:tc>
        <w:tc>
          <w:tcPr>
            <w:tcW w:w="2268" w:type="dxa"/>
          </w:tcPr>
          <w:p w14:paraId="0351A4AE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110</w:t>
            </w:r>
          </w:p>
        </w:tc>
        <w:tc>
          <w:tcPr>
            <w:tcW w:w="2268" w:type="dxa"/>
          </w:tcPr>
          <w:p w14:paraId="6E276BFE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185</w:t>
            </w:r>
          </w:p>
        </w:tc>
      </w:tr>
      <w:tr w:rsidR="00083ED2" w14:paraId="38F8477D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2F2F2"/>
          </w:tcPr>
          <w:p w14:paraId="7B8854CE" w14:textId="77777777" w:rsidR="00083ED2" w:rsidRDefault="007F7C61">
            <w:r>
              <w:rPr>
                <w:sz w:val="19"/>
              </w:rPr>
              <w:t>Precio sugerido cliente</w:t>
            </w:r>
          </w:p>
        </w:tc>
        <w:tc>
          <w:tcPr>
            <w:tcW w:w="2268" w:type="dxa"/>
            <w:shd w:val="clear" w:color="auto" w:fill="F2F2F2"/>
          </w:tcPr>
          <w:p w14:paraId="382A5840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300 - 350</w:t>
            </w:r>
          </w:p>
        </w:tc>
        <w:tc>
          <w:tcPr>
            <w:tcW w:w="2268" w:type="dxa"/>
            <w:shd w:val="clear" w:color="auto" w:fill="F2F2F2"/>
          </w:tcPr>
          <w:p w14:paraId="4B885B01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400 - 500</w:t>
            </w:r>
          </w:p>
        </w:tc>
        <w:tc>
          <w:tcPr>
            <w:tcW w:w="2268" w:type="dxa"/>
            <w:shd w:val="clear" w:color="auto" w:fill="F2F2F2"/>
          </w:tcPr>
          <w:p w14:paraId="49180157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650 - 850</w:t>
            </w:r>
          </w:p>
        </w:tc>
      </w:tr>
      <w:tr w:rsidR="00083ED2" w14:paraId="3F8BE7C0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DB5AEE" w14:textId="77777777" w:rsidR="00083ED2" w:rsidRDefault="007F7C61">
            <w:r>
              <w:rPr>
                <w:sz w:val="19"/>
              </w:rPr>
              <w:t>Margen neto/mes</w:t>
            </w:r>
          </w:p>
        </w:tc>
        <w:tc>
          <w:tcPr>
            <w:tcW w:w="2268" w:type="dxa"/>
          </w:tcPr>
          <w:p w14:paraId="253C321B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230 - 280</w:t>
            </w:r>
          </w:p>
        </w:tc>
        <w:tc>
          <w:tcPr>
            <w:tcW w:w="2268" w:type="dxa"/>
          </w:tcPr>
          <w:p w14:paraId="115B00E4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290 - 390</w:t>
            </w:r>
          </w:p>
        </w:tc>
        <w:tc>
          <w:tcPr>
            <w:tcW w:w="2268" w:type="dxa"/>
          </w:tcPr>
          <w:p w14:paraId="6B3DDE74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465 - 665</w:t>
            </w:r>
          </w:p>
        </w:tc>
      </w:tr>
    </w:tbl>
    <w:p w14:paraId="754681E5" w14:textId="77777777" w:rsidR="00083ED2" w:rsidRDefault="007F7C61">
      <w:r>
        <w:rPr>
          <w:b/>
          <w:color w:val="1F4E79"/>
          <w:sz w:val="28"/>
        </w:rPr>
        <w:t>5. Qué te permite cada tier</w:t>
      </w:r>
    </w:p>
    <w:p w14:paraId="2CF22388" w14:textId="77777777" w:rsidR="00083ED2" w:rsidRDefault="007F7C61">
      <w:r>
        <w:rPr>
          <w:b/>
          <w:color w:val="595959"/>
          <w:sz w:val="24"/>
        </w:rPr>
        <w:t>BARATA — Recepcionista básica</w:t>
      </w:r>
    </w:p>
    <w:p w14:paraId="6049DD44" w14:textId="77777777" w:rsidR="00083ED2" w:rsidRDefault="007F7C61">
      <w:pPr>
        <w:pStyle w:val="Listaconvietas"/>
      </w:pPr>
      <w:r>
        <w:t xml:space="preserve">Casos: citas </w:t>
      </w:r>
      <w:r>
        <w:t>simples, recordatorios, mensajes informativos.</w:t>
      </w:r>
    </w:p>
    <w:p w14:paraId="0CBA50C6" w14:textId="77777777" w:rsidR="00083ED2" w:rsidRDefault="007F7C61">
      <w:pPr>
        <w:pStyle w:val="Listaconvietas"/>
      </w:pPr>
      <w:r>
        <w:t>Ventaja: datos médicos/legales no salen del país (cumple normativa local).</w:t>
      </w:r>
    </w:p>
    <w:p w14:paraId="62B971F4" w14:textId="77777777" w:rsidR="00083ED2" w:rsidRDefault="007F7C61">
      <w:pPr>
        <w:pStyle w:val="Listaconvietas"/>
      </w:pPr>
      <w:r>
        <w:t>Limitación: cliente percibe pausas, voz claramente robótica, no se puede interrumpir.</w:t>
      </w:r>
    </w:p>
    <w:p w14:paraId="7F55760D" w14:textId="77777777" w:rsidR="00083ED2" w:rsidRDefault="007F7C61">
      <w:pPr>
        <w:pStyle w:val="Listaconvietas"/>
      </w:pPr>
      <w:r>
        <w:t>Tope práctico: ~3 clientes simultáneos sin escal</w:t>
      </w:r>
      <w:r>
        <w:t>ar servidor.</w:t>
      </w:r>
    </w:p>
    <w:p w14:paraId="0C9EDDD1" w14:textId="77777777" w:rsidR="00083ED2" w:rsidRDefault="007F7C61">
      <w:r>
        <w:rPr>
          <w:b/>
          <w:color w:val="595959"/>
          <w:sz w:val="24"/>
        </w:rPr>
        <w:t>MEDIA — Asistente conversacional profesional (RECOMENDADA)</w:t>
      </w:r>
    </w:p>
    <w:p w14:paraId="45B04F9A" w14:textId="77777777" w:rsidR="00083ED2" w:rsidRDefault="007F7C61">
      <w:pPr>
        <w:pStyle w:val="Listaconvietas"/>
      </w:pPr>
      <w:r>
        <w:t>Conversación fluida, cliente puede interrumpir a la IA en cualquier momento.</w:t>
      </w:r>
    </w:p>
    <w:p w14:paraId="17EA9506" w14:textId="77777777" w:rsidR="00083ED2" w:rsidRDefault="007F7C61">
      <w:pPr>
        <w:pStyle w:val="Listaconvietas"/>
      </w:pPr>
      <w:r>
        <w:t>Vende activamente, califica leads, responde preguntas complejas sobre planes y servicios.</w:t>
      </w:r>
    </w:p>
    <w:p w14:paraId="1D63C4FF" w14:textId="77777777" w:rsidR="00083ED2" w:rsidRDefault="007F7C61">
      <w:pPr>
        <w:pStyle w:val="Listaconvietas"/>
      </w:pPr>
      <w:r>
        <w:t>Escala a 10-30 cl</w:t>
      </w:r>
      <w:r>
        <w:t>ientes finales sin tocar arquitectura.</w:t>
      </w:r>
    </w:p>
    <w:p w14:paraId="17893EDC" w14:textId="77777777" w:rsidR="00083ED2" w:rsidRDefault="007F7C61">
      <w:pPr>
        <w:pStyle w:val="Listaconvietas"/>
      </w:pPr>
      <w:r>
        <w:t>Único riesgo: dependencia de servicios cloud (mitigable con fallback Piper local).</w:t>
      </w:r>
    </w:p>
    <w:p w14:paraId="073D37B2" w14:textId="77777777" w:rsidR="00083ED2" w:rsidRDefault="007F7C61">
      <w:r>
        <w:rPr>
          <w:b/>
          <w:color w:val="595959"/>
          <w:sz w:val="24"/>
        </w:rPr>
        <w:lastRenderedPageBreak/>
        <w:t>ALTA — Indistinguible de humano</w:t>
      </w:r>
    </w:p>
    <w:p w14:paraId="528E5CDD" w14:textId="77777777" w:rsidR="00083ED2" w:rsidRDefault="007F7C61">
      <w:pPr>
        <w:pStyle w:val="Listaconvietas"/>
      </w:pPr>
      <w:r>
        <w:t>Voz clonada del cliente, razonamiento avanzado GPT-4o.</w:t>
      </w:r>
    </w:p>
    <w:p w14:paraId="3A8D62C7" w14:textId="77777777" w:rsidR="00083ED2" w:rsidRDefault="007F7C61">
      <w:pPr>
        <w:pStyle w:val="Listaconvietas"/>
      </w:pPr>
      <w:r>
        <w:t xml:space="preserve">Nicho: bancos, clínicas premium, cuentas </w:t>
      </w:r>
      <w:r>
        <w:t>USA/EU.</w:t>
      </w:r>
    </w:p>
    <w:p w14:paraId="5D1333A0" w14:textId="77777777" w:rsidR="00083ED2" w:rsidRDefault="007F7C61">
      <w:pPr>
        <w:pStyle w:val="Listaconvietas"/>
      </w:pPr>
      <w:r>
        <w:t>ROI sólo si el cliente final paga USD 800+/mes.</w:t>
      </w:r>
    </w:p>
    <w:p w14:paraId="44B057F8" w14:textId="77777777" w:rsidR="00083ED2" w:rsidRDefault="007F7C61">
      <w:r>
        <w:rPr>
          <w:b/>
          <w:color w:val="1F4E79"/>
          <w:sz w:val="28"/>
        </w:rPr>
        <w:t>6. Costo operativo mensual (proveedor)</w:t>
      </w:r>
    </w:p>
    <w:p w14:paraId="3C2B8C93" w14:textId="77777777" w:rsidR="00083ED2" w:rsidRDefault="007F7C61">
      <w:r>
        <w:rPr>
          <w:b/>
        </w:rPr>
        <w:t>Escenario: 1 cliente, 10 llamadas/día × 12.5 min = ~3.000 min/mes</w:t>
      </w:r>
    </w:p>
    <w:p w14:paraId="6DBCC82E" w14:textId="77777777" w:rsidR="00083ED2" w:rsidRDefault="007F7C61">
      <w:r>
        <w:rPr>
          <w:b/>
        </w:rPr>
        <w:t>Tier MEDIA (recomendado):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2835"/>
        <w:gridCol w:w="2551"/>
      </w:tblGrid>
      <w:tr w:rsidR="00083ED2" w14:paraId="060C7410" w14:textId="77777777" w:rsidTr="00083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shd w:val="clear" w:color="auto" w:fill="1F4E79"/>
          </w:tcPr>
          <w:p w14:paraId="7E58724F" w14:textId="77777777" w:rsidR="00083ED2" w:rsidRDefault="007F7C61">
            <w:r>
              <w:rPr>
                <w:color w:val="FFFFFF"/>
                <w:sz w:val="20"/>
              </w:rPr>
              <w:t>Servicio</w:t>
            </w:r>
          </w:p>
        </w:tc>
        <w:tc>
          <w:tcPr>
            <w:tcW w:w="2835" w:type="dxa"/>
            <w:shd w:val="clear" w:color="auto" w:fill="1F4E79"/>
          </w:tcPr>
          <w:p w14:paraId="22264C98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Tarifa</w:t>
            </w:r>
          </w:p>
        </w:tc>
        <w:tc>
          <w:tcPr>
            <w:tcW w:w="2551" w:type="dxa"/>
            <w:shd w:val="clear" w:color="auto" w:fill="1F4E79"/>
          </w:tcPr>
          <w:p w14:paraId="32551B7E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Mes</w:t>
            </w:r>
          </w:p>
        </w:tc>
      </w:tr>
      <w:tr w:rsidR="00083ED2" w14:paraId="2B5969CF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26CD41A3" w14:textId="77777777" w:rsidR="00083ED2" w:rsidRDefault="007F7C61">
            <w:r>
              <w:rPr>
                <w:sz w:val="19"/>
              </w:rPr>
              <w:t>Telnyx DID Ecuador</w:t>
            </w:r>
          </w:p>
        </w:tc>
        <w:tc>
          <w:tcPr>
            <w:tcW w:w="2835" w:type="dxa"/>
          </w:tcPr>
          <w:p w14:paraId="2B5BCA0E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fijo</w:t>
            </w:r>
          </w:p>
        </w:tc>
        <w:tc>
          <w:tcPr>
            <w:tcW w:w="2551" w:type="dxa"/>
          </w:tcPr>
          <w:p w14:paraId="7B634BA1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5</w:t>
            </w:r>
          </w:p>
        </w:tc>
      </w:tr>
      <w:tr w:rsidR="00083ED2" w14:paraId="65D5D86B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shd w:val="clear" w:color="auto" w:fill="F2F2F2"/>
          </w:tcPr>
          <w:p w14:paraId="203CE9AA" w14:textId="77777777" w:rsidR="00083ED2" w:rsidRDefault="007F7C61">
            <w:r>
              <w:rPr>
                <w:sz w:val="19"/>
              </w:rPr>
              <w:t xml:space="preserve">Telnyx </w:t>
            </w:r>
            <w:r>
              <w:rPr>
                <w:sz w:val="19"/>
              </w:rPr>
              <w:t>minutos entrantes EC</w:t>
            </w:r>
          </w:p>
        </w:tc>
        <w:tc>
          <w:tcPr>
            <w:tcW w:w="2835" w:type="dxa"/>
            <w:shd w:val="clear" w:color="auto" w:fill="F2F2F2"/>
          </w:tcPr>
          <w:p w14:paraId="5BDCF2D3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0.020/min</w:t>
            </w:r>
          </w:p>
        </w:tc>
        <w:tc>
          <w:tcPr>
            <w:tcW w:w="2551" w:type="dxa"/>
            <w:shd w:val="clear" w:color="auto" w:fill="F2F2F2"/>
          </w:tcPr>
          <w:p w14:paraId="465C8136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60</w:t>
            </w:r>
          </w:p>
        </w:tc>
      </w:tr>
      <w:tr w:rsidR="00083ED2" w14:paraId="3CA2D34B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57DC7EF9" w14:textId="77777777" w:rsidR="00083ED2" w:rsidRDefault="007F7C61">
            <w:r>
              <w:rPr>
                <w:sz w:val="19"/>
              </w:rPr>
              <w:t>Deepgram Nova-2 streaming</w:t>
            </w:r>
          </w:p>
        </w:tc>
        <w:tc>
          <w:tcPr>
            <w:tcW w:w="2835" w:type="dxa"/>
          </w:tcPr>
          <w:p w14:paraId="41000B32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0.0043/min</w:t>
            </w:r>
          </w:p>
        </w:tc>
        <w:tc>
          <w:tcPr>
            <w:tcW w:w="2551" w:type="dxa"/>
          </w:tcPr>
          <w:p w14:paraId="39BA56DB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13</w:t>
            </w:r>
          </w:p>
        </w:tc>
      </w:tr>
      <w:tr w:rsidR="00083ED2" w14:paraId="79A4B71D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shd w:val="clear" w:color="auto" w:fill="F2F2F2"/>
          </w:tcPr>
          <w:p w14:paraId="4D90C5E1" w14:textId="77777777" w:rsidR="00083ED2" w:rsidRDefault="007F7C61">
            <w:r>
              <w:rPr>
                <w:sz w:val="19"/>
              </w:rPr>
              <w:t>ElevenLabs Flash v2.5 (TTS)</w:t>
            </w:r>
          </w:p>
        </w:tc>
        <w:tc>
          <w:tcPr>
            <w:tcW w:w="2835" w:type="dxa"/>
            <w:shd w:val="clear" w:color="auto" w:fill="F2F2F2"/>
          </w:tcPr>
          <w:p w14:paraId="46041637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~USD 0.015/min IA</w:t>
            </w:r>
          </w:p>
        </w:tc>
        <w:tc>
          <w:tcPr>
            <w:tcW w:w="2551" w:type="dxa"/>
            <w:shd w:val="clear" w:color="auto" w:fill="F2F2F2"/>
          </w:tcPr>
          <w:p w14:paraId="25D50EC7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27</w:t>
            </w:r>
          </w:p>
        </w:tc>
      </w:tr>
      <w:tr w:rsidR="00083ED2" w14:paraId="5F1D391A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3F11D709" w14:textId="77777777" w:rsidR="00083ED2" w:rsidRDefault="007F7C61">
            <w:r>
              <w:rPr>
                <w:sz w:val="19"/>
              </w:rPr>
              <w:t>Google Gemini Flash (LLM)</w:t>
            </w:r>
          </w:p>
        </w:tc>
        <w:tc>
          <w:tcPr>
            <w:tcW w:w="2835" w:type="dxa"/>
          </w:tcPr>
          <w:p w14:paraId="2A7345B8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~USD 0.001/turno</w:t>
            </w:r>
          </w:p>
        </w:tc>
        <w:tc>
          <w:tcPr>
            <w:tcW w:w="2551" w:type="dxa"/>
          </w:tcPr>
          <w:p w14:paraId="23466855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3</w:t>
            </w:r>
          </w:p>
        </w:tc>
      </w:tr>
      <w:tr w:rsidR="00083ED2" w14:paraId="0C07378E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shd w:val="clear" w:color="auto" w:fill="F2F2F2"/>
          </w:tcPr>
          <w:p w14:paraId="7F248B6F" w14:textId="77777777" w:rsidR="00083ED2" w:rsidRDefault="007F7C61">
            <w:r>
              <w:rPr>
                <w:sz w:val="19"/>
              </w:rPr>
              <w:t>AWS S3 grabaciones (~9 GB)</w:t>
            </w:r>
          </w:p>
        </w:tc>
        <w:tc>
          <w:tcPr>
            <w:tcW w:w="2835" w:type="dxa"/>
            <w:shd w:val="clear" w:color="auto" w:fill="F2F2F2"/>
          </w:tcPr>
          <w:p w14:paraId="38061E3B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0.023/GB</w:t>
            </w:r>
          </w:p>
        </w:tc>
        <w:tc>
          <w:tcPr>
            <w:tcW w:w="2551" w:type="dxa"/>
            <w:shd w:val="clear" w:color="auto" w:fill="F2F2F2"/>
          </w:tcPr>
          <w:p w14:paraId="5DC28F7B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1</w:t>
            </w:r>
          </w:p>
        </w:tc>
      </w:tr>
      <w:tr w:rsidR="00083ED2" w14:paraId="3FA23A8A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0BEAFC36" w14:textId="77777777" w:rsidR="00083ED2" w:rsidRDefault="007F7C61">
            <w:r>
              <w:rPr>
                <w:sz w:val="19"/>
              </w:rPr>
              <w:t>Servidor Daphne</w:t>
            </w:r>
          </w:p>
        </w:tc>
        <w:tc>
          <w:tcPr>
            <w:tcW w:w="2835" w:type="dxa"/>
          </w:tcPr>
          <w:p w14:paraId="50DA4AE1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(ya existente)</w:t>
            </w:r>
          </w:p>
        </w:tc>
        <w:tc>
          <w:tcPr>
            <w:tcW w:w="2551" w:type="dxa"/>
          </w:tcPr>
          <w:p w14:paraId="61777A78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0</w:t>
            </w:r>
          </w:p>
        </w:tc>
      </w:tr>
      <w:tr w:rsidR="00083ED2" w14:paraId="792AB07C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shd w:val="clear" w:color="auto" w:fill="F2F2F2"/>
          </w:tcPr>
          <w:p w14:paraId="4DAC9E04" w14:textId="77777777" w:rsidR="00083ED2" w:rsidRDefault="007F7C61">
            <w:r>
              <w:rPr>
                <w:sz w:val="19"/>
              </w:rPr>
              <w:t>TOTAL COSTO PROVEEDOR</w:t>
            </w:r>
          </w:p>
        </w:tc>
        <w:tc>
          <w:tcPr>
            <w:tcW w:w="2835" w:type="dxa"/>
            <w:shd w:val="clear" w:color="auto" w:fill="F2F2F2"/>
          </w:tcPr>
          <w:p w14:paraId="7236F024" w14:textId="77777777" w:rsidR="00083ED2" w:rsidRDefault="00083E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  <w:shd w:val="clear" w:color="auto" w:fill="F2F2F2"/>
          </w:tcPr>
          <w:p w14:paraId="40A79C79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USD ~109</w:t>
            </w:r>
          </w:p>
        </w:tc>
      </w:tr>
    </w:tbl>
    <w:p w14:paraId="75C17FC7" w14:textId="77777777" w:rsidR="00083ED2" w:rsidRDefault="00083ED2"/>
    <w:p w14:paraId="1B4FE384" w14:textId="77777777" w:rsidR="00083ED2" w:rsidRDefault="007F7C61">
      <w:r>
        <w:rPr>
          <w:b/>
        </w:rPr>
        <w:t>Cobro al cliente: USD 450/mes (plan estándar)</w:t>
      </w:r>
    </w:p>
    <w:p w14:paraId="62D7F9EB" w14:textId="77777777" w:rsidR="00083ED2" w:rsidRDefault="007F7C61">
      <w:r>
        <w:rPr>
          <w:b/>
          <w:color w:val="2E7D32"/>
        </w:rPr>
        <w:t>Margen neto: ~USD 340/mes recurrente por cliente</w:t>
      </w:r>
    </w:p>
    <w:p w14:paraId="129BAAB4" w14:textId="77777777" w:rsidR="00083ED2" w:rsidRDefault="007F7C61">
      <w:r>
        <w:rPr>
          <w:b/>
          <w:color w:val="1F4E79"/>
          <w:sz w:val="28"/>
        </w:rPr>
        <w:t>7. Mensualidad recurrente al cliente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2268"/>
        <w:gridCol w:w="4252"/>
      </w:tblGrid>
      <w:tr w:rsidR="00083ED2" w14:paraId="72064F7B" w14:textId="77777777" w:rsidTr="00083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</w:tcPr>
          <w:p w14:paraId="78F0784E" w14:textId="77777777" w:rsidR="00083ED2" w:rsidRDefault="007F7C61">
            <w:r>
              <w:rPr>
                <w:color w:val="FFFFFF"/>
                <w:sz w:val="20"/>
              </w:rPr>
              <w:t>Plan</w:t>
            </w:r>
          </w:p>
        </w:tc>
        <w:tc>
          <w:tcPr>
            <w:tcW w:w="2268" w:type="dxa"/>
            <w:shd w:val="clear" w:color="auto" w:fill="1F4E79"/>
          </w:tcPr>
          <w:p w14:paraId="3C443C07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Mensualidad</w:t>
            </w:r>
          </w:p>
        </w:tc>
        <w:tc>
          <w:tcPr>
            <w:tcW w:w="4252" w:type="dxa"/>
            <w:shd w:val="clear" w:color="auto" w:fill="1F4E79"/>
          </w:tcPr>
          <w:p w14:paraId="20BF9D68" w14:textId="77777777" w:rsidR="00083ED2" w:rsidRDefault="007F7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Incluye</w:t>
            </w:r>
          </w:p>
        </w:tc>
      </w:tr>
      <w:tr w:rsidR="00083ED2" w14:paraId="54E02DB0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724246E" w14:textId="77777777" w:rsidR="00083ED2" w:rsidRDefault="007F7C61">
            <w:r>
              <w:rPr>
                <w:sz w:val="19"/>
              </w:rPr>
              <w:t xml:space="preserve">Recepcionista (tier </w:t>
            </w:r>
            <w:r>
              <w:rPr>
                <w:sz w:val="19"/>
              </w:rPr>
              <w:t>media)</w:t>
            </w:r>
          </w:p>
        </w:tc>
        <w:tc>
          <w:tcPr>
            <w:tcW w:w="2268" w:type="dxa"/>
          </w:tcPr>
          <w:p w14:paraId="40968ED1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450/mes</w:t>
            </w:r>
          </w:p>
        </w:tc>
        <w:tc>
          <w:tcPr>
            <w:tcW w:w="4252" w:type="dxa"/>
          </w:tcPr>
          <w:p w14:paraId="6AF1AF55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número, 3.500 min, 1 flujo, soporte 48h</w:t>
            </w:r>
          </w:p>
        </w:tc>
      </w:tr>
      <w:tr w:rsidR="00083ED2" w14:paraId="4E6BFC79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2F2F2"/>
          </w:tcPr>
          <w:p w14:paraId="3745A2AA" w14:textId="77777777" w:rsidR="00083ED2" w:rsidRDefault="007F7C61">
            <w:r>
              <w:rPr>
                <w:sz w:val="19"/>
              </w:rPr>
              <w:t>Add-on flujo extra</w:t>
            </w:r>
          </w:p>
        </w:tc>
        <w:tc>
          <w:tcPr>
            <w:tcW w:w="2268" w:type="dxa"/>
            <w:shd w:val="clear" w:color="auto" w:fill="F2F2F2"/>
          </w:tcPr>
          <w:p w14:paraId="057E128D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+USD 80/mes</w:t>
            </w:r>
          </w:p>
        </w:tc>
        <w:tc>
          <w:tcPr>
            <w:tcW w:w="4252" w:type="dxa"/>
            <w:shd w:val="clear" w:color="auto" w:fill="F2F2F2"/>
          </w:tcPr>
          <w:p w14:paraId="509A66F1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Flujo IVR adicional</w:t>
            </w:r>
          </w:p>
        </w:tc>
      </w:tr>
      <w:tr w:rsidR="00083ED2" w14:paraId="466BD46E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FC18E64" w14:textId="77777777" w:rsidR="00083ED2" w:rsidRDefault="007F7C61">
            <w:r>
              <w:rPr>
                <w:sz w:val="19"/>
              </w:rPr>
              <w:t>Add-on voz premium</w:t>
            </w:r>
          </w:p>
        </w:tc>
        <w:tc>
          <w:tcPr>
            <w:tcW w:w="2268" w:type="dxa"/>
          </w:tcPr>
          <w:p w14:paraId="5F806366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+USD 120/mes</w:t>
            </w:r>
          </w:p>
        </w:tc>
        <w:tc>
          <w:tcPr>
            <w:tcW w:w="4252" w:type="dxa"/>
          </w:tcPr>
          <w:p w14:paraId="5B722E6C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Upgrade ElevenLabs Pro</w:t>
            </w:r>
          </w:p>
        </w:tc>
      </w:tr>
      <w:tr w:rsidR="00083ED2" w14:paraId="0D1BB660" w14:textId="77777777" w:rsidTr="00083E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2F2F2"/>
          </w:tcPr>
          <w:p w14:paraId="31C148B8" w14:textId="77777777" w:rsidR="00083ED2" w:rsidRDefault="007F7C61">
            <w:r>
              <w:rPr>
                <w:sz w:val="19"/>
              </w:rPr>
              <w:t>Add-on integración CRM externo</w:t>
            </w:r>
          </w:p>
        </w:tc>
        <w:tc>
          <w:tcPr>
            <w:tcW w:w="2268" w:type="dxa"/>
            <w:shd w:val="clear" w:color="auto" w:fill="F2F2F2"/>
          </w:tcPr>
          <w:p w14:paraId="5F0F7CA1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+USD 150/mes</w:t>
            </w:r>
          </w:p>
        </w:tc>
        <w:tc>
          <w:tcPr>
            <w:tcW w:w="4252" w:type="dxa"/>
            <w:shd w:val="clear" w:color="auto" w:fill="F2F2F2"/>
          </w:tcPr>
          <w:p w14:paraId="702D18C2" w14:textId="77777777" w:rsidR="00083ED2" w:rsidRDefault="007F7C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API a sistema cliente</w:t>
            </w:r>
          </w:p>
        </w:tc>
      </w:tr>
      <w:tr w:rsidR="00083ED2" w14:paraId="7B128B7E" w14:textId="77777777" w:rsidTr="00083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B3049ED" w14:textId="77777777" w:rsidR="00083ED2" w:rsidRDefault="007F7C61">
            <w:r>
              <w:rPr>
                <w:sz w:val="19"/>
              </w:rPr>
              <w:t xml:space="preserve">Exceso </w:t>
            </w:r>
            <w:r>
              <w:rPr>
                <w:sz w:val="19"/>
              </w:rPr>
              <w:t>minutos</w:t>
            </w:r>
          </w:p>
        </w:tc>
        <w:tc>
          <w:tcPr>
            <w:tcW w:w="2268" w:type="dxa"/>
          </w:tcPr>
          <w:p w14:paraId="06910D20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USD 0.18/min</w:t>
            </w:r>
          </w:p>
        </w:tc>
        <w:tc>
          <w:tcPr>
            <w:tcW w:w="4252" w:type="dxa"/>
          </w:tcPr>
          <w:p w14:paraId="05B13A34" w14:textId="77777777" w:rsidR="00083ED2" w:rsidRDefault="007F7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Sobre límite incluido</w:t>
            </w:r>
          </w:p>
        </w:tc>
      </w:tr>
    </w:tbl>
    <w:p w14:paraId="117E603B" w14:textId="77777777" w:rsidR="00083ED2" w:rsidRDefault="00083ED2"/>
    <w:p w14:paraId="383E69DC" w14:textId="77777777" w:rsidR="00083ED2" w:rsidRDefault="007F7C61">
      <w:pPr>
        <w:pStyle w:val="Listaconvietas"/>
      </w:pPr>
      <w:r>
        <w:t>Contrato mínimo: 6 meses (para amortizar setup).</w:t>
      </w:r>
    </w:p>
    <w:p w14:paraId="4D700020" w14:textId="77777777" w:rsidR="00083ED2" w:rsidRDefault="007F7C61">
      <w:pPr>
        <w:pStyle w:val="Listaconvietas"/>
      </w:pPr>
      <w:r>
        <w:t>Aumento anual: 8% indexado a inflación + mejoras servicio.</w:t>
      </w:r>
    </w:p>
    <w:p w14:paraId="5CC1B858" w14:textId="77777777" w:rsidR="00083ED2" w:rsidRDefault="007F7C61">
      <w:r>
        <w:rPr>
          <w:b/>
          <w:color w:val="1F4E79"/>
          <w:sz w:val="28"/>
        </w:rPr>
        <w:t>8. Links oficiales — proveedores</w:t>
      </w:r>
    </w:p>
    <w:p w14:paraId="0EC9F751" w14:textId="77777777" w:rsidR="00083ED2" w:rsidRDefault="007F7C61">
      <w:r>
        <w:rPr>
          <w:b/>
          <w:color w:val="595959"/>
          <w:sz w:val="24"/>
        </w:rPr>
        <w:t>Carriers (DID + minutos)</w:t>
      </w:r>
    </w:p>
    <w:p w14:paraId="75218EC0" w14:textId="77777777" w:rsidR="00083ED2" w:rsidRDefault="007F7C61">
      <w:r>
        <w:rPr>
          <w:b/>
          <w:sz w:val="20"/>
        </w:rPr>
        <w:t xml:space="preserve">• Telnyx pricing: </w:t>
      </w:r>
      <w:r>
        <w:rPr>
          <w:color w:val="065FD2"/>
          <w:sz w:val="20"/>
          <w:u w:val="single"/>
        </w:rPr>
        <w:t>https://telnyx.com/pricing/</w:t>
      </w:r>
      <w:r>
        <w:rPr>
          <w:color w:val="065FD2"/>
          <w:sz w:val="20"/>
          <w:u w:val="single"/>
        </w:rPr>
        <w:t>call-control</w:t>
      </w:r>
    </w:p>
    <w:p w14:paraId="236E6206" w14:textId="77777777" w:rsidR="00083ED2" w:rsidRDefault="007F7C61">
      <w:r>
        <w:rPr>
          <w:b/>
          <w:sz w:val="20"/>
        </w:rPr>
        <w:t xml:space="preserve">• Telnyx cobertura global: </w:t>
      </w:r>
      <w:r>
        <w:rPr>
          <w:color w:val="065FD2"/>
          <w:sz w:val="20"/>
          <w:u w:val="single"/>
        </w:rPr>
        <w:t>https://telnyx.com/global-coverage</w:t>
      </w:r>
    </w:p>
    <w:p w14:paraId="5CB346D6" w14:textId="77777777" w:rsidR="00083ED2" w:rsidRDefault="007F7C61">
      <w:r>
        <w:rPr>
          <w:b/>
          <w:sz w:val="20"/>
        </w:rPr>
        <w:t xml:space="preserve">• Twilio Voice pricing: </w:t>
      </w:r>
      <w:r>
        <w:rPr>
          <w:color w:val="065FD2"/>
          <w:sz w:val="20"/>
          <w:u w:val="single"/>
        </w:rPr>
        <w:t>https://www.twilio.com/voice/pricing</w:t>
      </w:r>
    </w:p>
    <w:p w14:paraId="64B16498" w14:textId="77777777" w:rsidR="00083ED2" w:rsidRDefault="007F7C61">
      <w:r>
        <w:rPr>
          <w:b/>
          <w:sz w:val="20"/>
        </w:rPr>
        <w:t xml:space="preserve">• Plivo pricing: </w:t>
      </w:r>
      <w:r>
        <w:rPr>
          <w:color w:val="065FD2"/>
          <w:sz w:val="20"/>
          <w:u w:val="single"/>
        </w:rPr>
        <w:t>https://www.plivo.com/pricing/</w:t>
      </w:r>
    </w:p>
    <w:p w14:paraId="046D07CB" w14:textId="77777777" w:rsidR="00083ED2" w:rsidRDefault="007F7C61">
      <w:r>
        <w:rPr>
          <w:b/>
          <w:sz w:val="20"/>
        </w:rPr>
        <w:lastRenderedPageBreak/>
        <w:t xml:space="preserve">• SignalWire pricing: </w:t>
      </w:r>
      <w:r>
        <w:rPr>
          <w:color w:val="065FD2"/>
          <w:sz w:val="20"/>
          <w:u w:val="single"/>
        </w:rPr>
        <w:t>https://signalwire.com/pricing</w:t>
      </w:r>
    </w:p>
    <w:p w14:paraId="65D0B1CA" w14:textId="77777777" w:rsidR="00083ED2" w:rsidRDefault="007F7C61">
      <w:r>
        <w:rPr>
          <w:b/>
          <w:color w:val="595959"/>
          <w:sz w:val="24"/>
        </w:rPr>
        <w:t>STT — Speech to Text</w:t>
      </w:r>
    </w:p>
    <w:p w14:paraId="12417152" w14:textId="77777777" w:rsidR="00083ED2" w:rsidRDefault="007F7C61">
      <w:r>
        <w:rPr>
          <w:b/>
          <w:sz w:val="20"/>
        </w:rPr>
        <w:t xml:space="preserve">• Deepgram pricing: </w:t>
      </w:r>
      <w:r>
        <w:rPr>
          <w:color w:val="065FD2"/>
          <w:sz w:val="20"/>
          <w:u w:val="single"/>
        </w:rPr>
        <w:t>https://deepgram.com/pricing</w:t>
      </w:r>
    </w:p>
    <w:p w14:paraId="73A50F95" w14:textId="77777777" w:rsidR="00083ED2" w:rsidRDefault="007F7C61">
      <w:r>
        <w:rPr>
          <w:b/>
          <w:sz w:val="20"/>
        </w:rPr>
        <w:t xml:space="preserve">• Deepgram docs: </w:t>
      </w:r>
      <w:r>
        <w:rPr>
          <w:color w:val="065FD2"/>
          <w:sz w:val="20"/>
          <w:u w:val="single"/>
        </w:rPr>
        <w:t>https://developers.deepgram.com</w:t>
      </w:r>
    </w:p>
    <w:p w14:paraId="1E53BB32" w14:textId="77777777" w:rsidR="00083ED2" w:rsidRDefault="007F7C61">
      <w:r>
        <w:rPr>
          <w:b/>
          <w:sz w:val="20"/>
        </w:rPr>
        <w:t xml:space="preserve">• AssemblyAI Realtime: </w:t>
      </w:r>
      <w:r>
        <w:rPr>
          <w:color w:val="065FD2"/>
          <w:sz w:val="20"/>
          <w:u w:val="single"/>
        </w:rPr>
        <w:t>https://www.assemblyai.com/pricing</w:t>
      </w:r>
    </w:p>
    <w:p w14:paraId="0D412E94" w14:textId="77777777" w:rsidR="00083ED2" w:rsidRDefault="007F7C61">
      <w:r>
        <w:rPr>
          <w:b/>
          <w:sz w:val="20"/>
        </w:rPr>
        <w:t xml:space="preserve">• Whisper local (faster-whisper): </w:t>
      </w:r>
      <w:r>
        <w:rPr>
          <w:color w:val="065FD2"/>
          <w:sz w:val="20"/>
          <w:u w:val="single"/>
        </w:rPr>
        <w:t>https://github</w:t>
      </w:r>
      <w:r>
        <w:rPr>
          <w:color w:val="065FD2"/>
          <w:sz w:val="20"/>
          <w:u w:val="single"/>
        </w:rPr>
        <w:t>.com/SYSTRAN/faster-whisper</w:t>
      </w:r>
    </w:p>
    <w:p w14:paraId="18A4AD33" w14:textId="77777777" w:rsidR="00083ED2" w:rsidRDefault="007F7C61">
      <w:r>
        <w:rPr>
          <w:b/>
          <w:color w:val="595959"/>
          <w:sz w:val="24"/>
        </w:rPr>
        <w:t>LLM — Cerebro</w:t>
      </w:r>
    </w:p>
    <w:p w14:paraId="0095314F" w14:textId="77777777" w:rsidR="00083ED2" w:rsidRDefault="007F7C61">
      <w:r>
        <w:rPr>
          <w:b/>
          <w:sz w:val="20"/>
        </w:rPr>
        <w:t xml:space="preserve">• Google Gemini pricing: </w:t>
      </w:r>
      <w:r>
        <w:rPr>
          <w:color w:val="065FD2"/>
          <w:sz w:val="20"/>
          <w:u w:val="single"/>
        </w:rPr>
        <w:t>https://ai.google.dev/pricing</w:t>
      </w:r>
    </w:p>
    <w:p w14:paraId="76914484" w14:textId="77777777" w:rsidR="00083ED2" w:rsidRDefault="007F7C61">
      <w:r>
        <w:rPr>
          <w:b/>
          <w:sz w:val="20"/>
        </w:rPr>
        <w:t xml:space="preserve">• Google AI Studio (API keys): </w:t>
      </w:r>
      <w:r>
        <w:rPr>
          <w:color w:val="065FD2"/>
          <w:sz w:val="20"/>
          <w:u w:val="single"/>
        </w:rPr>
        <w:t>https://aistudio.google.com/apikey</w:t>
      </w:r>
    </w:p>
    <w:p w14:paraId="3DFE6B39" w14:textId="77777777" w:rsidR="00083ED2" w:rsidRDefault="007F7C61">
      <w:r>
        <w:rPr>
          <w:b/>
          <w:sz w:val="20"/>
        </w:rPr>
        <w:t xml:space="preserve">• OpenAI API pricing: </w:t>
      </w:r>
      <w:r>
        <w:rPr>
          <w:color w:val="065FD2"/>
          <w:sz w:val="20"/>
          <w:u w:val="single"/>
        </w:rPr>
        <w:t>https://openai.com/api/pricing</w:t>
      </w:r>
    </w:p>
    <w:p w14:paraId="6464450B" w14:textId="77777777" w:rsidR="00083ED2" w:rsidRDefault="007F7C61">
      <w:r>
        <w:rPr>
          <w:b/>
          <w:sz w:val="20"/>
        </w:rPr>
        <w:t xml:space="preserve">• OpenAI platform: </w:t>
      </w:r>
      <w:r>
        <w:rPr>
          <w:color w:val="065FD2"/>
          <w:sz w:val="20"/>
          <w:u w:val="single"/>
        </w:rPr>
        <w:t>https://platform.open</w:t>
      </w:r>
      <w:r>
        <w:rPr>
          <w:color w:val="065FD2"/>
          <w:sz w:val="20"/>
          <w:u w:val="single"/>
        </w:rPr>
        <w:t>ai.com</w:t>
      </w:r>
    </w:p>
    <w:p w14:paraId="75B9A0F1" w14:textId="77777777" w:rsidR="00083ED2" w:rsidRDefault="007F7C61">
      <w:r>
        <w:rPr>
          <w:b/>
          <w:color w:val="595959"/>
          <w:sz w:val="24"/>
        </w:rPr>
        <w:t>TTS — Voz</w:t>
      </w:r>
    </w:p>
    <w:p w14:paraId="6D60379B" w14:textId="77777777" w:rsidR="00083ED2" w:rsidRDefault="007F7C61">
      <w:r>
        <w:rPr>
          <w:b/>
          <w:sz w:val="20"/>
        </w:rPr>
        <w:t xml:space="preserve">• ElevenLabs pricing: </w:t>
      </w:r>
      <w:r>
        <w:rPr>
          <w:color w:val="065FD2"/>
          <w:sz w:val="20"/>
          <w:u w:val="single"/>
        </w:rPr>
        <w:t>https://elevenlabs.io/pricing</w:t>
      </w:r>
    </w:p>
    <w:p w14:paraId="1F423178" w14:textId="77777777" w:rsidR="00083ED2" w:rsidRDefault="007F7C61">
      <w:r>
        <w:rPr>
          <w:b/>
          <w:sz w:val="20"/>
        </w:rPr>
        <w:t xml:space="preserve">• ElevenLabs API docs: </w:t>
      </w:r>
      <w:r>
        <w:rPr>
          <w:color w:val="065FD2"/>
          <w:sz w:val="20"/>
          <w:u w:val="single"/>
        </w:rPr>
        <w:t>https://elevenlabs.io/docs/api-reference</w:t>
      </w:r>
    </w:p>
    <w:p w14:paraId="49707B52" w14:textId="77777777" w:rsidR="00083ED2" w:rsidRDefault="007F7C61">
      <w:r>
        <w:rPr>
          <w:b/>
          <w:sz w:val="20"/>
        </w:rPr>
        <w:t xml:space="preserve">• Cartesia Sonic pricing: </w:t>
      </w:r>
      <w:r>
        <w:rPr>
          <w:color w:val="065FD2"/>
          <w:sz w:val="20"/>
          <w:u w:val="single"/>
        </w:rPr>
        <w:t>https://cartesia.ai/pricing</w:t>
      </w:r>
    </w:p>
    <w:p w14:paraId="7B37D180" w14:textId="77777777" w:rsidR="00083ED2" w:rsidRDefault="007F7C61">
      <w:r>
        <w:rPr>
          <w:b/>
          <w:sz w:val="20"/>
        </w:rPr>
        <w:t xml:space="preserve">• Piper TTS local (GitHub): </w:t>
      </w:r>
      <w:r>
        <w:rPr>
          <w:color w:val="065FD2"/>
          <w:sz w:val="20"/>
          <w:u w:val="single"/>
        </w:rPr>
        <w:t>https://github.com/rhasspy/piper</w:t>
      </w:r>
    </w:p>
    <w:p w14:paraId="276D1E1A" w14:textId="77777777" w:rsidR="00083ED2" w:rsidRDefault="007F7C61">
      <w:r>
        <w:rPr>
          <w:b/>
          <w:sz w:val="20"/>
        </w:rPr>
        <w:t>• Modelo</w:t>
      </w:r>
      <w:r>
        <w:rPr>
          <w:b/>
          <w:sz w:val="20"/>
        </w:rPr>
        <w:t xml:space="preserve">s Piper español: </w:t>
      </w:r>
      <w:r>
        <w:rPr>
          <w:color w:val="065FD2"/>
          <w:sz w:val="20"/>
          <w:u w:val="single"/>
        </w:rPr>
        <w:t>https://github.com/rhasspy/piper/blob/master/VOICES.md</w:t>
      </w:r>
    </w:p>
    <w:p w14:paraId="20289600" w14:textId="77777777" w:rsidR="00083ED2" w:rsidRDefault="007F7C61">
      <w:r>
        <w:rPr>
          <w:b/>
          <w:color w:val="595959"/>
          <w:sz w:val="24"/>
        </w:rPr>
        <w:t>Frameworks orquestación voz</w:t>
      </w:r>
    </w:p>
    <w:p w14:paraId="500F4D93" w14:textId="77777777" w:rsidR="00083ED2" w:rsidRDefault="007F7C61">
      <w:r>
        <w:rPr>
          <w:b/>
          <w:sz w:val="20"/>
        </w:rPr>
        <w:t xml:space="preserve">• Pipecat (recomendado): </w:t>
      </w:r>
      <w:r>
        <w:rPr>
          <w:color w:val="065FD2"/>
          <w:sz w:val="20"/>
          <w:u w:val="single"/>
        </w:rPr>
        <w:t>https://github.com/pipecat-ai/pipecat</w:t>
      </w:r>
    </w:p>
    <w:p w14:paraId="761FD67E" w14:textId="77777777" w:rsidR="00083ED2" w:rsidRDefault="007F7C61">
      <w:r>
        <w:rPr>
          <w:b/>
          <w:sz w:val="20"/>
        </w:rPr>
        <w:t xml:space="preserve">• LiveKit Agents: </w:t>
      </w:r>
      <w:r>
        <w:rPr>
          <w:color w:val="065FD2"/>
          <w:sz w:val="20"/>
          <w:u w:val="single"/>
        </w:rPr>
        <w:t>https://docs.livekit.io/agents/</w:t>
      </w:r>
    </w:p>
    <w:p w14:paraId="3E7494A9" w14:textId="77777777" w:rsidR="00083ED2" w:rsidRDefault="007F7C61">
      <w:r>
        <w:rPr>
          <w:b/>
          <w:sz w:val="20"/>
        </w:rPr>
        <w:t xml:space="preserve">• Vocode: </w:t>
      </w:r>
      <w:r>
        <w:rPr>
          <w:color w:val="065FD2"/>
          <w:sz w:val="20"/>
          <w:u w:val="single"/>
        </w:rPr>
        <w:t>https://github.com/vocodedev/voco</w:t>
      </w:r>
      <w:r>
        <w:rPr>
          <w:color w:val="065FD2"/>
          <w:sz w:val="20"/>
          <w:u w:val="single"/>
        </w:rPr>
        <w:t>de-core</w:t>
      </w:r>
    </w:p>
    <w:p w14:paraId="1977FF06" w14:textId="77777777" w:rsidR="00083ED2" w:rsidRDefault="007F7C61">
      <w:r>
        <w:rPr>
          <w:b/>
          <w:color w:val="595959"/>
          <w:sz w:val="24"/>
        </w:rPr>
        <w:t>Storage / Infraestructura</w:t>
      </w:r>
    </w:p>
    <w:p w14:paraId="2B7F44AD" w14:textId="77777777" w:rsidR="00083ED2" w:rsidRDefault="007F7C61">
      <w:r>
        <w:rPr>
          <w:b/>
          <w:sz w:val="20"/>
        </w:rPr>
        <w:t xml:space="preserve">• AWS S3 pricing: </w:t>
      </w:r>
      <w:r>
        <w:rPr>
          <w:color w:val="065FD2"/>
          <w:sz w:val="20"/>
          <w:u w:val="single"/>
        </w:rPr>
        <w:t>https://aws.amazon.com/s3/pricing/</w:t>
      </w:r>
    </w:p>
    <w:p w14:paraId="4C7A5CDD" w14:textId="77777777" w:rsidR="00083ED2" w:rsidRDefault="007F7C61">
      <w:r>
        <w:rPr>
          <w:b/>
          <w:sz w:val="20"/>
        </w:rPr>
        <w:t xml:space="preserve">• Cloudflare R2 (sin egress): </w:t>
      </w:r>
      <w:r>
        <w:rPr>
          <w:color w:val="065FD2"/>
          <w:sz w:val="20"/>
          <w:u w:val="single"/>
        </w:rPr>
        <w:t>https://developers.cloudflare.com/r2/pricing/</w:t>
      </w:r>
    </w:p>
    <w:p w14:paraId="0D497716" w14:textId="77777777" w:rsidR="00083ED2" w:rsidRDefault="007F7C61">
      <w:r>
        <w:rPr>
          <w:b/>
          <w:sz w:val="20"/>
        </w:rPr>
        <w:t xml:space="preserve">• Wasabi pricing: </w:t>
      </w:r>
      <w:r>
        <w:rPr>
          <w:color w:val="065FD2"/>
          <w:sz w:val="20"/>
          <w:u w:val="single"/>
        </w:rPr>
        <w:t>https://wasabi.com/cloud-storage-pricing</w:t>
      </w:r>
    </w:p>
    <w:p w14:paraId="566A3094" w14:textId="77777777" w:rsidR="00083ED2" w:rsidRDefault="007F7C61">
      <w:r>
        <w:rPr>
          <w:b/>
          <w:color w:val="1F4E79"/>
          <w:sz w:val="28"/>
        </w:rPr>
        <w:t>9. Garantías y soporte</w:t>
      </w:r>
    </w:p>
    <w:p w14:paraId="42D67056" w14:textId="77777777" w:rsidR="00083ED2" w:rsidRDefault="007F7C61">
      <w:pPr>
        <w:pStyle w:val="Listaconvietas"/>
      </w:pPr>
      <w:r>
        <w:t>Uptime objetivo: 99% mensual (excluye caídas de carrier/cloud).</w:t>
      </w:r>
    </w:p>
    <w:p w14:paraId="37A07387" w14:textId="77777777" w:rsidR="00083ED2" w:rsidRDefault="007F7C61">
      <w:pPr>
        <w:pStyle w:val="Listaconvietas"/>
      </w:pPr>
      <w:r>
        <w:t>Tiempo respuesta soporte: 24h hábiles email, 4h críticos.</w:t>
      </w:r>
    </w:p>
    <w:p w14:paraId="217CC52E" w14:textId="77777777" w:rsidR="00083ED2" w:rsidRDefault="007F7C61">
      <w:pPr>
        <w:pStyle w:val="Listaconvietas"/>
      </w:pPr>
      <w:r>
        <w:lastRenderedPageBreak/>
        <w:t xml:space="preserve">Backup automático: transcripciones + configuración en base de </w:t>
      </w:r>
      <w:r>
        <w:t>datos diaria.</w:t>
      </w:r>
    </w:p>
    <w:p w14:paraId="4AA545F5" w14:textId="77777777" w:rsidR="00083ED2" w:rsidRDefault="007F7C61">
      <w:pPr>
        <w:pStyle w:val="Listaconvietas"/>
      </w:pPr>
      <w:r>
        <w:t>Soporte post-lanzamiento: 30 días incluidos en setup.</w:t>
      </w:r>
    </w:p>
    <w:p w14:paraId="4179B673" w14:textId="77777777" w:rsidR="00083ED2" w:rsidRDefault="007F7C61">
      <w:pPr>
        <w:pStyle w:val="Listaconvietas"/>
      </w:pPr>
      <w:r>
        <w:t>Capacitación: 2 sesiones online + manual escrito.</w:t>
      </w:r>
    </w:p>
    <w:p w14:paraId="75592993" w14:textId="77777777" w:rsidR="00083ED2" w:rsidRDefault="007F7C61">
      <w:r>
        <w:rPr>
          <w:b/>
          <w:color w:val="1F4E79"/>
          <w:sz w:val="28"/>
        </w:rPr>
        <w:t>10. Fuera de alcance (cotización adicional)</w:t>
      </w:r>
    </w:p>
    <w:p w14:paraId="789CD766" w14:textId="77777777" w:rsidR="00083ED2" w:rsidRDefault="007F7C61">
      <w:pPr>
        <w:pStyle w:val="Listaconvietas"/>
      </w:pPr>
      <w:r>
        <w:t>Llamadas salientes automáticas (marcador predictivo).</w:t>
      </w:r>
    </w:p>
    <w:p w14:paraId="34004C95" w14:textId="77777777" w:rsidR="00083ED2" w:rsidRDefault="007F7C61">
      <w:pPr>
        <w:pStyle w:val="Listaconvietas"/>
      </w:pPr>
      <w:r>
        <w:t>Integración con sistemas legacy del clie</w:t>
      </w:r>
      <w:r>
        <w:t>nte (ERP, otros CRMs).</w:t>
      </w:r>
    </w:p>
    <w:p w14:paraId="0A86B298" w14:textId="77777777" w:rsidR="00083ED2" w:rsidRDefault="007F7C61">
      <w:pPr>
        <w:pStyle w:val="Listaconvietas"/>
      </w:pPr>
      <w:r>
        <w:t>Flujos IVR adicionales más allá del primero incluido.</w:t>
      </w:r>
    </w:p>
    <w:p w14:paraId="6C7E291D" w14:textId="77777777" w:rsidR="00083ED2" w:rsidRDefault="007F7C61">
      <w:pPr>
        <w:pStyle w:val="Listaconvietas"/>
      </w:pPr>
      <w:r>
        <w:t>Voces clonadas custom.</w:t>
      </w:r>
    </w:p>
    <w:p w14:paraId="3EFC2AB5" w14:textId="77777777" w:rsidR="00083ED2" w:rsidRDefault="007F7C61">
      <w:pPr>
        <w:pStyle w:val="Listaconvietas"/>
      </w:pPr>
      <w:r>
        <w:t>Reportes BI / dashboards analíticos avanzados.</w:t>
      </w:r>
    </w:p>
    <w:p w14:paraId="6AFF2E41" w14:textId="77777777" w:rsidR="00083ED2" w:rsidRDefault="007F7C61">
      <w:pPr>
        <w:pStyle w:val="Listaconvietas"/>
      </w:pPr>
      <w:r>
        <w:t>Cumplimiento HIPAA / PCI (requiere infraestructura aparte).</w:t>
      </w:r>
    </w:p>
    <w:p w14:paraId="4F27ED4D" w14:textId="6A19405B" w:rsidR="00083ED2" w:rsidRDefault="00083ED2"/>
    <w:sectPr w:rsidR="00083ED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ED2"/>
    <w:rsid w:val="0015074B"/>
    <w:rsid w:val="0029639D"/>
    <w:rsid w:val="00326F90"/>
    <w:rsid w:val="007F7C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319311"/>
  <w14:defaultImageDpi w14:val="300"/>
  <w15:docId w15:val="{AC20C382-436A-42F8-90D1-5BEEE55C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1195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Llerena</cp:lastModifiedBy>
  <cp:revision>3</cp:revision>
  <dcterms:created xsi:type="dcterms:W3CDTF">2013-12-23T23:15:00Z</dcterms:created>
  <dcterms:modified xsi:type="dcterms:W3CDTF">2026-05-19T20:56:00Z</dcterms:modified>
  <cp:category/>
</cp:coreProperties>
</file>