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Volkswagen Saveiro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PYG 90.000.000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¡Tu próxima pick-up te espera!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Volkswagen Saveiro Robust 2021 Doble Cabina – Trabajo, fuerza y estilo en un solo vehículo.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Características destacadas: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Motor 1.600 cc nafta, potencia y eficiencia para el trabajo diario.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Transmisión mecánica, control total y rendimiento confiable.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Doble cabina, espacio y comodidad para vos y tu equipo.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Interior en símil cuero, resistente, fácil de limpiar y con un toque elegante.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Llantas robustas de fábrica, listas para cualquier terreno.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Aire acondicionado y calefacción, confort garantizado todo el año.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Bloqueo central, seguridad en cada viaje.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Dirección asistida, manejo suave y preciso.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Título del representante listo para transferir.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¡Recibimos vehículos de nuestro interés como parte de pago!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📲 Contactá ahora para más detalles o agendá tu prueba de manejo: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0975-606707 (WhatsApp)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