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Kia Seltos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18.500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¡Diseño moderno, eficiencia y confort en cada viaje! 🚗🔥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Kia Seltos 2021 – Una SUV que combina estilo, tecnología y rendimiento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destacadas: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Motor: 1500cc Turbo Diésel, potente y económico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Interior: Asientos en símil cuero, elegancia y comodidad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Diseño exterior: Deportivo, urbano y con presencia imponente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Conducción: Suave, ágil y perfecta para ciudad o ruta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Tecnología: Sistema multimedia con conectividad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Seguridad: Equipado con lo esencial para protegerte en todo momento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Espacio interior: Amplio y versátil, ideal para la vida diaria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📌 Recibo vehículo de mi interés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📲 Contacta para más detalles o prueba de manejo: 0975-606707 (WhatsApp)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