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E09F" w14:textId="0DD78297" w:rsidR="008F60E9" w:rsidRDefault="00E86B68" w:rsidP="00E86B68">
      <w:pPr>
        <w:jc w:val="center"/>
        <w:rPr>
          <w:rFonts w:hint="eastAsia"/>
          <w:b/>
          <w:bCs/>
          <w:sz w:val="32"/>
          <w:szCs w:val="36"/>
        </w:rPr>
      </w:pPr>
      <w:r w:rsidRPr="00E86B68">
        <w:rPr>
          <w:b/>
          <w:bCs/>
          <w:sz w:val="32"/>
          <w:szCs w:val="36"/>
        </w:rPr>
        <w:t>OWASP ZAP 主动扫描核心模块</w:t>
      </w:r>
      <w:r w:rsidR="0075117B">
        <w:rPr>
          <w:rFonts w:hint="eastAsia"/>
          <w:b/>
          <w:bCs/>
          <w:sz w:val="32"/>
          <w:szCs w:val="36"/>
        </w:rPr>
        <w:t>分析</w:t>
      </w:r>
      <w:r w:rsidRPr="00E86B68">
        <w:rPr>
          <w:rFonts w:hint="eastAsia"/>
          <w:b/>
          <w:bCs/>
          <w:sz w:val="32"/>
          <w:szCs w:val="36"/>
        </w:rPr>
        <w:t>(</w:t>
      </w:r>
      <w:r w:rsidR="005132BC">
        <w:rPr>
          <w:rFonts w:hint="eastAsia"/>
          <w:b/>
          <w:bCs/>
          <w:sz w:val="32"/>
          <w:szCs w:val="36"/>
        </w:rPr>
        <w:t>四</w:t>
      </w:r>
      <w:r w:rsidRPr="00E86B68">
        <w:rPr>
          <w:rFonts w:hint="eastAsia"/>
          <w:b/>
          <w:bCs/>
          <w:sz w:val="32"/>
          <w:szCs w:val="36"/>
        </w:rPr>
        <w:t>)</w:t>
      </w:r>
    </w:p>
    <w:p w14:paraId="224E133A" w14:textId="15796D91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关键函数：</w:t>
      </w:r>
      <w:proofErr w:type="spellStart"/>
      <w:r w:rsidR="005132BC" w:rsidRPr="005132BC">
        <w:rPr>
          <w:sz w:val="24"/>
          <w:szCs w:val="28"/>
        </w:rPr>
        <w:t>XssRule.createAttackRequest</w:t>
      </w:r>
      <w:proofErr w:type="spellEnd"/>
      <w:r w:rsidR="005132BC" w:rsidRPr="005132BC">
        <w:rPr>
          <w:sz w:val="24"/>
          <w:szCs w:val="28"/>
        </w:rPr>
        <w:t xml:space="preserve"> () 构造XSS攻击Payload</w:t>
      </w:r>
    </w:p>
    <w:p w14:paraId="2844554A" w14:textId="40752B2E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全限定名：</w:t>
      </w:r>
      <w:proofErr w:type="gramStart"/>
      <w:r w:rsidR="005132BC" w:rsidRPr="005132BC">
        <w:rPr>
          <w:sz w:val="24"/>
          <w:szCs w:val="28"/>
        </w:rPr>
        <w:t>org.zaproxy.zap.extension</w:t>
      </w:r>
      <w:proofErr w:type="gramEnd"/>
      <w:r w:rsidR="005132BC" w:rsidRPr="005132BC">
        <w:rPr>
          <w:sz w:val="24"/>
          <w:szCs w:val="28"/>
        </w:rPr>
        <w:t>.ascan.rules.XssRule#createAttackRequest</w:t>
      </w:r>
    </w:p>
    <w:p w14:paraId="6088BAB8" w14:textId="576D010B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方法行数：</w:t>
      </w:r>
      <w:r w:rsidR="005132BC" w:rsidRPr="005132BC">
        <w:rPr>
          <w:sz w:val="24"/>
          <w:szCs w:val="28"/>
        </w:rPr>
        <w:t>30 行</w:t>
      </w:r>
    </w:p>
    <w:p w14:paraId="786FFF94" w14:textId="6AEA582C" w:rsid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核心定位：</w:t>
      </w:r>
      <w:r w:rsidR="005132BC" w:rsidRPr="005132BC">
        <w:rPr>
          <w:sz w:val="24"/>
          <w:szCs w:val="28"/>
        </w:rPr>
        <w:t>构造XSS测试Payload，是漏洞检测的核心</w:t>
      </w:r>
    </w:p>
    <w:p w14:paraId="397DF23F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proofErr w:type="gramStart"/>
      <w:r w:rsidRPr="005132BC">
        <w:rPr>
          <w:rFonts w:ascii="Consolas" w:hAnsi="Consolas" w:cs="Times New Roman"/>
          <w:sz w:val="22"/>
          <w:szCs w:val="24"/>
        </w:rPr>
        <w:t>@Override</w:t>
      </w:r>
      <w:proofErr w:type="gramEnd"/>
    </w:p>
    <w:p w14:paraId="2FC33B3F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public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HttpRequest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createAttackRequest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gramEnd"/>
      <w:r w:rsidRPr="005132BC">
        <w:rPr>
          <w:rFonts w:ascii="Consolas" w:hAnsi="Consolas" w:cs="Times New Roman"/>
          <w:sz w:val="22"/>
          <w:szCs w:val="24"/>
        </w:rPr>
        <w:t xml:space="preserve">String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url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) {</w:t>
      </w:r>
      <w:proofErr w:type="gramEnd"/>
    </w:p>
    <w:p w14:paraId="6FC4A9FD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// </w:t>
      </w:r>
      <w:r w:rsidRPr="005132BC">
        <w:rPr>
          <w:rFonts w:ascii="Consolas" w:hAnsi="Consolas" w:cs="Times New Roman"/>
          <w:sz w:val="22"/>
          <w:szCs w:val="24"/>
        </w:rPr>
        <w:t>解析</w:t>
      </w:r>
      <w:r w:rsidRPr="005132BC">
        <w:rPr>
          <w:rFonts w:ascii="Consolas" w:hAnsi="Consolas" w:cs="Times New Roman"/>
          <w:sz w:val="22"/>
          <w:szCs w:val="24"/>
        </w:rPr>
        <w:t>URL</w:t>
      </w:r>
      <w:r w:rsidRPr="005132BC">
        <w:rPr>
          <w:rFonts w:ascii="Consolas" w:hAnsi="Consolas" w:cs="Times New Roman"/>
          <w:sz w:val="22"/>
          <w:szCs w:val="24"/>
        </w:rPr>
        <w:t>参数</w:t>
      </w:r>
    </w:p>
    <w:p w14:paraId="66BA4166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UrlAnalysis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analysis = new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UrlAnalysis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url</w:t>
      </w:r>
      <w:proofErr w:type="spellEnd"/>
      <w:proofErr w:type="gramStart"/>
      <w:r w:rsidRPr="005132B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126BD4E0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List&lt;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HttpParam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&gt; params =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analysis.getQueryParams</w:t>
      </w:r>
      <w:proofErr w:type="spellEnd"/>
      <w:proofErr w:type="gramEnd"/>
      <w:r w:rsidRPr="005132BC">
        <w:rPr>
          <w:rFonts w:ascii="Consolas" w:hAnsi="Consolas" w:cs="Times New Roman"/>
          <w:sz w:val="22"/>
          <w:szCs w:val="24"/>
        </w:rPr>
        <w:t>();</w:t>
      </w:r>
    </w:p>
    <w:p w14:paraId="4DD261A7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if (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params.isEmpty</w:t>
      </w:r>
      <w:proofErr w:type="spellEnd"/>
      <w:proofErr w:type="gramEnd"/>
      <w:r w:rsidRPr="005132BC">
        <w:rPr>
          <w:rFonts w:ascii="Consolas" w:hAnsi="Consolas" w:cs="Times New Roman"/>
          <w:sz w:val="22"/>
          <w:szCs w:val="24"/>
        </w:rPr>
        <w:t>(</w:t>
      </w:r>
      <w:proofErr w:type="gramStart"/>
      <w:r w:rsidRPr="005132BC">
        <w:rPr>
          <w:rFonts w:ascii="Consolas" w:hAnsi="Consolas" w:cs="Times New Roman"/>
          <w:sz w:val="22"/>
          <w:szCs w:val="24"/>
        </w:rPr>
        <w:t>)) {</w:t>
      </w:r>
      <w:proofErr w:type="gramEnd"/>
    </w:p>
    <w:p w14:paraId="1AF91A10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    return null; // </w:t>
      </w:r>
      <w:r w:rsidRPr="005132BC">
        <w:rPr>
          <w:rFonts w:ascii="Consolas" w:hAnsi="Consolas" w:cs="Times New Roman"/>
          <w:sz w:val="22"/>
          <w:szCs w:val="24"/>
        </w:rPr>
        <w:t>无参数，无法测试</w:t>
      </w:r>
      <w:r w:rsidRPr="005132BC">
        <w:rPr>
          <w:rFonts w:ascii="Consolas" w:hAnsi="Consolas" w:cs="Times New Roman"/>
          <w:sz w:val="22"/>
          <w:szCs w:val="24"/>
        </w:rPr>
        <w:t>XSS</w:t>
      </w:r>
    </w:p>
    <w:p w14:paraId="61699BD8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}</w:t>
      </w:r>
    </w:p>
    <w:p w14:paraId="2B8CAAFA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</w:p>
    <w:p w14:paraId="4E87F5D0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// </w:t>
      </w:r>
      <w:r w:rsidRPr="005132BC">
        <w:rPr>
          <w:rFonts w:ascii="Consolas" w:hAnsi="Consolas" w:cs="Times New Roman"/>
          <w:sz w:val="22"/>
          <w:szCs w:val="24"/>
        </w:rPr>
        <w:t>选择第一个参数作为注入点（简化策略）</w:t>
      </w:r>
    </w:p>
    <w:p w14:paraId="50EE00DB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HttpParam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targetParam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=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params.get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gramEnd"/>
      <w:r w:rsidRPr="005132BC">
        <w:rPr>
          <w:rFonts w:ascii="Consolas" w:hAnsi="Consolas" w:cs="Times New Roman"/>
          <w:sz w:val="22"/>
          <w:szCs w:val="24"/>
        </w:rPr>
        <w:t>0);</w:t>
      </w:r>
    </w:p>
    <w:p w14:paraId="55A3B8A9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String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xssPayload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= "&lt;script&gt;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zapAlert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gramStart"/>
      <w:r w:rsidRPr="005132BC">
        <w:rPr>
          <w:rFonts w:ascii="Consolas" w:hAnsi="Consolas" w:cs="Times New Roman"/>
          <w:sz w:val="22"/>
          <w:szCs w:val="24"/>
        </w:rPr>
        <w:t>1337)&lt;</w:t>
      </w:r>
      <w:proofErr w:type="gramEnd"/>
      <w:r w:rsidRPr="005132BC">
        <w:rPr>
          <w:rFonts w:ascii="Consolas" w:hAnsi="Consolas" w:cs="Times New Roman"/>
          <w:sz w:val="22"/>
          <w:szCs w:val="24"/>
        </w:rPr>
        <w:t>/script&gt;";</w:t>
      </w:r>
    </w:p>
    <w:p w14:paraId="04F002D7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targetParam.setValue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xssPayload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); // </w:t>
      </w:r>
      <w:r w:rsidRPr="005132BC">
        <w:rPr>
          <w:rFonts w:ascii="Consolas" w:hAnsi="Consolas" w:cs="Times New Roman"/>
          <w:sz w:val="22"/>
          <w:szCs w:val="24"/>
        </w:rPr>
        <w:t>替换原值为</w:t>
      </w:r>
      <w:r w:rsidRPr="005132BC">
        <w:rPr>
          <w:rFonts w:ascii="Consolas" w:hAnsi="Consolas" w:cs="Times New Roman"/>
          <w:sz w:val="22"/>
          <w:szCs w:val="24"/>
        </w:rPr>
        <w:t>Payload</w:t>
      </w:r>
    </w:p>
    <w:p w14:paraId="06A9A49C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</w:p>
    <w:p w14:paraId="351CB87C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// </w:t>
      </w:r>
      <w:r w:rsidRPr="005132BC">
        <w:rPr>
          <w:rFonts w:ascii="Consolas" w:hAnsi="Consolas" w:cs="Times New Roman"/>
          <w:sz w:val="22"/>
          <w:szCs w:val="24"/>
        </w:rPr>
        <w:t>构造新请求</w:t>
      </w:r>
    </w:p>
    <w:p w14:paraId="29DE2F49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HttpRequest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 request = new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HttpRequest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(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url</w:t>
      </w:r>
      <w:proofErr w:type="spellEnd"/>
      <w:proofErr w:type="gramStart"/>
      <w:r w:rsidRPr="005132BC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4BC8CCE0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request.setQueryParams</w:t>
      </w:r>
      <w:proofErr w:type="spellEnd"/>
      <w:proofErr w:type="gramEnd"/>
      <w:r w:rsidRPr="005132BC">
        <w:rPr>
          <w:rFonts w:ascii="Consolas" w:hAnsi="Consolas" w:cs="Times New Roman"/>
          <w:sz w:val="22"/>
          <w:szCs w:val="24"/>
        </w:rPr>
        <w:t>(params);</w:t>
      </w:r>
    </w:p>
    <w:p w14:paraId="7168808B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request.addHeader</w:t>
      </w:r>
      <w:proofErr w:type="spellEnd"/>
      <w:proofErr w:type="gramEnd"/>
      <w:r w:rsidRPr="005132BC">
        <w:rPr>
          <w:rFonts w:ascii="Consolas" w:hAnsi="Consolas" w:cs="Times New Roman"/>
          <w:sz w:val="22"/>
          <w:szCs w:val="24"/>
        </w:rPr>
        <w:t>("User-Agent", "ZAP-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AScan</w:t>
      </w:r>
      <w:proofErr w:type="spellEnd"/>
      <w:r w:rsidRPr="005132BC">
        <w:rPr>
          <w:rFonts w:ascii="Consolas" w:hAnsi="Consolas" w:cs="Times New Roman"/>
          <w:sz w:val="22"/>
          <w:szCs w:val="24"/>
        </w:rPr>
        <w:t>-XSS-Tester");</w:t>
      </w:r>
    </w:p>
    <w:p w14:paraId="51184629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5132BC">
        <w:rPr>
          <w:rFonts w:ascii="Consolas" w:hAnsi="Consolas" w:cs="Times New Roman"/>
          <w:sz w:val="22"/>
          <w:szCs w:val="24"/>
        </w:rPr>
        <w:t>request.setFollowRedirects</w:t>
      </w:r>
      <w:proofErr w:type="spellEnd"/>
      <w:r w:rsidRPr="005132BC">
        <w:rPr>
          <w:rFonts w:ascii="Consolas" w:hAnsi="Consolas" w:cs="Times New Roman"/>
          <w:sz w:val="22"/>
          <w:szCs w:val="24"/>
        </w:rPr>
        <w:t xml:space="preserve">(false); // </w:t>
      </w:r>
      <w:r w:rsidRPr="005132BC">
        <w:rPr>
          <w:rFonts w:ascii="Consolas" w:hAnsi="Consolas" w:cs="Times New Roman"/>
          <w:sz w:val="22"/>
          <w:szCs w:val="24"/>
        </w:rPr>
        <w:t>禁止重定向，避免漏报</w:t>
      </w:r>
    </w:p>
    <w:p w14:paraId="2B4881DD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5132BC">
        <w:rPr>
          <w:rFonts w:ascii="Consolas" w:hAnsi="Consolas" w:cs="Times New Roman"/>
          <w:sz w:val="22"/>
          <w:szCs w:val="24"/>
        </w:rPr>
        <w:t>request.setTimeout</w:t>
      </w:r>
      <w:proofErr w:type="spellEnd"/>
      <w:proofErr w:type="gramEnd"/>
      <w:r w:rsidRPr="005132BC">
        <w:rPr>
          <w:rFonts w:ascii="Consolas" w:hAnsi="Consolas" w:cs="Times New Roman"/>
          <w:sz w:val="22"/>
          <w:szCs w:val="24"/>
        </w:rPr>
        <w:t>(5000);</w:t>
      </w:r>
    </w:p>
    <w:p w14:paraId="17AAD580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</w:p>
    <w:p w14:paraId="0FCD5DA7" w14:textId="77777777" w:rsidR="005132BC" w:rsidRPr="005132BC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 xml:space="preserve">    </w:t>
      </w:r>
      <w:proofErr w:type="gramStart"/>
      <w:r w:rsidRPr="005132BC">
        <w:rPr>
          <w:rFonts w:ascii="Consolas" w:hAnsi="Consolas" w:cs="Times New Roman"/>
          <w:sz w:val="22"/>
          <w:szCs w:val="24"/>
        </w:rPr>
        <w:t>return</w:t>
      </w:r>
      <w:proofErr w:type="gramEnd"/>
      <w:r w:rsidRPr="005132BC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5132BC">
        <w:rPr>
          <w:rFonts w:ascii="Consolas" w:hAnsi="Consolas" w:cs="Times New Roman"/>
          <w:sz w:val="22"/>
          <w:szCs w:val="24"/>
        </w:rPr>
        <w:t>request;</w:t>
      </w:r>
      <w:proofErr w:type="gramEnd"/>
    </w:p>
    <w:p w14:paraId="3549E01E" w14:textId="548E9474" w:rsidR="008710FD" w:rsidRPr="00E86B68" w:rsidRDefault="005132BC" w:rsidP="005132BC">
      <w:pPr>
        <w:rPr>
          <w:rFonts w:ascii="Consolas" w:hAnsi="Consolas" w:cs="Times New Roman"/>
          <w:sz w:val="22"/>
          <w:szCs w:val="24"/>
        </w:rPr>
      </w:pPr>
      <w:r w:rsidRPr="005132BC">
        <w:rPr>
          <w:rFonts w:ascii="Consolas" w:hAnsi="Consolas" w:cs="Times New Roman"/>
          <w:sz w:val="22"/>
          <w:szCs w:val="24"/>
        </w:rPr>
        <w:t>}</w:t>
      </w:r>
    </w:p>
    <w:p w14:paraId="6D717563" w14:textId="6F3A04A3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主要功能</w:t>
      </w:r>
    </w:p>
    <w:p w14:paraId="34B159F1" w14:textId="2F51C731" w:rsidR="00E86B68" w:rsidRPr="00E86B68" w:rsidRDefault="00710878" w:rsidP="00E86B68">
      <w:pPr>
        <w:rPr>
          <w:rFonts w:hint="eastAsia"/>
          <w:sz w:val="24"/>
          <w:szCs w:val="28"/>
        </w:rPr>
      </w:pPr>
      <w:r w:rsidRPr="00710878">
        <w:rPr>
          <w:sz w:val="24"/>
          <w:szCs w:val="28"/>
        </w:rPr>
        <w:t>解析 URL 参数，选择注入点，生成 XSS 攻击 Payload，构造可发送的 HTTP 请求</w:t>
      </w:r>
      <w:r w:rsidR="008A7069" w:rsidRPr="008A7069">
        <w:rPr>
          <w:sz w:val="24"/>
          <w:szCs w:val="28"/>
        </w:rPr>
        <w:t>。</w:t>
      </w:r>
    </w:p>
    <w:p w14:paraId="12D43983" w14:textId="76DAA5D7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应用流程</w:t>
      </w:r>
    </w:p>
    <w:p w14:paraId="72AF0A96" w14:textId="4C0BDA54" w:rsidR="00E86B68" w:rsidRDefault="00710878" w:rsidP="00E86B68">
      <w:pPr>
        <w:rPr>
          <w:sz w:val="24"/>
          <w:szCs w:val="28"/>
        </w:rPr>
      </w:pPr>
      <w:r w:rsidRPr="00710878">
        <w:rPr>
          <w:sz w:val="24"/>
          <w:szCs w:val="28"/>
        </w:rPr>
        <w:t xml:space="preserve">由 </w:t>
      </w:r>
      <w:proofErr w:type="spellStart"/>
      <w:r w:rsidRPr="00710878">
        <w:rPr>
          <w:sz w:val="24"/>
          <w:szCs w:val="28"/>
        </w:rPr>
        <w:t>Scanner.execute</w:t>
      </w:r>
      <w:proofErr w:type="spellEnd"/>
      <w:r w:rsidRPr="00710878">
        <w:rPr>
          <w:sz w:val="24"/>
          <w:szCs w:val="28"/>
        </w:rPr>
        <w:t xml:space="preserve"> () 调用 → 生成请求 → 发送 → 匹配响应</w:t>
      </w:r>
      <w:r w:rsidR="00E86B68" w:rsidRPr="00E86B68">
        <w:rPr>
          <w:sz w:val="24"/>
          <w:szCs w:val="28"/>
        </w:rPr>
        <w:t>。</w:t>
      </w:r>
    </w:p>
    <w:p w14:paraId="7145F507" w14:textId="77777777" w:rsidR="00710878" w:rsidRPr="00E86B68" w:rsidRDefault="00710878" w:rsidP="00E86B68">
      <w:pPr>
        <w:rPr>
          <w:rFonts w:hint="eastAsia"/>
          <w:sz w:val="24"/>
          <w:szCs w:val="28"/>
        </w:rPr>
      </w:pPr>
    </w:p>
    <w:p w14:paraId="40361EF1" w14:textId="7DB7DC26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lastRenderedPageBreak/>
        <w:t>核心实现思路</w:t>
      </w:r>
    </w:p>
    <w:p w14:paraId="470584F2" w14:textId="2BCF7A2E" w:rsidR="00710878" w:rsidRPr="00710878" w:rsidRDefault="00710878" w:rsidP="00710878">
      <w:pPr>
        <w:numPr>
          <w:ilvl w:val="0"/>
          <w:numId w:val="2"/>
        </w:numPr>
        <w:rPr>
          <w:sz w:val="24"/>
          <w:szCs w:val="28"/>
        </w:rPr>
      </w:pPr>
      <w:r w:rsidRPr="00710878">
        <w:rPr>
          <w:sz w:val="24"/>
          <w:szCs w:val="28"/>
        </w:rPr>
        <w:t xml:space="preserve">参数解析与注入点选择。 </w:t>
      </w:r>
    </w:p>
    <w:p w14:paraId="39CA0252" w14:textId="790D5D98" w:rsidR="00710878" w:rsidRPr="00710878" w:rsidRDefault="00710878" w:rsidP="00710878">
      <w:pPr>
        <w:numPr>
          <w:ilvl w:val="0"/>
          <w:numId w:val="2"/>
        </w:numPr>
        <w:rPr>
          <w:sz w:val="24"/>
          <w:szCs w:val="28"/>
        </w:rPr>
      </w:pPr>
      <w:r w:rsidRPr="00710878">
        <w:rPr>
          <w:sz w:val="24"/>
          <w:szCs w:val="28"/>
        </w:rPr>
        <w:t xml:space="preserve">固定经典 Payload 检测。 </w:t>
      </w:r>
    </w:p>
    <w:p w14:paraId="3B72E74B" w14:textId="63F3E159" w:rsidR="00E86B68" w:rsidRPr="00E86B68" w:rsidRDefault="00710878" w:rsidP="00710878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710878">
        <w:rPr>
          <w:sz w:val="24"/>
          <w:szCs w:val="28"/>
        </w:rPr>
        <w:t>禁止重跳，保证</w:t>
      </w:r>
      <w:proofErr w:type="gramStart"/>
      <w:r w:rsidRPr="00710878">
        <w:rPr>
          <w:sz w:val="24"/>
          <w:szCs w:val="28"/>
        </w:rPr>
        <w:t>原始响应</w:t>
      </w:r>
      <w:proofErr w:type="gramEnd"/>
      <w:r w:rsidRPr="00710878">
        <w:rPr>
          <w:sz w:val="24"/>
          <w:szCs w:val="28"/>
        </w:rPr>
        <w:t>可被检测</w:t>
      </w:r>
      <w:r w:rsidR="00E86B68" w:rsidRPr="00E86B68">
        <w:rPr>
          <w:sz w:val="24"/>
          <w:szCs w:val="28"/>
        </w:rPr>
        <w:t>。</w:t>
      </w:r>
    </w:p>
    <w:p w14:paraId="4220035C" w14:textId="0AFDD304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复杂度分析</w:t>
      </w:r>
    </w:p>
    <w:p w14:paraId="0B78D78A" w14:textId="3AD121DA" w:rsidR="00710878" w:rsidRPr="00710878" w:rsidRDefault="00710878" w:rsidP="00710878">
      <w:pPr>
        <w:numPr>
          <w:ilvl w:val="0"/>
          <w:numId w:val="4"/>
        </w:numPr>
        <w:rPr>
          <w:sz w:val="24"/>
          <w:szCs w:val="28"/>
        </w:rPr>
      </w:pPr>
      <w:r w:rsidRPr="00710878">
        <w:rPr>
          <w:sz w:val="24"/>
          <w:szCs w:val="28"/>
        </w:rPr>
        <w:t>时间复杂度：</w:t>
      </w:r>
      <w:proofErr w:type="gramStart"/>
      <w:r w:rsidRPr="00710878">
        <w:rPr>
          <w:sz w:val="24"/>
          <w:szCs w:val="28"/>
        </w:rPr>
        <w:t>O(</w:t>
      </w:r>
      <w:proofErr w:type="gramEnd"/>
      <w:r w:rsidRPr="00710878">
        <w:rPr>
          <w:rFonts w:hint="eastAsia"/>
          <w:sz w:val="24"/>
          <w:szCs w:val="28"/>
        </w:rPr>
        <w:t>1</w:t>
      </w:r>
      <w:r w:rsidRPr="00710878">
        <w:rPr>
          <w:sz w:val="24"/>
          <w:szCs w:val="28"/>
        </w:rPr>
        <w:t xml:space="preserve">) </w:t>
      </w:r>
    </w:p>
    <w:p w14:paraId="66447CC8" w14:textId="666572C3" w:rsidR="00E86B68" w:rsidRPr="00E86B68" w:rsidRDefault="00710878" w:rsidP="00710878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710878">
        <w:rPr>
          <w:sz w:val="24"/>
          <w:szCs w:val="28"/>
        </w:rPr>
        <w:t>无性能瓶颈，但检测能力极弱</w:t>
      </w:r>
      <w:r w:rsidR="00E86B68" w:rsidRPr="00E86B68">
        <w:rPr>
          <w:sz w:val="24"/>
          <w:szCs w:val="28"/>
        </w:rPr>
        <w:t>。</w:t>
      </w:r>
    </w:p>
    <w:p w14:paraId="6C73DF04" w14:textId="1FFAAB41" w:rsidR="00E86B68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设计权衡与潜在缺陷</w:t>
      </w:r>
    </w:p>
    <w:p w14:paraId="78BAF9F7" w14:textId="3493E174" w:rsidR="00710878" w:rsidRPr="00710878" w:rsidRDefault="00710878" w:rsidP="00710878">
      <w:pPr>
        <w:rPr>
          <w:b/>
          <w:bCs/>
          <w:sz w:val="24"/>
          <w:szCs w:val="28"/>
        </w:rPr>
      </w:pPr>
      <w:r w:rsidRPr="00710878">
        <w:rPr>
          <w:b/>
          <w:bCs/>
          <w:sz w:val="24"/>
          <w:szCs w:val="28"/>
        </w:rPr>
        <w:t>为什么只测试第一个参数？</w:t>
      </w:r>
    </w:p>
    <w:p w14:paraId="38147929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质疑：会导致大量漏洞漏报。</w:t>
      </w:r>
    </w:p>
    <w:p w14:paraId="0478DA43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结论：检测策略过于简单。</w:t>
      </w:r>
    </w:p>
    <w:p w14:paraId="2B59F0F1" w14:textId="56EA01AE" w:rsidR="00710878" w:rsidRPr="00710878" w:rsidRDefault="00710878" w:rsidP="00710878">
      <w:pPr>
        <w:rPr>
          <w:b/>
          <w:bCs/>
          <w:sz w:val="24"/>
          <w:szCs w:val="28"/>
        </w:rPr>
      </w:pPr>
      <w:r w:rsidRPr="00710878">
        <w:rPr>
          <w:b/>
          <w:bCs/>
          <w:sz w:val="24"/>
          <w:szCs w:val="28"/>
        </w:rPr>
        <w:t>为什么 Payload 不编码？</w:t>
      </w:r>
    </w:p>
    <w:p w14:paraId="347D14A9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质疑：未 URL 编码，后端无法解析，直接导致 90% 场景无法触发。</w:t>
      </w:r>
    </w:p>
    <w:p w14:paraId="3D8E5955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结论：基础缺陷，严重影响准确率。</w:t>
      </w:r>
    </w:p>
    <w:p w14:paraId="1905E5BA" w14:textId="484440B7" w:rsidR="00710878" w:rsidRPr="00710878" w:rsidRDefault="00710878" w:rsidP="00710878">
      <w:pPr>
        <w:rPr>
          <w:b/>
          <w:bCs/>
          <w:sz w:val="24"/>
          <w:szCs w:val="28"/>
        </w:rPr>
      </w:pPr>
      <w:r w:rsidRPr="00710878">
        <w:rPr>
          <w:b/>
          <w:bCs/>
          <w:sz w:val="24"/>
          <w:szCs w:val="28"/>
        </w:rPr>
        <w:t>为什么不支持闭合符构造？</w:t>
      </w:r>
    </w:p>
    <w:p w14:paraId="124ACDDD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质疑：无法绕过页面已存在的引号 / 标签。</w:t>
      </w:r>
    </w:p>
    <w:p w14:paraId="5AC86117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结论：检测能力弱，误报率高。</w:t>
      </w:r>
    </w:p>
    <w:p w14:paraId="544185F9" w14:textId="435F7D8C" w:rsidR="00710878" w:rsidRPr="00710878" w:rsidRDefault="00710878" w:rsidP="00710878">
      <w:pPr>
        <w:rPr>
          <w:b/>
          <w:bCs/>
          <w:sz w:val="24"/>
          <w:szCs w:val="28"/>
        </w:rPr>
      </w:pPr>
      <w:r w:rsidRPr="00710878">
        <w:rPr>
          <w:b/>
          <w:bCs/>
          <w:sz w:val="24"/>
          <w:szCs w:val="28"/>
        </w:rPr>
        <w:t>为什么不支持 POST/JSON？</w:t>
      </w:r>
    </w:p>
    <w:p w14:paraId="70BD7A65" w14:textId="77777777" w:rsidR="00710878" w:rsidRPr="00710878" w:rsidRDefault="00710878" w:rsidP="00710878">
      <w:pPr>
        <w:rPr>
          <w:sz w:val="24"/>
          <w:szCs w:val="28"/>
        </w:rPr>
      </w:pPr>
      <w:r w:rsidRPr="00710878">
        <w:rPr>
          <w:sz w:val="24"/>
          <w:szCs w:val="28"/>
        </w:rPr>
        <w:t>质疑：只支持 URL 参数，现代 API 几乎无法检测。</w:t>
      </w:r>
    </w:p>
    <w:p w14:paraId="79BAF303" w14:textId="5226A7B9" w:rsidR="001B3C6C" w:rsidRPr="00710878" w:rsidRDefault="00710878" w:rsidP="001B3C6C">
      <w:pPr>
        <w:rPr>
          <w:rFonts w:hint="eastAsia"/>
          <w:sz w:val="24"/>
          <w:szCs w:val="28"/>
        </w:rPr>
      </w:pPr>
      <w:r w:rsidRPr="00710878">
        <w:rPr>
          <w:sz w:val="24"/>
          <w:szCs w:val="28"/>
        </w:rPr>
        <w:t>结论：适用场景极有限。</w:t>
      </w:r>
    </w:p>
    <w:p w14:paraId="3E40D6C5" w14:textId="77777777" w:rsidR="001B3C6C" w:rsidRPr="001B3C6C" w:rsidRDefault="001B3C6C" w:rsidP="00E86B68">
      <w:pPr>
        <w:rPr>
          <w:rFonts w:hint="eastAsia"/>
          <w:b/>
          <w:bCs/>
          <w:sz w:val="32"/>
          <w:szCs w:val="36"/>
        </w:rPr>
      </w:pPr>
    </w:p>
    <w:sectPr w:rsidR="001B3C6C" w:rsidRPr="001B3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2820" w14:textId="77777777" w:rsidR="00E146F2" w:rsidRDefault="00E146F2" w:rsidP="008A7069">
      <w:pPr>
        <w:rPr>
          <w:rFonts w:hint="eastAsia"/>
        </w:rPr>
      </w:pPr>
      <w:r>
        <w:separator/>
      </w:r>
    </w:p>
  </w:endnote>
  <w:endnote w:type="continuationSeparator" w:id="0">
    <w:p w14:paraId="6E2CBD92" w14:textId="77777777" w:rsidR="00E146F2" w:rsidRDefault="00E146F2" w:rsidP="008A70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58807" w14:textId="77777777" w:rsidR="00E146F2" w:rsidRDefault="00E146F2" w:rsidP="008A7069">
      <w:pPr>
        <w:rPr>
          <w:rFonts w:hint="eastAsia"/>
        </w:rPr>
      </w:pPr>
      <w:r>
        <w:separator/>
      </w:r>
    </w:p>
  </w:footnote>
  <w:footnote w:type="continuationSeparator" w:id="0">
    <w:p w14:paraId="3CAA6CB1" w14:textId="77777777" w:rsidR="00E146F2" w:rsidRDefault="00E146F2" w:rsidP="008A70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446A"/>
    <w:multiLevelType w:val="multilevel"/>
    <w:tmpl w:val="D5E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7A"/>
    <w:multiLevelType w:val="multilevel"/>
    <w:tmpl w:val="8A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E26"/>
    <w:multiLevelType w:val="multilevel"/>
    <w:tmpl w:val="96F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B4BB0"/>
    <w:multiLevelType w:val="multilevel"/>
    <w:tmpl w:val="A2923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561E4"/>
    <w:multiLevelType w:val="multilevel"/>
    <w:tmpl w:val="6E1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CA3"/>
    <w:multiLevelType w:val="hybridMultilevel"/>
    <w:tmpl w:val="5A1653B8"/>
    <w:lvl w:ilvl="0" w:tplc="3DCAF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4D43CF"/>
    <w:multiLevelType w:val="multilevel"/>
    <w:tmpl w:val="58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7311">
    <w:abstractNumId w:val="4"/>
  </w:num>
  <w:num w:numId="2" w16cid:durableId="1828593361">
    <w:abstractNumId w:val="6"/>
  </w:num>
  <w:num w:numId="3" w16cid:durableId="654189299">
    <w:abstractNumId w:val="3"/>
  </w:num>
  <w:num w:numId="4" w16cid:durableId="1204637689">
    <w:abstractNumId w:val="0"/>
  </w:num>
  <w:num w:numId="5" w16cid:durableId="1582761701">
    <w:abstractNumId w:val="2"/>
  </w:num>
  <w:num w:numId="6" w16cid:durableId="1414429904">
    <w:abstractNumId w:val="1"/>
  </w:num>
  <w:num w:numId="7" w16cid:durableId="128718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8"/>
    <w:rsid w:val="001B3C6C"/>
    <w:rsid w:val="001D0EE8"/>
    <w:rsid w:val="002F0D0F"/>
    <w:rsid w:val="0038357B"/>
    <w:rsid w:val="005132BC"/>
    <w:rsid w:val="00554FDD"/>
    <w:rsid w:val="00631FBD"/>
    <w:rsid w:val="00653718"/>
    <w:rsid w:val="00710878"/>
    <w:rsid w:val="0075117B"/>
    <w:rsid w:val="008403C8"/>
    <w:rsid w:val="008710FD"/>
    <w:rsid w:val="008A7069"/>
    <w:rsid w:val="008F19B4"/>
    <w:rsid w:val="008F60E9"/>
    <w:rsid w:val="00A70AB9"/>
    <w:rsid w:val="00BD30C2"/>
    <w:rsid w:val="00C952E6"/>
    <w:rsid w:val="00E146F2"/>
    <w:rsid w:val="00E8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15ED2"/>
  <w15:chartTrackingRefBased/>
  <w15:docId w15:val="{14384A3F-4C57-4205-85B0-6854BED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B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B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B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B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B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B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B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B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B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B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7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7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7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70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10</cp:revision>
  <dcterms:created xsi:type="dcterms:W3CDTF">2026-03-26T01:28:00Z</dcterms:created>
  <dcterms:modified xsi:type="dcterms:W3CDTF">2026-03-26T02:04:00Z</dcterms:modified>
</cp:coreProperties>
</file>