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9l6xxh3vf6l1" w:id="0"/>
      <w:bookmarkEnd w:id="0"/>
      <w:r w:rsidDel="00000000" w:rsidR="00000000" w:rsidRPr="00000000">
        <w:rPr>
          <w:rtl w:val="0"/>
        </w:rPr>
        <w:t xml:space="preserve">Page: Company</w:t>
      </w:r>
    </w:p>
    <w:p w:rsidR="00000000" w:rsidDel="00000000" w:rsidP="00000000" w:rsidRDefault="00000000" w:rsidRPr="00000000" w14:paraId="00000002">
      <w:pPr>
        <w:rPr/>
      </w:pPr>
      <w:r w:rsidDel="00000000" w:rsidR="00000000" w:rsidRPr="00000000">
        <w:rPr>
          <w:b w:val="1"/>
          <w:bCs w:val="1"/>
          <w:rtl w:val="0"/>
        </w:rPr>
        <w:t xml:space="preserve">URL:</w:t>
      </w:r>
      <w:r w:rsidDel="00000000" w:rsidR="00000000" w:rsidRPr="00000000">
        <w:rPr>
          <w:rtl w:val="0"/>
        </w:rPr>
        <w:t xml:space="preserve"> </w:t>
      </w:r>
      <w:hyperlink r:id="rId6">
        <w:r w:rsidDel="00000000" w:rsidR="00000000" w:rsidRPr="00000000">
          <w:rPr>
            <w:color w:val="1155cc"/>
            <w:u w:val="single"/>
            <w:rtl w:val="0"/>
          </w:rPr>
          <w:t xml:space="preserve">https://numorph.ai/company</w:t>
        </w:r>
      </w:hyperlink>
      <w:r w:rsidDel="00000000" w:rsidR="00000000" w:rsidRPr="00000000">
        <w:rPr>
          <w:rtl w:val="0"/>
        </w:rPr>
        <w:t xml:space="preserve"> </w:t>
      </w:r>
      <w:r w:rsidDel="00000000" w:rsidR="00000000" w:rsidRPr="00000000">
        <w:rPr>
          <w:b w:val="1"/>
          <w:bCs w:val="1"/>
          <w:rtl w:val="0"/>
        </w:rPr>
        <w:t xml:space="preserve">Meta title:</w:t>
      </w:r>
      <w:r w:rsidDel="00000000" w:rsidR="00000000" w:rsidRPr="00000000">
        <w:rPr>
          <w:rtl w:val="0"/>
        </w:rPr>
        <w:t xml:space="preserve"> About NuMorph AI — Neuromorphic Software, San Jose </w:t>
      </w:r>
      <w:r w:rsidDel="00000000" w:rsidR="00000000" w:rsidRPr="00000000">
        <w:rPr>
          <w:b w:val="1"/>
          <w:bCs w:val="1"/>
          <w:rtl w:val="0"/>
        </w:rPr>
        <w:t xml:space="preserve">Meta description:</w:t>
      </w:r>
      <w:r w:rsidDel="00000000" w:rsidR="00000000" w:rsidRPr="00000000">
        <w:rPr>
          <w:rtl w:val="0"/>
        </w:rPr>
        <w:t xml:space="preserve"> NuMorph AI is a San Jose neuromorphic software company delivering ERN-AI as a software-first retrofit for edge vision. Meet the team and roadmap.</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njerfv1evpva" w:id="1"/>
      <w:bookmarkEnd w:id="1"/>
      <w:r w:rsidDel="00000000" w:rsidR="00000000" w:rsidRPr="00000000">
        <w:rPr>
          <w:rtl w:val="0"/>
        </w:rPr>
        <w:t xml:space="preserve">Section: Hero</w:t>
      </w:r>
    </w:p>
    <w:p w:rsidR="00000000" w:rsidDel="00000000" w:rsidP="00000000" w:rsidRDefault="00000000" w:rsidRPr="00000000" w14:paraId="00000006">
      <w:pPr>
        <w:rPr/>
      </w:pPr>
      <w:r w:rsidDel="00000000" w:rsidR="00000000" w:rsidRPr="00000000">
        <w:rPr>
          <w:b w:val="1"/>
          <w:bCs w:val="1"/>
          <w:rtl w:val="0"/>
        </w:rPr>
        <w:t xml:space="preserve">anchor:</w:t>
      </w:r>
      <w:r w:rsidDel="00000000" w:rsidR="00000000" w:rsidRPr="00000000">
        <w:rPr>
          <w:rtl w:val="0"/>
        </w:rPr>
        <w:t xml:space="preserve"> (top of page)</w:t>
      </w:r>
    </w:p>
    <w:p w:rsidR="00000000" w:rsidDel="00000000" w:rsidP="00000000" w:rsidRDefault="00000000" w:rsidRPr="00000000" w14:paraId="00000007">
      <w:pPr>
        <w:pStyle w:val="Heading3"/>
        <w:rPr/>
      </w:pPr>
      <w:bookmarkStart w:colFirst="0" w:colLast="0" w:name="_s7ltnxe02klf" w:id="2"/>
      <w:bookmarkEnd w:id="2"/>
      <w:r w:rsidDel="00000000" w:rsidR="00000000" w:rsidRPr="00000000">
        <w:rPr>
          <w:rtl w:val="0"/>
        </w:rPr>
        <w:t xml:space="preserve">H1</w:t>
      </w:r>
    </w:p>
    <w:p w:rsidR="00000000" w:rsidDel="00000000" w:rsidP="00000000" w:rsidRDefault="00000000" w:rsidRPr="00000000" w14:paraId="00000008">
      <w:pPr>
        <w:rPr/>
      </w:pPr>
      <w:r w:rsidDel="00000000" w:rsidR="00000000" w:rsidRPr="00000000">
        <w:rPr>
          <w:rtl w:val="0"/>
        </w:rPr>
        <w:t xml:space="preserve">About NuMorph AI</w:t>
      </w:r>
    </w:p>
    <w:p w:rsidR="00000000" w:rsidDel="00000000" w:rsidP="00000000" w:rsidRDefault="00000000" w:rsidRPr="00000000" w14:paraId="00000009">
      <w:pPr>
        <w:pStyle w:val="Heading3"/>
        <w:rPr/>
      </w:pPr>
      <w:bookmarkStart w:colFirst="0" w:colLast="0" w:name="_lx57iaxv8tx3" w:id="3"/>
      <w:bookmarkEnd w:id="3"/>
      <w:r w:rsidDel="00000000" w:rsidR="00000000" w:rsidRPr="00000000">
        <w:rPr>
          <w:rtl w:val="0"/>
        </w:rPr>
        <w:t xml:space="preserve">Byline</w:t>
      </w:r>
    </w:p>
    <w:p w:rsidR="00000000" w:rsidDel="00000000" w:rsidP="00000000" w:rsidRDefault="00000000" w:rsidRPr="00000000" w14:paraId="0000000A">
      <w:pPr>
        <w:rPr/>
      </w:pPr>
      <w:r w:rsidDel="00000000" w:rsidR="00000000" w:rsidRPr="00000000">
        <w:rPr>
          <w:rtl w:val="0"/>
        </w:rPr>
        <w:t xml:space="preserve">By Dr. Deepak Srivastava, Founder, CEO &amp; Chief Technologist</w:t>
      </w:r>
    </w:p>
    <w:p w:rsidR="00000000" w:rsidDel="00000000" w:rsidP="00000000" w:rsidRDefault="00000000" w:rsidRPr="00000000" w14:paraId="0000000B">
      <w:pPr>
        <w:pStyle w:val="Heading3"/>
        <w:rPr/>
      </w:pPr>
      <w:bookmarkStart w:colFirst="0" w:colLast="0" w:name="_mutjw8n17xjy" w:id="4"/>
      <w:bookmarkEnd w:id="4"/>
      <w:r w:rsidDel="00000000" w:rsidR="00000000" w:rsidRPr="00000000">
        <w:rPr>
          <w:rtl w:val="0"/>
        </w:rPr>
        <w:t xml:space="preserve">Body</w:t>
      </w:r>
    </w:p>
    <w:p w:rsidR="00000000" w:rsidDel="00000000" w:rsidP="00000000" w:rsidRDefault="00000000" w:rsidRPr="00000000" w14:paraId="0000000C">
      <w:pPr>
        <w:rPr/>
      </w:pPr>
      <w:r w:rsidDel="00000000" w:rsidR="00000000" w:rsidRPr="00000000">
        <w:rPr>
          <w:rtl w:val="0"/>
        </w:rPr>
        <w:t xml:space="preserve">NuMorph AI is a neuromorphic software company based in San Jose, California, delivering ERN-AI as a software-first retrofit for edge vision.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rPr/>
      </w:pPr>
      <w:bookmarkStart w:colFirst="0" w:colLast="0" w:name="_9zed81nkp3ey" w:id="5"/>
      <w:bookmarkEnd w:id="5"/>
      <w:r w:rsidDel="00000000" w:rsidR="00000000" w:rsidRPr="00000000">
        <w:rPr>
          <w:rtl w:val="0"/>
        </w:rPr>
        <w:t xml:space="preserve">Section: About</w:t>
      </w:r>
    </w:p>
    <w:p w:rsidR="00000000" w:rsidDel="00000000" w:rsidP="00000000" w:rsidRDefault="00000000" w:rsidRPr="00000000" w14:paraId="00000010">
      <w:pPr>
        <w:rPr/>
      </w:pPr>
      <w:r w:rsidDel="00000000" w:rsidR="00000000" w:rsidRPr="00000000">
        <w:rPr>
          <w:b w:val="1"/>
          <w:bCs w:val="1"/>
          <w:rtl w:val="0"/>
        </w:rPr>
        <w:t xml:space="preserve">anchor:</w:t>
      </w:r>
      <w:r w:rsidDel="00000000" w:rsidR="00000000" w:rsidRPr="00000000">
        <w:rPr>
          <w:rtl w:val="0"/>
        </w:rPr>
        <w:t xml:space="preserve"> #about</w:t>
      </w:r>
    </w:p>
    <w:p w:rsidR="00000000" w:rsidDel="00000000" w:rsidP="00000000" w:rsidRDefault="00000000" w:rsidRPr="00000000" w14:paraId="00000011">
      <w:pPr>
        <w:pStyle w:val="Heading3"/>
        <w:rPr/>
      </w:pPr>
      <w:bookmarkStart w:colFirst="0" w:colLast="0" w:name="_7aznr8sh616g" w:id="6"/>
      <w:bookmarkEnd w:id="6"/>
      <w:r w:rsidDel="00000000" w:rsidR="00000000" w:rsidRPr="00000000">
        <w:rPr>
          <w:rtl w:val="0"/>
        </w:rPr>
        <w:t xml:space="preserve">Body</w:t>
      </w:r>
    </w:p>
    <w:p w:rsidR="00000000" w:rsidDel="00000000" w:rsidP="00000000" w:rsidRDefault="00000000" w:rsidRPr="00000000" w14:paraId="00000012">
      <w:pPr>
        <w:rPr/>
      </w:pPr>
      <w:r w:rsidDel="00000000" w:rsidR="00000000" w:rsidRPr="00000000">
        <w:rPr>
          <w:rtl w:val="0"/>
        </w:rPr>
        <w:t xml:space="preserve">NuMorph AI is a neuromorphic software company based in San Jose, California. The company develops ERN-AI, a perception-native analog-AI software layer that brings event-driven intelligence to conventional and neuromorphic vision sensors.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company's approach is software-first. Rather than designing new silicon and waiting for a hardware adoption cycle, NuMorph delivers neuromorphic efficiency as software on hardware that is already installed — which maximizes speed to revenue and removes the primary barrier to customer adoption.</w:t>
      </w:r>
    </w:p>
    <w:p w:rsidR="00000000" w:rsidDel="00000000" w:rsidP="00000000" w:rsidRDefault="00000000" w:rsidRPr="00000000" w14:paraId="00000015">
      <w:pPr>
        <w:pStyle w:val="Heading3"/>
        <w:rPr/>
      </w:pPr>
      <w:bookmarkStart w:colFirst="0" w:colLast="0" w:name="_sgq8p4qqiodk" w:id="7"/>
      <w:bookmarkEnd w:id="7"/>
      <w:r w:rsidDel="00000000" w:rsidR="00000000" w:rsidRPr="00000000">
        <w:rPr>
          <w:rtl w:val="0"/>
        </w:rPr>
        <w:t xml:space="preserve">Sub-block: Positioning</w:t>
      </w:r>
    </w:p>
    <w:p w:rsidR="00000000" w:rsidDel="00000000" w:rsidP="00000000" w:rsidRDefault="00000000" w:rsidRPr="00000000" w14:paraId="00000016">
      <w:pPr>
        <w:rPr/>
      </w:pPr>
      <w:r w:rsidDel="00000000" w:rsidR="00000000" w:rsidRPr="00000000">
        <w:rPr>
          <w:rtl w:val="0"/>
        </w:rPr>
        <w:t xml:space="preserve">NuMorph AI operates as a strategic B2B partner to global tier 1–3 system integrators in edge vision and multi-modal sensing and control.</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company is complementary to, not competitive with, neuromorphic computing, hardware platform, and chip companies. ERN-AI is a software layer; it runs on the silicon those companies build and increases the addressable value of that silicon.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Industrial computer vision is growing at a double-digit CAGR through the decade.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Sources: Fortune Business Insights (2024), Zion Market Research, and others.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rPr/>
      </w:pPr>
      <w:bookmarkStart w:colFirst="0" w:colLast="0" w:name="_8mxnkp9h9h8k" w:id="8"/>
      <w:bookmarkEnd w:id="8"/>
      <w:r w:rsidDel="00000000" w:rsidR="00000000" w:rsidRPr="00000000">
        <w:rPr>
          <w:rtl w:val="0"/>
        </w:rPr>
        <w:t xml:space="preserve">Section: Leadership Team</w:t>
      </w:r>
    </w:p>
    <w:p w:rsidR="00000000" w:rsidDel="00000000" w:rsidP="00000000" w:rsidRDefault="00000000" w:rsidRPr="00000000" w14:paraId="00000020">
      <w:pPr>
        <w:rPr/>
      </w:pPr>
      <w:r w:rsidDel="00000000" w:rsidR="00000000" w:rsidRPr="00000000">
        <w:rPr>
          <w:b w:val="1"/>
          <w:bCs w:val="1"/>
          <w:rtl w:val="0"/>
        </w:rPr>
        <w:t xml:space="preserve">anchor:</w:t>
      </w:r>
      <w:r w:rsidDel="00000000" w:rsidR="00000000" w:rsidRPr="00000000">
        <w:rPr>
          <w:rtl w:val="0"/>
        </w:rPr>
        <w:t xml:space="preserve"> #team</w:t>
      </w:r>
    </w:p>
    <w:p w:rsidR="00000000" w:rsidDel="00000000" w:rsidP="00000000" w:rsidRDefault="00000000" w:rsidRPr="00000000" w14:paraId="00000021">
      <w:pPr>
        <w:pStyle w:val="Heading3"/>
        <w:rPr/>
      </w:pPr>
      <w:bookmarkStart w:colFirst="0" w:colLast="0" w:name="_w7q613472lxp" w:id="9"/>
      <w:bookmarkEnd w:id="9"/>
      <w:r w:rsidDel="00000000" w:rsidR="00000000" w:rsidRPr="00000000">
        <w:rPr>
          <w:rtl w:val="0"/>
        </w:rPr>
        <w:t xml:space="preserve">H2</w:t>
      </w:r>
    </w:p>
    <w:p w:rsidR="00000000" w:rsidDel="00000000" w:rsidP="00000000" w:rsidRDefault="00000000" w:rsidRPr="00000000" w14:paraId="00000022">
      <w:pPr>
        <w:rPr/>
      </w:pPr>
      <w:r w:rsidDel="00000000" w:rsidR="00000000" w:rsidRPr="00000000">
        <w:rPr>
          <w:rtl w:val="0"/>
        </w:rPr>
        <w:t xml:space="preserve">Meet the Team</w:t>
      </w:r>
    </w:p>
    <w:p w:rsidR="00000000" w:rsidDel="00000000" w:rsidP="00000000" w:rsidRDefault="00000000" w:rsidRPr="00000000" w14:paraId="00000023">
      <w:pPr>
        <w:pStyle w:val="Heading3"/>
        <w:rPr/>
      </w:pPr>
      <w:bookmarkStart w:colFirst="0" w:colLast="0" w:name="_g5kp5kg2d41m" w:id="10"/>
      <w:bookmarkEnd w:id="10"/>
      <w:r w:rsidDel="00000000" w:rsidR="00000000" w:rsidRPr="00000000">
        <w:rPr>
          <w:rtl w:val="0"/>
        </w:rPr>
        <w:t xml:space="preserve">Bio: Dr. Deepak Srivastava</w:t>
      </w:r>
    </w:p>
    <w:p w:rsidR="00000000" w:rsidDel="00000000" w:rsidP="00000000" w:rsidRDefault="00000000" w:rsidRPr="00000000" w14:paraId="00000024">
      <w:pPr>
        <w:rPr/>
      </w:pPr>
      <w:r w:rsidDel="00000000" w:rsidR="00000000" w:rsidRPr="00000000">
        <w:rPr>
          <w:b w:val="1"/>
          <w:bCs w:val="1"/>
          <w:rtl w:val="0"/>
        </w:rPr>
        <w:t xml:space="preserve">Founder, CEO &amp; Chief Technologist</w:t>
      </w:r>
      <w:r w:rsidDel="00000000" w:rsidR="00000000" w:rsidRPr="00000000">
        <w:rPr>
          <w:rtl w:val="0"/>
        </w:rPr>
        <w:t xml:space="preserve"> LinkedIn: </w:t>
      </w:r>
      <w:hyperlink r:id="rId7">
        <w:r w:rsidDel="00000000" w:rsidR="00000000" w:rsidRPr="00000000">
          <w:rPr>
            <w:color w:val="1155cc"/>
            <w:u w:val="single"/>
            <w:rtl w:val="0"/>
          </w:rPr>
          <w:t xml:space="preserve">https://www.linkedin.com/in/deepak-s-0767a16/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Dr. Deepak Srivastava holds a PhD in Quantum Physics and founded NuMorph AI to bring bio-inspired neuromorphic computing into industrial deployment.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He spent over a decade as Senior Scientist and Group Lead at NASA Ames Research Center, where he won the Feynman Prize in Nanotechnology (Theory) and the Eric Reisner Medal, led the Computational Nanotechnology Group to a world top-five ranking by MIT Technology Review, and published more than 100 technical papers alongside more than 100 invited talks.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He has since spent over a decade in C-level roles and entrepreneurship at Silicon Valley startups, covering technology R&amp;D leadership, IP diligence and filing, product management, patent filing on materials and device design and optimization, and the management of IP and technology licensing, transfer, and scale-up.</w:t>
      </w:r>
    </w:p>
    <w:p w:rsidR="00000000" w:rsidDel="00000000" w:rsidP="00000000" w:rsidRDefault="00000000" w:rsidRPr="00000000" w14:paraId="0000002B">
      <w:pPr>
        <w:pStyle w:val="Heading3"/>
        <w:rPr/>
      </w:pPr>
      <w:bookmarkStart w:colFirst="0" w:colLast="0" w:name="_sjw29tg9rtlc" w:id="11"/>
      <w:bookmarkEnd w:id="11"/>
      <w:r w:rsidDel="00000000" w:rsidR="00000000" w:rsidRPr="00000000">
        <w:rPr>
          <w:rtl w:val="0"/>
        </w:rPr>
        <w:t xml:space="preserve">Bio: Dr. M Arias</w:t>
      </w:r>
    </w:p>
    <w:p w:rsidR="00000000" w:rsidDel="00000000" w:rsidP="00000000" w:rsidRDefault="00000000" w:rsidRPr="00000000" w14:paraId="0000002C">
      <w:pPr>
        <w:rPr/>
      </w:pPr>
      <w:r w:rsidDel="00000000" w:rsidR="00000000" w:rsidRPr="00000000">
        <w:rPr>
          <w:b w:val="1"/>
          <w:bCs w:val="1"/>
          <w:rtl w:val="0"/>
        </w:rPr>
        <w:t xml:space="preserve">Chief Hardware &amp; Software</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PhD in Computer Science. Over 25 years in computer vision, AR/VR/XR, and related software and hardware systems.</w:t>
      </w:r>
    </w:p>
    <w:p w:rsidR="00000000" w:rsidDel="00000000" w:rsidP="00000000" w:rsidRDefault="00000000" w:rsidRPr="00000000" w14:paraId="0000002F">
      <w:pPr>
        <w:pStyle w:val="Heading3"/>
        <w:rPr/>
      </w:pPr>
      <w:bookmarkStart w:colFirst="0" w:colLast="0" w:name="_6rpppblxlgkt" w:id="12"/>
      <w:bookmarkEnd w:id="12"/>
      <w:r w:rsidDel="00000000" w:rsidR="00000000" w:rsidRPr="00000000">
        <w:rPr>
          <w:rtl w:val="0"/>
        </w:rPr>
        <w:t xml:space="preserve">Bio: M Yoo</w:t>
      </w:r>
    </w:p>
    <w:p w:rsidR="00000000" w:rsidDel="00000000" w:rsidP="00000000" w:rsidRDefault="00000000" w:rsidRPr="00000000" w14:paraId="00000030">
      <w:pPr>
        <w:rPr/>
      </w:pPr>
      <w:r w:rsidDel="00000000" w:rsidR="00000000" w:rsidRPr="00000000">
        <w:rPr>
          <w:b w:val="1"/>
          <w:bCs w:val="1"/>
          <w:rtl w:val="0"/>
        </w:rPr>
        <w:t xml:space="preserve">COO, Operations</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PhD studies in Physics. Over 30 years in the consumer electronics and camera module software and hardware industry, including LG Innotek.</w:t>
      </w:r>
    </w:p>
    <w:p w:rsidR="00000000" w:rsidDel="00000000" w:rsidP="00000000" w:rsidRDefault="00000000" w:rsidRPr="00000000" w14:paraId="00000033">
      <w:pPr>
        <w:pStyle w:val="Heading3"/>
        <w:rPr/>
      </w:pPr>
      <w:bookmarkStart w:colFirst="0" w:colLast="0" w:name="_hsh0cdk8te73" w:id="13"/>
      <w:bookmarkEnd w:id="13"/>
      <w:r w:rsidDel="00000000" w:rsidR="00000000" w:rsidRPr="00000000">
        <w:rPr>
          <w:rtl w:val="0"/>
        </w:rPr>
        <w:t xml:space="preserve">Bio: Dr. S Kim</w:t>
      </w:r>
    </w:p>
    <w:p w:rsidR="00000000" w:rsidDel="00000000" w:rsidP="00000000" w:rsidRDefault="00000000" w:rsidRPr="00000000" w14:paraId="00000034">
      <w:pPr>
        <w:rPr/>
      </w:pPr>
      <w:r w:rsidDel="00000000" w:rsidR="00000000" w:rsidRPr="00000000">
        <w:rPr>
          <w:b w:val="1"/>
          <w:bCs w:val="1"/>
          <w:rtl w:val="0"/>
        </w:rPr>
        <w:t xml:space="preserve">Chief Business Advisor</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PhD in Marketing. Over 25 years in business development, alliances, M&amp;A, venture, and strategy, including Samsung.</w:t>
      </w:r>
    </w:p>
    <w:p w:rsidR="00000000" w:rsidDel="00000000" w:rsidP="00000000" w:rsidRDefault="00000000" w:rsidRPr="00000000" w14:paraId="00000037">
      <w:pPr>
        <w:pStyle w:val="Heading3"/>
        <w:rPr/>
      </w:pPr>
      <w:bookmarkStart w:colFirst="0" w:colLast="0" w:name="_3qxp9i8ie5je" w:id="14"/>
      <w:bookmarkEnd w:id="14"/>
      <w:r w:rsidDel="00000000" w:rsidR="00000000" w:rsidRPr="00000000">
        <w:rPr>
          <w:rtl w:val="0"/>
        </w:rPr>
        <w:t xml:space="preserve">Bio: A Lu</w:t>
      </w:r>
    </w:p>
    <w:p w:rsidR="00000000" w:rsidDel="00000000" w:rsidP="00000000" w:rsidRDefault="00000000" w:rsidRPr="00000000" w14:paraId="00000038">
      <w:pPr>
        <w:rPr/>
      </w:pPr>
      <w:r w:rsidDel="00000000" w:rsidR="00000000" w:rsidRPr="00000000">
        <w:rPr>
          <w:b w:val="1"/>
          <w:bCs w:val="1"/>
          <w:rtl w:val="0"/>
        </w:rPr>
        <w:t xml:space="preserve">Chief Marketing Advisor</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MS in Electrical Engineering. Over 30 years as a global startup builder, venture capitalist, and technology business leader, including Infineon.</w:t>
      </w:r>
    </w:p>
    <w:p w:rsidR="00000000" w:rsidDel="00000000" w:rsidP="00000000" w:rsidRDefault="00000000" w:rsidRPr="00000000" w14:paraId="0000003B">
      <w:pPr>
        <w:pStyle w:val="Heading3"/>
        <w:rPr/>
      </w:pPr>
      <w:bookmarkStart w:colFirst="0" w:colLast="0" w:name="_p5io0bbj24pu" w:id="15"/>
      <w:bookmarkEnd w:id="15"/>
      <w:r w:rsidDel="00000000" w:rsidR="00000000" w:rsidRPr="00000000">
        <w:rPr>
          <w:rtl w:val="0"/>
        </w:rPr>
        <w:t xml:space="preserve">Bio: Core Technology R&amp;D Team</w:t>
      </w:r>
    </w:p>
    <w:p w:rsidR="00000000" w:rsidDel="00000000" w:rsidP="00000000" w:rsidRDefault="00000000" w:rsidRPr="00000000" w14:paraId="0000003C">
      <w:pPr>
        <w:rPr/>
      </w:pPr>
      <w:r w:rsidDel="00000000" w:rsidR="00000000" w:rsidRPr="00000000">
        <w:rPr>
          <w:rtl w:val="0"/>
        </w:rPr>
        <w:t xml:space="preserve">NuMorph's engineering organization comprises PhDs and engineers focused on ALB development, array architecture, and integration.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rPr/>
      </w:pPr>
      <w:bookmarkStart w:colFirst="0" w:colLast="0" w:name="_t429zoprvr8o" w:id="16"/>
      <w:bookmarkEnd w:id="16"/>
      <w:r w:rsidDel="00000000" w:rsidR="00000000" w:rsidRPr="00000000">
        <w:rPr>
          <w:rtl w:val="0"/>
        </w:rPr>
        <w:t xml:space="preserve">Section: Roadmap</w:t>
      </w:r>
    </w:p>
    <w:p w:rsidR="00000000" w:rsidDel="00000000" w:rsidP="00000000" w:rsidRDefault="00000000" w:rsidRPr="00000000" w14:paraId="00000040">
      <w:pPr>
        <w:rPr/>
      </w:pPr>
      <w:r w:rsidDel="00000000" w:rsidR="00000000" w:rsidRPr="00000000">
        <w:rPr>
          <w:b w:val="1"/>
          <w:bCs w:val="1"/>
          <w:rtl w:val="0"/>
        </w:rPr>
        <w:t xml:space="preserve">anchor:</w:t>
      </w:r>
      <w:r w:rsidDel="00000000" w:rsidR="00000000" w:rsidRPr="00000000">
        <w:rPr>
          <w:rtl w:val="0"/>
        </w:rPr>
        <w:t xml:space="preserve"> #roadmap</w:t>
      </w:r>
    </w:p>
    <w:p w:rsidR="00000000" w:rsidDel="00000000" w:rsidP="00000000" w:rsidRDefault="00000000" w:rsidRPr="00000000" w14:paraId="00000041">
      <w:pPr>
        <w:pStyle w:val="Heading3"/>
        <w:rPr/>
      </w:pPr>
      <w:bookmarkStart w:colFirst="0" w:colLast="0" w:name="_7cw5nrda0rqj" w:id="17"/>
      <w:bookmarkEnd w:id="17"/>
      <w:r w:rsidDel="00000000" w:rsidR="00000000" w:rsidRPr="00000000">
        <w:rPr>
          <w:rtl w:val="0"/>
        </w:rPr>
        <w:t xml:space="preserve">H2</w:t>
      </w:r>
    </w:p>
    <w:p w:rsidR="00000000" w:rsidDel="00000000" w:rsidP="00000000" w:rsidRDefault="00000000" w:rsidRPr="00000000" w14:paraId="00000042">
      <w:pPr>
        <w:rPr/>
      </w:pPr>
      <w:r w:rsidDel="00000000" w:rsidR="00000000" w:rsidRPr="00000000">
        <w:rPr>
          <w:rtl w:val="0"/>
        </w:rPr>
        <w:t xml:space="preserve">Roadmap</w:t>
      </w:r>
    </w:p>
    <w:p w:rsidR="00000000" w:rsidDel="00000000" w:rsidP="00000000" w:rsidRDefault="00000000" w:rsidRPr="00000000" w14:paraId="00000043">
      <w:pPr>
        <w:pStyle w:val="Heading3"/>
        <w:rPr/>
      </w:pPr>
      <w:bookmarkStart w:colFirst="0" w:colLast="0" w:name="_owt3s2hbp9fa" w:id="18"/>
      <w:bookmarkEnd w:id="18"/>
      <w:r w:rsidDel="00000000" w:rsidR="00000000" w:rsidRPr="00000000">
        <w:rPr>
          <w:rtl w:val="0"/>
        </w:rPr>
        <w:t xml:space="preserve">Intro</w:t>
      </w:r>
    </w:p>
    <w:p w:rsidR="00000000" w:rsidDel="00000000" w:rsidP="00000000" w:rsidRDefault="00000000" w:rsidRPr="00000000" w14:paraId="00000044">
      <w:pPr>
        <w:rPr/>
      </w:pPr>
      <w:r w:rsidDel="00000000" w:rsidR="00000000" w:rsidRPr="00000000">
        <w:rPr>
          <w:rtl w:val="0"/>
        </w:rPr>
        <w:t xml:space="preserve">The initial target is </w:t>
      </w:r>
      <w:r w:rsidDel="00000000" w:rsidR="00000000" w:rsidRPr="00000000">
        <w:rPr>
          <w:b w:val="1"/>
          <w:bCs w:val="1"/>
          <w:rtl w:val="0"/>
        </w:rPr>
        <w:t xml:space="preserve">100–1000× lower power and latency</w:t>
      </w:r>
      <w:r w:rsidDel="00000000" w:rsidR="00000000" w:rsidRPr="00000000">
        <w:rPr>
          <w:rtl w:val="0"/>
        </w:rPr>
        <w:t xml:space="preserve"> vision systems for 3-D physical AI.</w:t>
      </w:r>
    </w:p>
    <w:p w:rsidR="00000000" w:rsidDel="00000000" w:rsidP="00000000" w:rsidRDefault="00000000" w:rsidRPr="00000000" w14:paraId="00000045">
      <w:pPr>
        <w:pStyle w:val="Heading3"/>
        <w:rPr/>
      </w:pPr>
      <w:bookmarkStart w:colFirst="0" w:colLast="0" w:name="_djt4srj2gak3" w:id="19"/>
      <w:bookmarkEnd w:id="19"/>
      <w:r w:rsidDel="00000000" w:rsidR="00000000" w:rsidRPr="00000000">
        <w:rPr>
          <w:rtl w:val="0"/>
        </w:rPr>
        <w:t xml:space="preserve">Phase 1 — Fast Integration with Existing Hardware Applications</w:t>
      </w:r>
    </w:p>
    <w:p w:rsidR="00000000" w:rsidDel="00000000" w:rsidP="00000000" w:rsidRDefault="00000000" w:rsidRPr="00000000" w14:paraId="00000046">
      <w:pPr>
        <w:rPr/>
      </w:pPr>
      <w:r w:rsidDel="00000000" w:rsidR="00000000" w:rsidRPr="00000000">
        <w:rPr>
          <w:rtl w:val="0"/>
        </w:rPr>
        <w:t xml:space="preserve">Multi-modal ERN-AI software with ALB couplings, deployed through software-first integration applications. This phase requires no hardware change from the customer and establishes ERN-AI in production environments.</w:t>
      </w:r>
    </w:p>
    <w:p w:rsidR="00000000" w:rsidDel="00000000" w:rsidP="00000000" w:rsidRDefault="00000000" w:rsidRPr="00000000" w14:paraId="00000047">
      <w:pPr>
        <w:pStyle w:val="Heading3"/>
        <w:rPr/>
      </w:pPr>
      <w:bookmarkStart w:colFirst="0" w:colLast="0" w:name="_9mw3vo3w4fva" w:id="20"/>
      <w:bookmarkEnd w:id="20"/>
      <w:r w:rsidDel="00000000" w:rsidR="00000000" w:rsidRPr="00000000">
        <w:rPr>
          <w:rtl w:val="0"/>
        </w:rPr>
        <w:t xml:space="preserve">Phase 2 — Clear Path to Silicon ASIC and Neuromorphic Hardware</w:t>
      </w:r>
    </w:p>
    <w:p w:rsidR="00000000" w:rsidDel="00000000" w:rsidP="00000000" w:rsidRDefault="00000000" w:rsidRPr="00000000" w14:paraId="00000048">
      <w:pPr>
        <w:rPr/>
      </w:pPr>
      <w:r w:rsidDel="00000000" w:rsidR="00000000" w:rsidRPr="00000000">
        <w:rPr>
          <w:rtl w:val="0"/>
        </w:rPr>
        <w:t xml:space="preserve">FPGA and ASIC implementations, chips and sensors, and integration with neuromorphic chips and sensors as they mature. Multi-modal physical-AI software extends ERN-AI beyond vision.</w:t>
      </w:r>
    </w:p>
    <w:p w:rsidR="00000000" w:rsidDel="00000000" w:rsidP="00000000" w:rsidRDefault="00000000" w:rsidRPr="00000000" w14:paraId="00000049">
      <w:pPr>
        <w:pStyle w:val="Heading3"/>
        <w:rPr/>
      </w:pPr>
      <w:bookmarkStart w:colFirst="0" w:colLast="0" w:name="_h7x3ed3y34n2" w:id="21"/>
      <w:bookmarkEnd w:id="21"/>
      <w:r w:rsidDel="00000000" w:rsidR="00000000" w:rsidRPr="00000000">
        <w:rPr>
          <w:rtl w:val="0"/>
        </w:rPr>
        <w:t xml:space="preserve">Phase 3 — Bio-Inspired 3-D Edge Physical-AI World Models</w:t>
      </w:r>
    </w:p>
    <w:p w:rsidR="00000000" w:rsidDel="00000000" w:rsidP="00000000" w:rsidRDefault="00000000" w:rsidRPr="00000000" w14:paraId="0000004A">
      <w:pPr>
        <w:rPr/>
      </w:pPr>
      <w:r w:rsidDel="00000000" w:rsidR="00000000" w:rsidRPr="00000000">
        <w:rPr>
          <w:rtl w:val="0"/>
        </w:rPr>
        <w:t xml:space="preserve">Low-power physical-AI software and hardware solutions built around 3-D world models generated and maintained at the edge.</w:t>
      </w:r>
    </w:p>
    <w:p w:rsidR="00000000" w:rsidDel="00000000" w:rsidP="00000000" w:rsidRDefault="00000000" w:rsidRPr="00000000" w14:paraId="0000004B">
      <w:pPr>
        <w:pStyle w:val="Heading3"/>
        <w:rPr/>
      </w:pPr>
      <w:bookmarkStart w:colFirst="0" w:colLast="0" w:name="_vdopnb5amlrv" w:id="22"/>
      <w:bookmarkEnd w:id="22"/>
      <w:r w:rsidDel="00000000" w:rsidR="00000000" w:rsidRPr="00000000">
        <w:rPr>
          <w:rtl w:val="0"/>
        </w:rPr>
        <w:t xml:space="preserve">CTA</w:t>
      </w:r>
    </w:p>
    <w:p w:rsidR="00000000" w:rsidDel="00000000" w:rsidP="00000000" w:rsidRDefault="00000000" w:rsidRPr="00000000" w14:paraId="0000004C">
      <w:pPr>
        <w:rPr/>
      </w:pPr>
      <w:r w:rsidDel="00000000" w:rsidR="00000000" w:rsidRPr="00000000">
        <w:rPr>
          <w:rtl w:val="0"/>
        </w:rPr>
        <w:t xml:space="preserve">Talk to the team behind ERN-AI.</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numPr>
          <w:ilvl w:val="0"/>
          <w:numId w:val="1"/>
        </w:numPr>
        <w:ind w:left="720" w:hanging="360"/>
      </w:pPr>
      <w:r w:rsidDel="00000000" w:rsidR="00000000" w:rsidRPr="00000000">
        <w:rPr>
          <w:rFonts w:ascii="Arial Unicode MS" w:cs="Arial Unicode MS" w:eastAsia="Arial Unicode MS" w:hAnsi="Arial Unicode MS"/>
          <w:rtl w:val="0"/>
        </w:rPr>
        <w:t xml:space="preserve">Request a briefing → (/#contact)</w:t>
      </w:r>
    </w:p>
    <w:p w:rsidR="00000000" w:rsidDel="00000000" w:rsidP="00000000" w:rsidRDefault="00000000" w:rsidRPr="00000000" w14:paraId="0000004F">
      <w:pPr>
        <w:numPr>
          <w:ilvl w:val="0"/>
          <w:numId w:val="1"/>
        </w:numPr>
        <w:ind w:left="720" w:hanging="360"/>
      </w:pPr>
      <w:r w:rsidDel="00000000" w:rsidR="00000000" w:rsidRPr="00000000">
        <w:rPr>
          <w:rtl w:val="0"/>
        </w:rPr>
        <w:t xml:space="preserve">Follow on LinkedIn (</w:t>
      </w:r>
      <w:hyperlink r:id="rId8">
        <w:r w:rsidDel="00000000" w:rsidR="00000000" w:rsidRPr="00000000">
          <w:rPr>
            <w:color w:val="1155cc"/>
            <w:u w:val="single"/>
            <w:rtl w:val="0"/>
          </w:rPr>
          <w:t xml:space="preserve">https://www.linkedin.com/company/numorph-ai-inc/</w:t>
        </w:r>
      </w:hyperlink>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numorph.ai/company" TargetMode="External"/><Relationship Id="rId7" Type="http://schemas.openxmlformats.org/officeDocument/2006/relationships/hyperlink" Target="https://www.linkedin.com/in/deepak-s-0767a16/" TargetMode="External"/><Relationship Id="rId8" Type="http://schemas.openxmlformats.org/officeDocument/2006/relationships/hyperlink" Target="https://www.linkedin.com/company/numorph-ai-in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