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12B64" w14:textId="77777777" w:rsidR="00877954" w:rsidRPr="00877954" w:rsidRDefault="00877954" w:rsidP="00877954">
      <w:r w:rsidRPr="00877954">
        <w:t>Réseau social</w:t>
      </w:r>
    </w:p>
    <w:p w14:paraId="1D0A59BF" w14:textId="77777777" w:rsidR="00877954" w:rsidRPr="00877954" w:rsidRDefault="00877954" w:rsidP="00877954">
      <w:r w:rsidRPr="00877954">
        <w:t>66 langues</w:t>
      </w:r>
    </w:p>
    <w:p w14:paraId="3121B3A1" w14:textId="77777777" w:rsidR="00877954" w:rsidRPr="00877954" w:rsidRDefault="00877954" w:rsidP="00877954">
      <w:pPr>
        <w:numPr>
          <w:ilvl w:val="0"/>
          <w:numId w:val="1"/>
        </w:numPr>
      </w:pPr>
      <w:hyperlink r:id="rId6" w:tooltip="Voir le contenu de la page [alt-shift-c]" w:history="1">
        <w:r w:rsidRPr="00877954">
          <w:rPr>
            <w:rStyle w:val="Lienhypertexte"/>
          </w:rPr>
          <w:t>Article</w:t>
        </w:r>
      </w:hyperlink>
    </w:p>
    <w:p w14:paraId="74F4E6A6" w14:textId="77777777" w:rsidR="00877954" w:rsidRPr="00877954" w:rsidRDefault="00877954" w:rsidP="00877954">
      <w:pPr>
        <w:numPr>
          <w:ilvl w:val="0"/>
          <w:numId w:val="1"/>
        </w:numPr>
      </w:pPr>
      <w:hyperlink r:id="rId7" w:tooltip="Discussion au sujet de cette page de contenu [alt-shift-t]" w:history="1">
        <w:r w:rsidRPr="00877954">
          <w:rPr>
            <w:rStyle w:val="Lienhypertexte"/>
          </w:rPr>
          <w:t>Discussion</w:t>
        </w:r>
      </w:hyperlink>
    </w:p>
    <w:p w14:paraId="7241733A" w14:textId="77777777" w:rsidR="00877954" w:rsidRPr="00877954" w:rsidRDefault="00877954" w:rsidP="00877954">
      <w:pPr>
        <w:numPr>
          <w:ilvl w:val="0"/>
          <w:numId w:val="2"/>
        </w:numPr>
      </w:pPr>
      <w:hyperlink r:id="rId8" w:history="1">
        <w:r w:rsidRPr="00877954">
          <w:rPr>
            <w:rStyle w:val="Lienhypertexte"/>
          </w:rPr>
          <w:t>Lire</w:t>
        </w:r>
      </w:hyperlink>
    </w:p>
    <w:p w14:paraId="53EE5AE6" w14:textId="77777777" w:rsidR="00877954" w:rsidRPr="00877954" w:rsidRDefault="00877954" w:rsidP="00877954">
      <w:pPr>
        <w:numPr>
          <w:ilvl w:val="0"/>
          <w:numId w:val="2"/>
        </w:numPr>
      </w:pPr>
      <w:hyperlink r:id="rId9" w:tooltip="Modifier cette page [alt-shift-v]" w:history="1">
        <w:r w:rsidRPr="00877954">
          <w:rPr>
            <w:rStyle w:val="Lienhypertexte"/>
          </w:rPr>
          <w:t>Modifier</w:t>
        </w:r>
      </w:hyperlink>
    </w:p>
    <w:p w14:paraId="7A2219DE" w14:textId="77777777" w:rsidR="00877954" w:rsidRPr="00877954" w:rsidRDefault="00877954" w:rsidP="00877954">
      <w:pPr>
        <w:numPr>
          <w:ilvl w:val="0"/>
          <w:numId w:val="2"/>
        </w:numPr>
      </w:pPr>
      <w:hyperlink r:id="rId10" w:tooltip="Modifier le wikicode de cette page [alt-shift-e]" w:history="1">
        <w:r w:rsidRPr="00877954">
          <w:rPr>
            <w:rStyle w:val="Lienhypertexte"/>
          </w:rPr>
          <w:t>Modifier le code</w:t>
        </w:r>
      </w:hyperlink>
    </w:p>
    <w:p w14:paraId="09476492" w14:textId="77777777" w:rsidR="00877954" w:rsidRPr="00877954" w:rsidRDefault="00877954" w:rsidP="00877954">
      <w:pPr>
        <w:numPr>
          <w:ilvl w:val="0"/>
          <w:numId w:val="2"/>
        </w:numPr>
      </w:pPr>
      <w:hyperlink r:id="rId11" w:tooltip="Historique des versions de cette page [alt-shift-h]" w:history="1">
        <w:r w:rsidRPr="00877954">
          <w:rPr>
            <w:rStyle w:val="Lienhypertexte"/>
          </w:rPr>
          <w:t>Voir l’historique</w:t>
        </w:r>
      </w:hyperlink>
    </w:p>
    <w:p w14:paraId="12E9DF87" w14:textId="77777777" w:rsidR="00877954" w:rsidRPr="00877954" w:rsidRDefault="00877954" w:rsidP="00877954">
      <w:r w:rsidRPr="00877954">
        <w:t>Outils</w:t>
      </w:r>
    </w:p>
    <w:p w14:paraId="3130F125" w14:textId="77777777" w:rsidR="00877954" w:rsidRPr="00877954" w:rsidRDefault="00877954" w:rsidP="00877954">
      <w:pPr>
        <w:numPr>
          <w:ilvl w:val="0"/>
          <w:numId w:val="3"/>
        </w:numPr>
      </w:pPr>
    </w:p>
    <w:p w14:paraId="3D9FEDA3" w14:textId="77777777" w:rsidR="00877954" w:rsidRPr="00877954" w:rsidRDefault="00877954" w:rsidP="00877954">
      <w:pPr>
        <w:numPr>
          <w:ilvl w:val="0"/>
          <w:numId w:val="3"/>
        </w:numPr>
      </w:pPr>
    </w:p>
    <w:p w14:paraId="3B6C4DD9" w14:textId="77777777" w:rsidR="00877954" w:rsidRPr="00877954" w:rsidRDefault="00877954" w:rsidP="00877954">
      <w:pPr>
        <w:numPr>
          <w:ilvl w:val="0"/>
          <w:numId w:val="3"/>
        </w:numPr>
      </w:pPr>
    </w:p>
    <w:p w14:paraId="44F34A2F" w14:textId="77777777" w:rsidR="00877954" w:rsidRPr="00877954" w:rsidRDefault="00877954" w:rsidP="00877954">
      <w:pPr>
        <w:numPr>
          <w:ilvl w:val="0"/>
          <w:numId w:val="3"/>
        </w:numPr>
      </w:pPr>
    </w:p>
    <w:p w14:paraId="4471CA6F" w14:textId="77777777" w:rsidR="00877954" w:rsidRPr="00877954" w:rsidRDefault="00877954" w:rsidP="00877954">
      <w:pPr>
        <w:numPr>
          <w:ilvl w:val="0"/>
          <w:numId w:val="3"/>
        </w:numPr>
      </w:pPr>
    </w:p>
    <w:p w14:paraId="5C6FEA9A" w14:textId="77777777" w:rsidR="00877954" w:rsidRPr="00877954" w:rsidRDefault="00877954" w:rsidP="00877954">
      <w:pPr>
        <w:numPr>
          <w:ilvl w:val="0"/>
          <w:numId w:val="3"/>
        </w:numPr>
      </w:pPr>
    </w:p>
    <w:p w14:paraId="4C87ED76" w14:textId="77777777" w:rsidR="00877954" w:rsidRPr="00877954" w:rsidRDefault="00877954" w:rsidP="00877954">
      <w:pPr>
        <w:numPr>
          <w:ilvl w:val="0"/>
          <w:numId w:val="3"/>
        </w:numPr>
      </w:pPr>
    </w:p>
    <w:p w14:paraId="15ADA7B4" w14:textId="77777777" w:rsidR="00877954" w:rsidRPr="00877954" w:rsidRDefault="00877954" w:rsidP="00877954">
      <w:pPr>
        <w:numPr>
          <w:ilvl w:val="0"/>
          <w:numId w:val="3"/>
        </w:numPr>
      </w:pPr>
    </w:p>
    <w:p w14:paraId="42076414" w14:textId="77777777" w:rsidR="00877954" w:rsidRPr="00877954" w:rsidRDefault="00877954" w:rsidP="00877954">
      <w:pPr>
        <w:numPr>
          <w:ilvl w:val="0"/>
          <w:numId w:val="3"/>
        </w:numPr>
      </w:pPr>
    </w:p>
    <w:p w14:paraId="30973C3E" w14:textId="77777777" w:rsidR="00877954" w:rsidRPr="00877954" w:rsidRDefault="00877954" w:rsidP="00877954">
      <w:pPr>
        <w:numPr>
          <w:ilvl w:val="0"/>
          <w:numId w:val="3"/>
        </w:numPr>
      </w:pPr>
    </w:p>
    <w:p w14:paraId="34EEDC5C" w14:textId="77777777" w:rsidR="00877954" w:rsidRPr="00877954" w:rsidRDefault="00877954" w:rsidP="00877954">
      <w:pPr>
        <w:numPr>
          <w:ilvl w:val="0"/>
          <w:numId w:val="4"/>
        </w:numPr>
      </w:pPr>
    </w:p>
    <w:p w14:paraId="4A8873FD" w14:textId="77777777" w:rsidR="00877954" w:rsidRPr="00877954" w:rsidRDefault="00877954" w:rsidP="00877954">
      <w:pPr>
        <w:numPr>
          <w:ilvl w:val="0"/>
          <w:numId w:val="4"/>
        </w:numPr>
      </w:pPr>
    </w:p>
    <w:p w14:paraId="6FD67E15" w14:textId="77777777" w:rsidR="00877954" w:rsidRPr="00877954" w:rsidRDefault="00877954" w:rsidP="00877954">
      <w:pPr>
        <w:numPr>
          <w:ilvl w:val="0"/>
          <w:numId w:val="4"/>
        </w:numPr>
      </w:pPr>
    </w:p>
    <w:p w14:paraId="12AFEF48" w14:textId="77777777" w:rsidR="00877954" w:rsidRPr="00877954" w:rsidRDefault="00877954" w:rsidP="00877954">
      <w:pPr>
        <w:numPr>
          <w:ilvl w:val="0"/>
          <w:numId w:val="5"/>
        </w:numPr>
      </w:pPr>
    </w:p>
    <w:p w14:paraId="027B562E" w14:textId="7907A985" w:rsidR="00877954" w:rsidRPr="00877954" w:rsidRDefault="00877954" w:rsidP="00877954">
      <w:pPr>
        <w:rPr>
          <w:i/>
          <w:iCs/>
        </w:rPr>
      </w:pPr>
      <w:r w:rsidRPr="00877954">
        <w:rPr>
          <w:i/>
          <w:iCs/>
        </w:rPr>
        <w:drawing>
          <wp:inline distT="0" distB="0" distL="0" distR="0" wp14:anchorId="573303F0" wp14:editId="4FD6A869">
            <wp:extent cx="190500" cy="142875"/>
            <wp:effectExtent l="0" t="0" r="0" b="9525"/>
            <wp:docPr id="484188299" name="Image 2" descr="Page d’aide sur l’homonymie">
              <a:hlinkClick xmlns:a="http://schemas.openxmlformats.org/drawingml/2006/main" r:id="rId12" tooltip="&quot;Aide:Homonymi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 d’aide sur l’homonymie">
                      <a:hlinkClick r:id="rId12" tooltip="&quot;Aide:Homonymie&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14:paraId="50A5DEF4" w14:textId="77777777" w:rsidR="00877954" w:rsidRPr="00877954" w:rsidRDefault="00877954" w:rsidP="00877954">
      <w:pPr>
        <w:rPr>
          <w:i/>
          <w:iCs/>
        </w:rPr>
      </w:pPr>
      <w:r w:rsidRPr="00877954">
        <w:rPr>
          <w:i/>
          <w:iCs/>
        </w:rPr>
        <w:t>Cet article concerne le concept sociologique général. Pour sa variante sur Internet, voir </w:t>
      </w:r>
      <w:hyperlink r:id="rId14" w:tooltip="Réseau social mobile" w:history="1">
        <w:r w:rsidRPr="00877954">
          <w:rPr>
            <w:rStyle w:val="Lienhypertexte"/>
            <w:i/>
            <w:iCs/>
          </w:rPr>
          <w:t>Réseau social mobile</w:t>
        </w:r>
      </w:hyperlink>
      <w:r w:rsidRPr="00877954">
        <w:rPr>
          <w:i/>
          <w:iCs/>
        </w:rPr>
        <w:t>. Pour l'outil utilisé à cette fin, voir </w:t>
      </w:r>
      <w:hyperlink r:id="rId15" w:tooltip="Média social" w:history="1">
        <w:r w:rsidRPr="00877954">
          <w:rPr>
            <w:rStyle w:val="Lienhypertexte"/>
            <w:i/>
            <w:iCs/>
          </w:rPr>
          <w:t>Média social</w:t>
        </w:r>
      </w:hyperlink>
      <w:r w:rsidRPr="00877954">
        <w:rPr>
          <w:i/>
          <w:iCs/>
        </w:rPr>
        <w:t>.</w:t>
      </w:r>
    </w:p>
    <w:p w14:paraId="066711FC" w14:textId="77777777" w:rsidR="00877954" w:rsidRPr="00877954" w:rsidRDefault="00877954" w:rsidP="00877954">
      <w:r w:rsidRPr="00877954">
        <w:t>En </w:t>
      </w:r>
      <w:hyperlink r:id="rId16" w:tooltip="Sciences humaines et sociales" w:history="1">
        <w:r w:rsidRPr="00877954">
          <w:rPr>
            <w:rStyle w:val="Lienhypertexte"/>
          </w:rPr>
          <w:t>sciences humaines et sociales</w:t>
        </w:r>
      </w:hyperlink>
      <w:r w:rsidRPr="00877954">
        <w:t>, l'expression </w:t>
      </w:r>
      <w:r w:rsidRPr="00877954">
        <w:rPr>
          <w:b/>
          <w:bCs/>
        </w:rPr>
        <w:t>réseau social</w:t>
      </w:r>
      <w:hyperlink r:id="rId17" w:anchor="cite_note-GDT-1" w:history="1">
        <w:r w:rsidRPr="00877954">
          <w:rPr>
            <w:rStyle w:val="Lienhypertexte"/>
            <w:vertAlign w:val="superscript"/>
          </w:rPr>
          <w:t>1</w:t>
        </w:r>
      </w:hyperlink>
      <w:r w:rsidRPr="00877954">
        <w:t> désigne un agencement de liens entre des </w:t>
      </w:r>
      <w:hyperlink r:id="rId18" w:anchor="L'individu_en_sociologie" w:tooltip="Individu" w:history="1">
        <w:r w:rsidRPr="00877954">
          <w:rPr>
            <w:rStyle w:val="Lienhypertexte"/>
          </w:rPr>
          <w:t>individus</w:t>
        </w:r>
      </w:hyperlink>
      <w:r w:rsidRPr="00877954">
        <w:t> ou des </w:t>
      </w:r>
      <w:hyperlink r:id="rId19" w:tooltip="Organisation" w:history="1">
        <w:r w:rsidRPr="00877954">
          <w:rPr>
            <w:rStyle w:val="Lienhypertexte"/>
          </w:rPr>
          <w:t>organisations</w:t>
        </w:r>
      </w:hyperlink>
      <w:r w:rsidRPr="00877954">
        <w:t>, constituant un groupement qui a un sens : la famille, les collègues, un groupe d'amis, une communauté, etc.</w:t>
      </w:r>
    </w:p>
    <w:p w14:paraId="3B29A4C6" w14:textId="77777777" w:rsidR="00877954" w:rsidRPr="00877954" w:rsidRDefault="00877954" w:rsidP="00877954">
      <w:r w:rsidRPr="00877954">
        <w:t>L'</w:t>
      </w:r>
      <w:hyperlink r:id="rId20" w:tooltip="Anthropologie" w:history="1">
        <w:r w:rsidRPr="00877954">
          <w:rPr>
            <w:rStyle w:val="Lienhypertexte"/>
          </w:rPr>
          <w:t>anthropologue</w:t>
        </w:r>
      </w:hyperlink>
      <w:r w:rsidRPr="00877954">
        <w:t> australien </w:t>
      </w:r>
      <w:hyperlink r:id="rId21" w:tooltip="John Arundel Barnes" w:history="1">
        <w:r w:rsidRPr="00877954">
          <w:rPr>
            <w:rStyle w:val="Lienhypertexte"/>
          </w:rPr>
          <w:t>John Arundel Barnes</w:t>
        </w:r>
      </w:hyperlink>
      <w:r w:rsidRPr="00877954">
        <w:t> a introduit l'expression en </w:t>
      </w:r>
      <w:hyperlink r:id="rId22" w:tooltip="1954" w:history="1">
        <w:r w:rsidRPr="00877954">
          <w:rPr>
            <w:rStyle w:val="Lienhypertexte"/>
          </w:rPr>
          <w:t>1954</w:t>
        </w:r>
      </w:hyperlink>
      <w:hyperlink r:id="rId23" w:anchor="cite_note-2" w:history="1">
        <w:r w:rsidRPr="00877954">
          <w:rPr>
            <w:rStyle w:val="Lienhypertexte"/>
            <w:vertAlign w:val="superscript"/>
          </w:rPr>
          <w:t>2</w:t>
        </w:r>
      </w:hyperlink>
      <w:r w:rsidRPr="00877954">
        <w:t>. L'</w:t>
      </w:r>
      <w:hyperlink r:id="rId24" w:tooltip="Analyse des réseaux sociaux" w:history="1">
        <w:r w:rsidRPr="00877954">
          <w:rPr>
            <w:rStyle w:val="Lienhypertexte"/>
          </w:rPr>
          <w:t>analyse des réseaux sociaux</w:t>
        </w:r>
      </w:hyperlink>
      <w:r w:rsidRPr="00877954">
        <w:t> est devenue une spécialité universitaire dans le champ de la </w:t>
      </w:r>
      <w:hyperlink r:id="rId25" w:tooltip="Sociologie" w:history="1">
        <w:r w:rsidRPr="00877954">
          <w:rPr>
            <w:rStyle w:val="Lienhypertexte"/>
          </w:rPr>
          <w:t>sociologie</w:t>
        </w:r>
      </w:hyperlink>
      <w:r w:rsidRPr="00877954">
        <w:t>, se fondant sur la </w:t>
      </w:r>
      <w:hyperlink r:id="rId26" w:tooltip="Théorie des réseaux" w:history="1">
        <w:r w:rsidRPr="00877954">
          <w:rPr>
            <w:rStyle w:val="Lienhypertexte"/>
          </w:rPr>
          <w:t>théorie des réseaux</w:t>
        </w:r>
      </w:hyperlink>
      <w:r w:rsidRPr="00877954">
        <w:t> et l'usage des </w:t>
      </w:r>
      <w:hyperlink r:id="rId27" w:tooltip="Théorie des graphes" w:history="1">
        <w:r w:rsidRPr="00877954">
          <w:rPr>
            <w:rStyle w:val="Lienhypertexte"/>
          </w:rPr>
          <w:t>graphes</w:t>
        </w:r>
      </w:hyperlink>
      <w:r w:rsidRPr="00877954">
        <w:t>.</w:t>
      </w:r>
    </w:p>
    <w:p w14:paraId="47A30A8F" w14:textId="77777777" w:rsidR="00877954" w:rsidRPr="00877954" w:rsidRDefault="00877954" w:rsidP="00877954">
      <w:r w:rsidRPr="00877954">
        <w:lastRenderedPageBreak/>
        <w:t>L’expression « réseau social » dans l'usage habituel renvoie généralement à celle de « </w:t>
      </w:r>
      <w:hyperlink r:id="rId28" w:tooltip="Médias sociaux" w:history="1">
        <w:r w:rsidRPr="00877954">
          <w:rPr>
            <w:rStyle w:val="Lienhypertexte"/>
          </w:rPr>
          <w:t>médias sociaux</w:t>
        </w:r>
      </w:hyperlink>
      <w:r w:rsidRPr="00877954">
        <w:t> », qui recouvre les différentes activités qui intègrent technologie, interaction sociale entre individus ou groupes d'individus, et la création de contenu. </w:t>
      </w:r>
      <w:hyperlink r:id="rId29" w:tooltip="Andreas Kaplan" w:history="1">
        <w:r w:rsidRPr="00877954">
          <w:rPr>
            <w:rStyle w:val="Lienhypertexte"/>
          </w:rPr>
          <w:t>Andreas Kaplan</w:t>
        </w:r>
      </w:hyperlink>
      <w:r w:rsidRPr="00877954">
        <w:t xml:space="preserve"> et Michael </w:t>
      </w:r>
      <w:proofErr w:type="spellStart"/>
      <w:r w:rsidRPr="00877954">
        <w:t>Haenlein</w:t>
      </w:r>
      <w:proofErr w:type="spellEnd"/>
      <w:r w:rsidRPr="00877954">
        <w:t xml:space="preserve"> les définissent comme « un groupe d’applications en ligne qui se fondent sur la philosophie et la technologie du net et permettent la création et l’échange du contenu généré par les utilisateurs »</w:t>
      </w:r>
      <w:hyperlink r:id="rId30" w:anchor="cite_note-3" w:history="1">
        <w:r w:rsidRPr="00877954">
          <w:rPr>
            <w:rStyle w:val="Lienhypertexte"/>
            <w:vertAlign w:val="superscript"/>
          </w:rPr>
          <w:t>3</w:t>
        </w:r>
      </w:hyperlink>
      <w:r w:rsidRPr="00877954">
        <w:t>.</w:t>
      </w:r>
    </w:p>
    <w:p w14:paraId="54D8E67E" w14:textId="77777777" w:rsidR="00877954" w:rsidRPr="00877954" w:rsidRDefault="00877954" w:rsidP="00877954">
      <w:r w:rsidRPr="00877954">
        <w:t>Applications en sciences sociales[</w:t>
      </w:r>
      <w:hyperlink r:id="rId31" w:tooltip="Modifier la section : Applications en sciences sociales" w:history="1">
        <w:r w:rsidRPr="00877954">
          <w:rPr>
            <w:rStyle w:val="Lienhypertexte"/>
          </w:rPr>
          <w:t>modifier</w:t>
        </w:r>
      </w:hyperlink>
      <w:r w:rsidRPr="00877954">
        <w:t> | </w:t>
      </w:r>
      <w:hyperlink r:id="rId32" w:tooltip="Modifier le code source de la section : Applications en sciences sociales" w:history="1">
        <w:r w:rsidRPr="00877954">
          <w:rPr>
            <w:rStyle w:val="Lienhypertexte"/>
          </w:rPr>
          <w:t>modifier le code</w:t>
        </w:r>
      </w:hyperlink>
      <w:r w:rsidRPr="00877954">
        <w:t>]</w:t>
      </w:r>
    </w:p>
    <w:p w14:paraId="200F41BF" w14:textId="77777777" w:rsidR="00877954" w:rsidRPr="00877954" w:rsidRDefault="00877954" w:rsidP="00877954">
      <w:r w:rsidRPr="00877954">
        <w:t>Article détaillé : </w:t>
      </w:r>
      <w:hyperlink r:id="rId33" w:tooltip="Analyse des réseaux sociaux" w:history="1">
        <w:r w:rsidRPr="00877954">
          <w:rPr>
            <w:rStyle w:val="Lienhypertexte"/>
          </w:rPr>
          <w:t>Analyse des réseaux sociaux</w:t>
        </w:r>
      </w:hyperlink>
      <w:r w:rsidRPr="00877954">
        <w:t>.</w:t>
      </w:r>
    </w:p>
    <w:p w14:paraId="045A0B4A" w14:textId="77777777" w:rsidR="00877954" w:rsidRPr="00877954" w:rsidRDefault="00877954" w:rsidP="00877954">
      <w:r w:rsidRPr="00877954">
        <w:t>Les études sur l'</w:t>
      </w:r>
      <w:hyperlink r:id="rId34" w:tooltip="Urbanisation" w:history="1">
        <w:r w:rsidRPr="00877954">
          <w:rPr>
            <w:rStyle w:val="Lienhypertexte"/>
          </w:rPr>
          <w:t>urbanisation</w:t>
        </w:r>
      </w:hyperlink>
      <w:r w:rsidRPr="00877954">
        <w:t> de l'</w:t>
      </w:r>
      <w:hyperlink r:id="rId35" w:tooltip="École de Manchester" w:history="1">
        <w:r w:rsidRPr="00877954">
          <w:rPr>
            <w:rStyle w:val="Lienhypertexte"/>
          </w:rPr>
          <w:t>École de Manchester</w:t>
        </w:r>
      </w:hyperlink>
      <w:r w:rsidRPr="00877954">
        <w:t> autour de </w:t>
      </w:r>
      <w:hyperlink r:id="rId36" w:tooltip="Max Gluckman" w:history="1">
        <w:r w:rsidRPr="00877954">
          <w:rPr>
            <w:rStyle w:val="Lienhypertexte"/>
          </w:rPr>
          <w:t xml:space="preserve">Max </w:t>
        </w:r>
        <w:proofErr w:type="spellStart"/>
        <w:r w:rsidRPr="00877954">
          <w:rPr>
            <w:rStyle w:val="Lienhypertexte"/>
          </w:rPr>
          <w:t>Gluckman</w:t>
        </w:r>
        <w:proofErr w:type="spellEnd"/>
      </w:hyperlink>
      <w:r w:rsidRPr="00877954">
        <w:t>, réalisées principalement en </w:t>
      </w:r>
      <w:hyperlink r:id="rId37" w:tooltip="Zambie" w:history="1">
        <w:r w:rsidRPr="00877954">
          <w:rPr>
            <w:rStyle w:val="Lienhypertexte"/>
          </w:rPr>
          <w:t>Zambie</w:t>
        </w:r>
      </w:hyperlink>
      <w:r w:rsidRPr="00877954">
        <w:t> durant les années </w:t>
      </w:r>
      <w:hyperlink r:id="rId38" w:tooltip="1960" w:history="1">
        <w:r w:rsidRPr="00877954">
          <w:rPr>
            <w:rStyle w:val="Lienhypertexte"/>
          </w:rPr>
          <w:t>1960</w:t>
        </w:r>
      </w:hyperlink>
      <w:r w:rsidRPr="00877954">
        <w:t> ont les premières utilisé la </w:t>
      </w:r>
      <w:hyperlink r:id="rId39" w:tooltip="Théorie des réseaux" w:history="1">
        <w:r w:rsidRPr="00877954">
          <w:rPr>
            <w:rStyle w:val="Lienhypertexte"/>
          </w:rPr>
          <w:t>théorie des réseaux</w:t>
        </w:r>
      </w:hyperlink>
      <w:r w:rsidRPr="00877954">
        <w:t> sociaux en </w:t>
      </w:r>
      <w:hyperlink r:id="rId40" w:tooltip="Sciences humaines et sociales" w:history="1">
        <w:r w:rsidRPr="00877954">
          <w:rPr>
            <w:rStyle w:val="Lienhypertexte"/>
          </w:rPr>
          <w:t>sciences sociales</w:t>
        </w:r>
      </w:hyperlink>
      <w:r w:rsidRPr="00877954">
        <w:t>. La </w:t>
      </w:r>
      <w:hyperlink r:id="rId41" w:tooltip="Sociométrie" w:history="1">
        <w:r w:rsidRPr="00877954">
          <w:rPr>
            <w:rStyle w:val="Lienhypertexte"/>
          </w:rPr>
          <w:t>sociométrie</w:t>
        </w:r>
      </w:hyperlink>
      <w:r w:rsidRPr="00877954">
        <w:t>, visant à quantifier les relations sociales, a enchaîné le pas. Des universitaires comme </w:t>
      </w:r>
      <w:hyperlink r:id="rId42" w:tooltip="Harrison White" w:history="1">
        <w:r w:rsidRPr="00877954">
          <w:rPr>
            <w:rStyle w:val="Lienhypertexte"/>
          </w:rPr>
          <w:t>Harrison White</w:t>
        </w:r>
      </w:hyperlink>
      <w:r w:rsidRPr="00877954">
        <w:t> ou </w:t>
      </w:r>
      <w:hyperlink r:id="rId43" w:tooltip="Mark Granovetter" w:history="1">
        <w:r w:rsidRPr="00877954">
          <w:rPr>
            <w:rStyle w:val="Lienhypertexte"/>
          </w:rPr>
          <w:t>Mark Granovetter</w:t>
        </w:r>
      </w:hyperlink>
      <w:r w:rsidRPr="00877954">
        <w:t> ont élargi l'usage de l'analyse des réseaux sociaux, et elle sert maintenant pour étudier divers phénomènes de la vie courante en sciences sociales.</w:t>
      </w:r>
    </w:p>
    <w:p w14:paraId="0D6FD3A1" w14:textId="77777777" w:rsidR="00877954" w:rsidRPr="00877954" w:rsidRDefault="00877954" w:rsidP="00877954">
      <w:r w:rsidRPr="00877954">
        <w:t>La théorie des réseaux sociaux est un champ très actif dans le </w:t>
      </w:r>
      <w:hyperlink r:id="rId44" w:tooltip="Université" w:history="1">
        <w:r w:rsidRPr="00877954">
          <w:rPr>
            <w:rStyle w:val="Lienhypertexte"/>
          </w:rPr>
          <w:t>milieu universitaire</w:t>
        </w:r>
      </w:hyperlink>
      <w:r w:rsidRPr="00877954">
        <w:t> et plusieurs outils d'</w:t>
      </w:r>
      <w:hyperlink r:id="rId45" w:tooltip="Analyse des réseaux sociaux" w:history="1">
        <w:r w:rsidRPr="00877954">
          <w:rPr>
            <w:rStyle w:val="Lienhypertexte"/>
          </w:rPr>
          <w:t>analyse des réseaux sociaux</w:t>
        </w:r>
      </w:hyperlink>
      <w:r w:rsidRPr="00877954">
        <w:t> sont disponibles en ligne et sont relativement faciles à employer pour présenter simplement un graphe de réseau social (</w:t>
      </w:r>
      <w:proofErr w:type="spellStart"/>
      <w:r w:rsidRPr="00877954">
        <w:t>c.f</w:t>
      </w:r>
      <w:proofErr w:type="spellEnd"/>
      <w:r w:rsidRPr="00877954">
        <w:t>. article détaillé).</w:t>
      </w:r>
    </w:p>
    <w:p w14:paraId="16166E61" w14:textId="77777777" w:rsidR="00877954" w:rsidRPr="00877954" w:rsidRDefault="00877954" w:rsidP="00877954">
      <w:r w:rsidRPr="00877954">
        <w:t>La théorie de la </w:t>
      </w:r>
      <w:hyperlink r:id="rId46" w:tooltip="Cycle de vie (commerce)" w:history="1">
        <w:r w:rsidRPr="00877954">
          <w:rPr>
            <w:rStyle w:val="Lienhypertexte"/>
          </w:rPr>
          <w:t>diffusion des innovations</w:t>
        </w:r>
      </w:hyperlink>
      <w:r w:rsidRPr="00877954">
        <w:t> explore les réseaux sociaux et leur rôle pour influencer la </w:t>
      </w:r>
      <w:hyperlink r:id="rId47" w:tooltip="Théorie de l'information" w:history="1">
        <w:r w:rsidRPr="00877954">
          <w:rPr>
            <w:rStyle w:val="Lienhypertexte"/>
          </w:rPr>
          <w:t>diffusion</w:t>
        </w:r>
      </w:hyperlink>
      <w:r w:rsidRPr="00877954">
        <w:t> de nouvelles </w:t>
      </w:r>
      <w:hyperlink r:id="rId48" w:tooltip="Idée" w:history="1">
        <w:r w:rsidRPr="00877954">
          <w:rPr>
            <w:rStyle w:val="Lienhypertexte"/>
          </w:rPr>
          <w:t>idées</w:t>
        </w:r>
      </w:hyperlink>
      <w:r w:rsidRPr="00877954">
        <w:t> et </w:t>
      </w:r>
      <w:hyperlink r:id="rId49" w:tooltip="Pratique sociale" w:history="1">
        <w:r w:rsidRPr="00877954">
          <w:rPr>
            <w:rStyle w:val="Lienhypertexte"/>
          </w:rPr>
          <w:t>pratiques</w:t>
        </w:r>
      </w:hyperlink>
      <w:r w:rsidRPr="00877954">
        <w:t>.</w:t>
      </w:r>
    </w:p>
    <w:p w14:paraId="75953D20" w14:textId="77777777" w:rsidR="00877954" w:rsidRPr="00877954" w:rsidRDefault="00877954" w:rsidP="00877954">
      <w:r w:rsidRPr="00877954">
        <w:t>Les </w:t>
      </w:r>
      <w:hyperlink r:id="rId50" w:tooltip="Système socio-technique" w:history="1">
        <w:r w:rsidRPr="00877954">
          <w:rPr>
            <w:rStyle w:val="Lienhypertexte"/>
          </w:rPr>
          <w:t xml:space="preserve">systèmes </w:t>
        </w:r>
        <w:proofErr w:type="spellStart"/>
        <w:r w:rsidRPr="00877954">
          <w:rPr>
            <w:rStyle w:val="Lienhypertexte"/>
          </w:rPr>
          <w:t>socio-techniques</w:t>
        </w:r>
        <w:proofErr w:type="spellEnd"/>
      </w:hyperlink>
      <w:r w:rsidRPr="00877954">
        <w:t> sont vaguement liés à l'analyse de réseaux et se concentrent sur les relations parmi les individus, les institutions, les objets et les technologies.</w:t>
      </w:r>
    </w:p>
    <w:p w14:paraId="7956F62C" w14:textId="77777777" w:rsidR="00877954" w:rsidRPr="00877954" w:rsidRDefault="00877954" w:rsidP="00877954">
      <w:r w:rsidRPr="00877954">
        <w:t>Dans l'</w:t>
      </w:r>
      <w:hyperlink r:id="rId51" w:tooltip="Interactionnisme structural" w:history="1">
        <w:r w:rsidRPr="00877954">
          <w:rPr>
            <w:rStyle w:val="Lienhypertexte"/>
          </w:rPr>
          <w:t>interactionnisme structural</w:t>
        </w:r>
      </w:hyperlink>
      <w:r w:rsidRPr="00877954">
        <w:t>, la notion de réseau social est utilisée pour formaliser des interactions et ce qu'elles forment.</w:t>
      </w:r>
    </w:p>
    <w:p w14:paraId="182EF870" w14:textId="77777777" w:rsidR="00877954" w:rsidRPr="00877954" w:rsidRDefault="00877954" w:rsidP="00877954">
      <w:pPr>
        <w:rPr>
          <w:b/>
          <w:bCs/>
        </w:rPr>
      </w:pPr>
      <w:r w:rsidRPr="00877954">
        <w:rPr>
          <w:b/>
          <w:bCs/>
        </w:rPr>
        <w:t>Règle des 150</w:t>
      </w:r>
      <w:r w:rsidRPr="00877954">
        <w:t>[</w:t>
      </w:r>
      <w:hyperlink r:id="rId52" w:tooltip="Modifier la section : Règle des 150" w:history="1">
        <w:r w:rsidRPr="00877954">
          <w:rPr>
            <w:rStyle w:val="Lienhypertexte"/>
          </w:rPr>
          <w:t>modifier</w:t>
        </w:r>
      </w:hyperlink>
      <w:r w:rsidRPr="00877954">
        <w:t> | </w:t>
      </w:r>
      <w:hyperlink r:id="rId53" w:tooltip="Modifier le code source de la section : Règle des 150" w:history="1">
        <w:r w:rsidRPr="00877954">
          <w:rPr>
            <w:rStyle w:val="Lienhypertexte"/>
          </w:rPr>
          <w:t>modifier le code</w:t>
        </w:r>
      </w:hyperlink>
      <w:r w:rsidRPr="00877954">
        <w:t>]</w:t>
      </w:r>
    </w:p>
    <w:p w14:paraId="5CFD9D4E" w14:textId="77777777" w:rsidR="00877954" w:rsidRPr="00877954" w:rsidRDefault="00877954" w:rsidP="00877954">
      <w:r w:rsidRPr="00877954">
        <w:t>Article détaillé : </w:t>
      </w:r>
      <w:hyperlink r:id="rId54" w:tooltip="Nombre de Dunbar" w:history="1">
        <w:r w:rsidRPr="00877954">
          <w:rPr>
            <w:rStyle w:val="Lienhypertexte"/>
          </w:rPr>
          <w:t>Nombre de Dunbar</w:t>
        </w:r>
      </w:hyperlink>
      <w:r w:rsidRPr="00877954">
        <w:t>.</w:t>
      </w:r>
    </w:p>
    <w:p w14:paraId="08889128" w14:textId="77777777" w:rsidR="00877954" w:rsidRPr="00877954" w:rsidRDefault="00877954" w:rsidP="00877954">
      <w:r w:rsidRPr="00877954">
        <w:t>La </w:t>
      </w:r>
      <w:hyperlink r:id="rId55" w:tooltip="Psychologie évolutionniste" w:history="1">
        <w:r w:rsidRPr="00877954">
          <w:rPr>
            <w:rStyle w:val="Lienhypertexte"/>
          </w:rPr>
          <w:t>psychologie évolutionniste</w:t>
        </w:r>
      </w:hyperlink>
      <w:r w:rsidRPr="00877954">
        <w:t> forme l'hypothèse qu'il existe un nombre maximal de personnes qu'un individu puisse reconnaître et dont il puisse interpréter les réactions</w:t>
      </w:r>
      <w:hyperlink r:id="rId56" w:tooltip="Aide:Référence nécessaire" w:history="1">
        <w:r w:rsidRPr="00877954">
          <w:rPr>
            <w:rStyle w:val="Lienhypertexte"/>
            <w:vertAlign w:val="superscript"/>
          </w:rPr>
          <w:t>[réf. souhaitée]</w:t>
        </w:r>
      </w:hyperlink>
      <w:r w:rsidRPr="00877954">
        <w:t>.</w:t>
      </w:r>
    </w:p>
    <w:p w14:paraId="7A355A82" w14:textId="77777777" w:rsidR="00877954" w:rsidRPr="00877954" w:rsidRDefault="00877954" w:rsidP="00877954">
      <w:r w:rsidRPr="00877954">
        <w:t>Selon l'</w:t>
      </w:r>
      <w:hyperlink r:id="rId57" w:tooltip="Anthropologie" w:history="1">
        <w:r w:rsidRPr="00877954">
          <w:rPr>
            <w:rStyle w:val="Lienhypertexte"/>
          </w:rPr>
          <w:t>anthropologue</w:t>
        </w:r>
      </w:hyperlink>
      <w:r w:rsidRPr="00877954">
        <w:t> britannique </w:t>
      </w:r>
      <w:hyperlink r:id="rId58" w:tooltip="Robin Dunbar" w:history="1">
        <w:r w:rsidRPr="00877954">
          <w:rPr>
            <w:rStyle w:val="Lienhypertexte"/>
          </w:rPr>
          <w:t>Robin Dunbar</w:t>
        </w:r>
      </w:hyperlink>
      <w:r w:rsidRPr="00877954">
        <w:t>, un être humain peut entretenir une </w:t>
      </w:r>
      <w:hyperlink r:id="rId59" w:tooltip="Relation humaine" w:history="1">
        <w:r w:rsidRPr="00877954">
          <w:rPr>
            <w:rStyle w:val="Lienhypertexte"/>
          </w:rPr>
          <w:t>relation humaine</w:t>
        </w:r>
      </w:hyperlink>
      <w:r w:rsidRPr="00877954">
        <w:t> stable avec au plus 148 personnes</w:t>
      </w:r>
      <w:hyperlink r:id="rId60" w:anchor="cite_note-4" w:history="1">
        <w:r w:rsidRPr="00877954">
          <w:rPr>
            <w:rStyle w:val="Lienhypertexte"/>
            <w:vertAlign w:val="superscript"/>
          </w:rPr>
          <w:t>4</w:t>
        </w:r>
      </w:hyperlink>
      <w:r w:rsidRPr="00877954">
        <w:t>, un nombre généralement arrondi à 150. C'est la taille maximale d'un </w:t>
      </w:r>
      <w:hyperlink r:id="rId61" w:tooltip="Village" w:history="1">
        <w:r w:rsidRPr="00877954">
          <w:rPr>
            <w:rStyle w:val="Lienhypertexte"/>
          </w:rPr>
          <w:t>village</w:t>
        </w:r>
      </w:hyperlink>
      <w:r w:rsidRPr="00877954">
        <w:t>, plus précisément d'« </w:t>
      </w:r>
      <w:hyperlink r:id="rId62" w:tooltip="Écovillage" w:history="1">
        <w:r w:rsidRPr="00877954">
          <w:rPr>
            <w:rStyle w:val="Lienhypertexte"/>
          </w:rPr>
          <w:t>écovillage</w:t>
        </w:r>
      </w:hyperlink>
      <w:r w:rsidRPr="00877954">
        <w:t> ». Au-delà de ce nombre, limité par les capacités et l'organisation cérébrales, des institutions structurées par des règles doivent intervenir.</w:t>
      </w:r>
    </w:p>
    <w:p w14:paraId="6BDE2928" w14:textId="77777777" w:rsidR="00877954" w:rsidRPr="00877954" w:rsidRDefault="00877954" w:rsidP="00877954">
      <w:r w:rsidRPr="00877954">
        <w:t>La « règle de 150 », aussi appelée « </w:t>
      </w:r>
      <w:hyperlink r:id="rId63" w:tooltip="Nombre de Dunbar" w:history="1">
        <w:r w:rsidRPr="00877954">
          <w:rPr>
            <w:rStyle w:val="Lienhypertexte"/>
          </w:rPr>
          <w:t>nombre de Dunbar</w:t>
        </w:r>
      </w:hyperlink>
      <w:r w:rsidRPr="00877954">
        <w:t> » limite la taille d'un réseau social. Si le groupe est plus nombreux, la relation de confiance s'en trouve affectée</w:t>
      </w:r>
      <w:hyperlink r:id="rId64" w:anchor="cite_note-5" w:history="1">
        <w:r w:rsidRPr="00877954">
          <w:rPr>
            <w:rStyle w:val="Lienhypertexte"/>
            <w:vertAlign w:val="superscript"/>
          </w:rPr>
          <w:t>5</w:t>
        </w:r>
      </w:hyperlink>
      <w:r w:rsidRPr="00877954">
        <w:t>.</w:t>
      </w:r>
    </w:p>
    <w:p w14:paraId="44DDCE27" w14:textId="77777777" w:rsidR="00877954" w:rsidRPr="00877954" w:rsidRDefault="00877954" w:rsidP="00877954">
      <w:r w:rsidRPr="00877954">
        <w:t>Des </w:t>
      </w:r>
      <w:hyperlink r:id="rId65" w:tooltip="Économie (discipline)" w:history="1">
        <w:r w:rsidRPr="00877954">
          <w:rPr>
            <w:rStyle w:val="Lienhypertexte"/>
          </w:rPr>
          <w:t>économistes</w:t>
        </w:r>
      </w:hyperlink>
      <w:r w:rsidRPr="00877954">
        <w:t> formulent différemment l'hypothèse de la taille maximale d'une communauté. Il leur semble plus difficile de déceler les </w:t>
      </w:r>
      <w:hyperlink r:id="rId66" w:tooltip="Passager clandestin (économie)" w:history="1">
        <w:r w:rsidRPr="00877954">
          <w:rPr>
            <w:rStyle w:val="Lienhypertexte"/>
            <w:i/>
            <w:iCs/>
          </w:rPr>
          <w:t>passagers clandestins</w:t>
        </w:r>
      </w:hyperlink>
      <w:r w:rsidRPr="00877954">
        <w:t> ou </w:t>
      </w:r>
      <w:r w:rsidRPr="00877954">
        <w:rPr>
          <w:i/>
          <w:iCs/>
        </w:rPr>
        <w:t>resquilleurs</w:t>
      </w:r>
      <w:r w:rsidRPr="00877954">
        <w:t> ((en) </w:t>
      </w:r>
      <w:r w:rsidRPr="00877954">
        <w:rPr>
          <w:lang w:val="en"/>
        </w:rPr>
        <w:t>« </w:t>
      </w:r>
      <w:proofErr w:type="spellStart"/>
      <w:r w:rsidRPr="00877954">
        <w:rPr>
          <w:i/>
          <w:iCs/>
          <w:lang w:val="en"/>
        </w:rPr>
        <w:t>freeriders</w:t>
      </w:r>
      <w:proofErr w:type="spellEnd"/>
      <w:r w:rsidRPr="00877954">
        <w:rPr>
          <w:lang w:val="en"/>
        </w:rPr>
        <w:t> »</w:t>
      </w:r>
      <w:r w:rsidRPr="00877954">
        <w:t>), des individus qui profitent de la vie en </w:t>
      </w:r>
      <w:hyperlink r:id="rId67" w:tooltip="Communauté" w:history="1">
        <w:r w:rsidRPr="00877954">
          <w:rPr>
            <w:rStyle w:val="Lienhypertexte"/>
          </w:rPr>
          <w:t>communauté</w:t>
        </w:r>
      </w:hyperlink>
      <w:r w:rsidRPr="00877954">
        <w:t> sans contribuer eux-mêmes à ses dépenses communes, dans un grand groupe</w:t>
      </w:r>
      <w:hyperlink r:id="rId68" w:tooltip="Aide:Référence nécessaire" w:history="1">
        <w:r w:rsidRPr="00877954">
          <w:rPr>
            <w:rStyle w:val="Lienhypertexte"/>
            <w:vertAlign w:val="superscript"/>
          </w:rPr>
          <w:t>[réf. souhaitée]</w:t>
        </w:r>
      </w:hyperlink>
      <w:r w:rsidRPr="00877954">
        <w:t>.</w:t>
      </w:r>
    </w:p>
    <w:p w14:paraId="0C3A9A4B" w14:textId="77777777" w:rsidR="00877954" w:rsidRPr="00877954" w:rsidRDefault="00877954" w:rsidP="00877954">
      <w:pPr>
        <w:rPr>
          <w:b/>
          <w:bCs/>
        </w:rPr>
      </w:pPr>
      <w:r w:rsidRPr="00877954">
        <w:rPr>
          <w:b/>
          <w:bCs/>
        </w:rPr>
        <w:t>Degrés de séparation</w:t>
      </w:r>
      <w:r w:rsidRPr="00877954">
        <w:t>[</w:t>
      </w:r>
      <w:hyperlink r:id="rId69" w:tooltip="Modifier la section : Degrés de séparation" w:history="1">
        <w:r w:rsidRPr="00877954">
          <w:rPr>
            <w:rStyle w:val="Lienhypertexte"/>
          </w:rPr>
          <w:t>modifier</w:t>
        </w:r>
      </w:hyperlink>
      <w:r w:rsidRPr="00877954">
        <w:t> | </w:t>
      </w:r>
      <w:hyperlink r:id="rId70" w:tooltip="Modifier le code source de la section : Degrés de séparation" w:history="1">
        <w:r w:rsidRPr="00877954">
          <w:rPr>
            <w:rStyle w:val="Lienhypertexte"/>
          </w:rPr>
          <w:t>modifier le code</w:t>
        </w:r>
      </w:hyperlink>
      <w:r w:rsidRPr="00877954">
        <w:t>]</w:t>
      </w:r>
    </w:p>
    <w:p w14:paraId="3F3DE6D8" w14:textId="47A37418" w:rsidR="00877954" w:rsidRPr="00877954" w:rsidRDefault="00877954" w:rsidP="00877954">
      <w:r w:rsidRPr="00877954">
        <w:lastRenderedPageBreak/>
        <w:drawing>
          <wp:inline distT="0" distB="0" distL="0" distR="0" wp14:anchorId="5B2AE507" wp14:editId="59AC7222">
            <wp:extent cx="2095500" cy="1571625"/>
            <wp:effectExtent l="0" t="0" r="0" b="9525"/>
            <wp:docPr id="792765124" name="Image 1" descr="Une image contenant flou, Caractère coloré, léger&#10;&#10;Description générée automatiquement">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765124" name="Image 1" descr="Une image contenant flou, Caractère coloré, léger&#10;&#10;Description générée automatiquement">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hyperlink r:id="rId73" w:tooltip="Visualisation d'Information" w:history="1">
        <w:r w:rsidRPr="00877954">
          <w:rPr>
            <w:rStyle w:val="Lienhypertexte"/>
          </w:rPr>
          <w:t>Visualisation</w:t>
        </w:r>
      </w:hyperlink>
      <w:r w:rsidRPr="00877954">
        <w:t> « graphique » du principe des </w:t>
      </w:r>
      <w:hyperlink r:id="rId74" w:tooltip="Six degrés de séparation" w:history="1">
        <w:r w:rsidRPr="00877954">
          <w:rPr>
            <w:rStyle w:val="Lienhypertexte"/>
          </w:rPr>
          <w:t>six degrés de séparation</w:t>
        </w:r>
      </w:hyperlink>
      <w:r w:rsidRPr="00877954">
        <w:t>.</w:t>
      </w:r>
    </w:p>
    <w:p w14:paraId="44CDBDC4" w14:textId="77777777" w:rsidR="00877954" w:rsidRPr="00877954" w:rsidRDefault="00877954" w:rsidP="00877954">
      <w:r w:rsidRPr="00877954">
        <w:t>Articles détaillés : </w:t>
      </w:r>
      <w:hyperlink r:id="rId75" w:tooltip="Six degrés de séparation" w:history="1">
        <w:r w:rsidRPr="00877954">
          <w:rPr>
            <w:rStyle w:val="Lienhypertexte"/>
          </w:rPr>
          <w:t>Six degrés de séparation</w:t>
        </w:r>
      </w:hyperlink>
      <w:r w:rsidRPr="00877954">
        <w:t> et </w:t>
      </w:r>
      <w:hyperlink r:id="rId76" w:tooltip="Étude du petit monde" w:history="1">
        <w:r w:rsidRPr="00877954">
          <w:rPr>
            <w:rStyle w:val="Lienhypertexte"/>
          </w:rPr>
          <w:t>Étude du petit monde</w:t>
        </w:r>
      </w:hyperlink>
      <w:r w:rsidRPr="00877954">
        <w:t>.</w:t>
      </w:r>
    </w:p>
    <w:p w14:paraId="23F5E51E" w14:textId="77777777" w:rsidR="00877954" w:rsidRPr="00877954" w:rsidRDefault="00877954" w:rsidP="00877954">
      <w:hyperlink r:id="rId77" w:tooltip="Étude du petit monde" w:history="1">
        <w:r w:rsidRPr="00877954">
          <w:rPr>
            <w:rStyle w:val="Lienhypertexte"/>
          </w:rPr>
          <w:t>L'effet du petit monde</w:t>
        </w:r>
      </w:hyperlink>
      <w:r w:rsidRPr="00877954">
        <w:t> est l'hypothèse que la longueur de la chaîne des connaissances sociales requise pour lier une personne arbitrairement choisie à n'importe quelle autre sur Terre est généralement courte. Le concept a engendré l'expression célèbre des « </w:t>
      </w:r>
      <w:hyperlink r:id="rId78" w:tooltip="Six degrés de séparation" w:history="1">
        <w:r w:rsidRPr="00877954">
          <w:rPr>
            <w:rStyle w:val="Lienhypertexte"/>
          </w:rPr>
          <w:t>six degrés de séparation</w:t>
        </w:r>
      </w:hyperlink>
      <w:r w:rsidRPr="00877954">
        <w:t> » après l'expérience du petit monde de </w:t>
      </w:r>
      <w:hyperlink r:id="rId79" w:tooltip="1967" w:history="1">
        <w:r w:rsidRPr="00877954">
          <w:rPr>
            <w:rStyle w:val="Lienhypertexte"/>
          </w:rPr>
          <w:t>1967</w:t>
        </w:r>
      </w:hyperlink>
      <w:r w:rsidRPr="00877954">
        <w:t>, réalisée par le </w:t>
      </w:r>
      <w:hyperlink r:id="rId80" w:tooltip="Psychologue" w:history="1">
        <w:r w:rsidRPr="00877954">
          <w:rPr>
            <w:rStyle w:val="Lienhypertexte"/>
          </w:rPr>
          <w:t>psychologue</w:t>
        </w:r>
      </w:hyperlink>
      <w:r w:rsidRPr="00877954">
        <w:t> </w:t>
      </w:r>
      <w:hyperlink r:id="rId81" w:tooltip="Stanley Milgram" w:history="1">
        <w:r w:rsidRPr="00877954">
          <w:rPr>
            <w:rStyle w:val="Lienhypertexte"/>
          </w:rPr>
          <w:t>Stanley Milgram</w:t>
        </w:r>
      </w:hyperlink>
      <w:r w:rsidRPr="00877954">
        <w:t>. Il conclut qu'</w:t>
      </w:r>
      <w:r w:rsidRPr="00877954">
        <w:rPr>
          <w:b/>
          <w:bCs/>
        </w:rPr>
        <w:t>en moyenne</w:t>
      </w:r>
      <w:r w:rsidRPr="00877954">
        <w:t>, il n'y a que six intermédiaires entre deux êtres humains sur la terre.</w:t>
      </w:r>
    </w:p>
    <w:p w14:paraId="2B636C5E" w14:textId="77777777" w:rsidR="00877954" w:rsidRPr="00877954" w:rsidRDefault="00877954" w:rsidP="00877954">
      <w:r w:rsidRPr="00877954">
        <w:t>Réseaux sociaux sur Internet[</w:t>
      </w:r>
      <w:hyperlink r:id="rId82" w:tooltip="Modifier la section : Réseaux sociaux sur Internet" w:history="1">
        <w:r w:rsidRPr="00877954">
          <w:rPr>
            <w:rStyle w:val="Lienhypertexte"/>
          </w:rPr>
          <w:t>modifier</w:t>
        </w:r>
      </w:hyperlink>
      <w:r w:rsidRPr="00877954">
        <w:t> | </w:t>
      </w:r>
      <w:hyperlink r:id="rId83" w:tooltip="Modifier le code source de la section : Réseaux sociaux sur Internet" w:history="1">
        <w:r w:rsidRPr="00877954">
          <w:rPr>
            <w:rStyle w:val="Lienhypertexte"/>
          </w:rPr>
          <w:t>modifier le code</w:t>
        </w:r>
      </w:hyperlink>
      <w:r w:rsidRPr="00877954">
        <w:t>]</w:t>
      </w:r>
    </w:p>
    <w:p w14:paraId="20411C08" w14:textId="77777777" w:rsidR="00877954" w:rsidRPr="00877954" w:rsidRDefault="00877954" w:rsidP="00877954">
      <w:r w:rsidRPr="00877954">
        <w:t>Articles détaillés : </w:t>
      </w:r>
      <w:hyperlink r:id="rId84" w:tooltip="Médias sociaux" w:history="1">
        <w:r w:rsidRPr="00877954">
          <w:rPr>
            <w:rStyle w:val="Lienhypertexte"/>
          </w:rPr>
          <w:t>Médias sociaux</w:t>
        </w:r>
      </w:hyperlink>
      <w:r w:rsidRPr="00877954">
        <w:t> et </w:t>
      </w:r>
      <w:hyperlink r:id="rId85" w:tooltip="Réseautage social" w:history="1">
        <w:r w:rsidRPr="00877954">
          <w:rPr>
            <w:rStyle w:val="Lienhypertexte"/>
          </w:rPr>
          <w:t>Réseautage social</w:t>
        </w:r>
      </w:hyperlink>
      <w:r w:rsidRPr="00877954">
        <w:t>.</w:t>
      </w:r>
    </w:p>
    <w:p w14:paraId="7CDD1620" w14:textId="77777777" w:rsidR="00877954" w:rsidRPr="00877954" w:rsidRDefault="00877954" w:rsidP="00877954">
      <w:r w:rsidRPr="00877954">
        <w:t>Hors du domaine des sciences sociales, l'expression « réseaux sociaux » renvoie aux entreprises de </w:t>
      </w:r>
      <w:hyperlink r:id="rId86" w:tooltip="Réseautage social" w:history="1">
        <w:r w:rsidRPr="00877954">
          <w:rPr>
            <w:rStyle w:val="Lienhypertexte"/>
          </w:rPr>
          <w:t>réseautage social</w:t>
        </w:r>
      </w:hyperlink>
      <w:r w:rsidRPr="00877954">
        <w:t> sur </w:t>
      </w:r>
      <w:hyperlink r:id="rId87" w:tooltip="Internet" w:history="1">
        <w:r w:rsidRPr="00877954">
          <w:rPr>
            <w:rStyle w:val="Lienhypertexte"/>
          </w:rPr>
          <w:t>Internet</w:t>
        </w:r>
      </w:hyperlink>
      <w:r w:rsidRPr="00877954">
        <w:t> et à leurs utilisateurs à travers le monde. Les </w:t>
      </w:r>
      <w:hyperlink r:id="rId88" w:tooltip="Application (informatique)" w:history="1">
        <w:r w:rsidRPr="00877954">
          <w:rPr>
            <w:rStyle w:val="Lienhypertexte"/>
          </w:rPr>
          <w:t>applications</w:t>
        </w:r>
      </w:hyperlink>
      <w:r w:rsidRPr="00877954">
        <w:t> désignées comme « service de réseautage social en ligne » servent à constituer un réseau social </w:t>
      </w:r>
      <w:hyperlink r:id="rId89" w:tooltip="Virtuel" w:history="1">
        <w:r w:rsidRPr="00877954">
          <w:rPr>
            <w:rStyle w:val="Lienhypertexte"/>
          </w:rPr>
          <w:t>virtuel</w:t>
        </w:r>
      </w:hyperlink>
      <w:r w:rsidRPr="00877954">
        <w:t> en reliant, non pas des personnes, mais des identités virtuelles. Leurs utilisateurs utilisent des </w:t>
      </w:r>
      <w:hyperlink r:id="rId90" w:tooltip="Hyperlien" w:history="1">
        <w:r w:rsidRPr="00877954">
          <w:rPr>
            <w:rStyle w:val="Lienhypertexte"/>
          </w:rPr>
          <w:t>liens hypertextes</w:t>
        </w:r>
      </w:hyperlink>
      <w:r w:rsidRPr="00877954">
        <w:t> ou des </w:t>
      </w:r>
      <w:hyperlink r:id="rId91" w:tooltip="Base de données" w:history="1">
        <w:r w:rsidRPr="00877954">
          <w:rPr>
            <w:rStyle w:val="Lienhypertexte"/>
          </w:rPr>
          <w:t>bases de données</w:t>
        </w:r>
      </w:hyperlink>
      <w:r w:rsidRPr="00877954">
        <w:t> dont ils n'ont parfois pas connaissance dans le but de faciliter la gestion des carrières professionnelles, la distribution et la visibilité artistique ou les rencontres privées. Certains réseaux sociaux sont devenus de véritables entreprises de communication qui peuvent atteindre un public très large.</w:t>
      </w:r>
    </w:p>
    <w:p w14:paraId="48A6C4CF" w14:textId="77777777" w:rsidR="00877954" w:rsidRPr="00877954" w:rsidRDefault="00877954" w:rsidP="00877954">
      <w:r w:rsidRPr="00877954">
        <w:t>Les réseaux sociaux ont transformé la façon dont nous interagissons les uns avec les autres. Ils permettent de rester en contact avec des amis et des proches éloignés, mais peuvent également causer des problèmes de dépendance et d'isolement social. Une contribution pourrait consister à étudier comment les réseaux sociaux affectent nos relations interpersonnelles, en examinant les avantages et les inconvénients de ces plateformes.</w:t>
      </w:r>
    </w:p>
    <w:p w14:paraId="40D9045A" w14:textId="77777777" w:rsidR="00877954" w:rsidRPr="00877954" w:rsidRDefault="00877954" w:rsidP="00877954">
      <w:r w:rsidRPr="00877954">
        <w:t>Notes et références</w:t>
      </w:r>
    </w:p>
    <w:p w14:paraId="21679E7C" w14:textId="2A48D3B5" w:rsidR="00E802C2" w:rsidRDefault="00FC4746">
      <w:hyperlink r:id="rId92" w:history="1">
        <w:r w:rsidRPr="00FC4746">
          <w:rPr>
            <w:rStyle w:val="Lienhypertexte"/>
          </w:rPr>
          <w:t>https://fr.wikipedia.org/wiki/R%C3%A9seau_social</w:t>
        </w:r>
      </w:hyperlink>
      <w:sdt>
        <w:sdtPr>
          <w:id w:val="-2082675035"/>
          <w:citation/>
        </w:sdtPr>
        <w:sdtContent>
          <w:r>
            <w:fldChar w:fldCharType="begin"/>
          </w:r>
          <w:r>
            <w:instrText xml:space="preserve"> CITATION Bag00 \l 1036 </w:instrText>
          </w:r>
          <w:r>
            <w:fldChar w:fldCharType="separate"/>
          </w:r>
          <w:r>
            <w:rPr>
              <w:noProof/>
            </w:rPr>
            <w:t xml:space="preserve"> (Bagla-Gökalp, 2000)</w:t>
          </w:r>
          <w:r>
            <w:fldChar w:fldCharType="end"/>
          </w:r>
        </w:sdtContent>
      </w:sdt>
    </w:p>
    <w:sdt>
      <w:sdtPr>
        <w:id w:val="-1940977831"/>
        <w:docPartObj>
          <w:docPartGallery w:val="Bibliographies"/>
          <w:docPartUnique/>
        </w:docPartObj>
      </w:sdtPr>
      <w:sdtEndPr>
        <w:rPr>
          <w:rFonts w:asciiTheme="minorHAnsi" w:eastAsiaTheme="minorHAnsi" w:hAnsiTheme="minorHAnsi" w:cstheme="minorBidi"/>
          <w:color w:val="auto"/>
          <w:kern w:val="2"/>
          <w:sz w:val="22"/>
          <w:szCs w:val="22"/>
          <w:lang w:eastAsia="en-US"/>
          <w14:ligatures w14:val="standardContextual"/>
        </w:rPr>
      </w:sdtEndPr>
      <w:sdtContent>
        <w:p w14:paraId="24FCA501" w14:textId="343DE932" w:rsidR="00FC4746" w:rsidRDefault="00FC4746">
          <w:pPr>
            <w:pStyle w:val="Titre1"/>
          </w:pPr>
          <w:r>
            <w:t>Bibliographie</w:t>
          </w:r>
        </w:p>
        <w:sdt>
          <w:sdtPr>
            <w:id w:val="111145805"/>
            <w:bibliography/>
          </w:sdtPr>
          <w:sdtContent>
            <w:p w14:paraId="6657754D" w14:textId="77777777" w:rsidR="00FC4746" w:rsidRDefault="00FC4746" w:rsidP="00FC4746">
              <w:pPr>
                <w:pStyle w:val="Bibliographie"/>
                <w:ind w:left="720" w:hanging="720"/>
                <w:rPr>
                  <w:noProof/>
                  <w:kern w:val="0"/>
                  <w:sz w:val="24"/>
                  <w:szCs w:val="24"/>
                  <w14:ligatures w14:val="none"/>
                </w:rPr>
              </w:pPr>
              <w:r>
                <w:fldChar w:fldCharType="begin"/>
              </w:r>
              <w:r>
                <w:instrText>BIBLIOGRAPHY</w:instrText>
              </w:r>
              <w:r>
                <w:fldChar w:fldCharType="separate"/>
              </w:r>
              <w:r>
                <w:rPr>
                  <w:noProof/>
                </w:rPr>
                <w:t xml:space="preserve">Bagla-Gökalp, L. (2000). </w:t>
              </w:r>
              <w:r>
                <w:rPr>
                  <w:i/>
                  <w:iCs/>
                  <w:noProof/>
                </w:rPr>
                <w:t>Quelques approches sociologiques de réseaux sociaux</w:t>
              </w:r>
              <w:r>
                <w:rPr>
                  <w:noProof/>
                </w:rPr>
                <w:t>. Consulté le 11 7, 2023, sur https://journals.openedition.org/asp/2118</w:t>
              </w:r>
            </w:p>
            <w:p w14:paraId="0B52DA21" w14:textId="2095F753" w:rsidR="00FC4746" w:rsidRDefault="00FC4746" w:rsidP="00FC4746">
              <w:r>
                <w:rPr>
                  <w:b/>
                  <w:bCs/>
                </w:rPr>
                <w:fldChar w:fldCharType="end"/>
              </w:r>
            </w:p>
          </w:sdtContent>
        </w:sdt>
      </w:sdtContent>
    </w:sdt>
    <w:p w14:paraId="310DECEB" w14:textId="77777777" w:rsidR="00C26FD6" w:rsidRPr="00C26FD6" w:rsidRDefault="00C26FD6" w:rsidP="00C26FD6">
      <w:pPr>
        <w:rPr>
          <w:b/>
          <w:bCs/>
        </w:rPr>
      </w:pPr>
      <w:r w:rsidRPr="00C26FD6">
        <w:rPr>
          <w:b/>
          <w:bCs/>
        </w:rPr>
        <w:t>Médias sociaux</w:t>
      </w:r>
    </w:p>
    <w:p w14:paraId="7E46D2C0" w14:textId="77777777" w:rsidR="00C26FD6" w:rsidRPr="00C26FD6" w:rsidRDefault="00C26FD6" w:rsidP="00C26FD6">
      <w:r w:rsidRPr="00C26FD6">
        <w:t>Dernière mise à jour le 20/06/2023</w:t>
      </w:r>
    </w:p>
    <w:p w14:paraId="7E1018B7" w14:textId="77777777" w:rsidR="00C26FD6" w:rsidRPr="00C26FD6" w:rsidRDefault="00C26FD6" w:rsidP="00C26FD6">
      <w:pPr>
        <w:rPr>
          <w:b/>
          <w:bCs/>
        </w:rPr>
      </w:pPr>
      <w:r w:rsidRPr="00C26FD6">
        <w:rPr>
          <w:b/>
          <w:bCs/>
        </w:rPr>
        <w:t>Sommaire</w:t>
      </w:r>
    </w:p>
    <w:p w14:paraId="4A91262E" w14:textId="77777777" w:rsidR="00C26FD6" w:rsidRPr="00C26FD6" w:rsidRDefault="00C26FD6" w:rsidP="00C26FD6">
      <w:pPr>
        <w:numPr>
          <w:ilvl w:val="0"/>
          <w:numId w:val="6"/>
        </w:numPr>
      </w:pPr>
      <w:hyperlink r:id="rId93" w:anchor="anchor0" w:history="1">
        <w:r w:rsidRPr="00C26FD6">
          <w:rPr>
            <w:rStyle w:val="Lienhypertexte"/>
            <w:b/>
            <w:bCs/>
          </w:rPr>
          <w:t>Définition des réseaux sociaux</w:t>
        </w:r>
      </w:hyperlink>
    </w:p>
    <w:p w14:paraId="3D729CBC" w14:textId="77777777" w:rsidR="00C26FD6" w:rsidRPr="00C26FD6" w:rsidRDefault="00C26FD6" w:rsidP="00C26FD6">
      <w:pPr>
        <w:numPr>
          <w:ilvl w:val="0"/>
          <w:numId w:val="6"/>
        </w:numPr>
      </w:pPr>
      <w:hyperlink r:id="rId94" w:anchor="anchor1" w:history="1">
        <w:r w:rsidRPr="00C26FD6">
          <w:rPr>
            <w:rStyle w:val="Lienhypertexte"/>
            <w:b/>
            <w:bCs/>
          </w:rPr>
          <w:t>Définition réseaux sociaux : avantages pour les entreprises</w:t>
        </w:r>
      </w:hyperlink>
    </w:p>
    <w:p w14:paraId="70F3B2F5" w14:textId="77777777" w:rsidR="00C26FD6" w:rsidRPr="00C26FD6" w:rsidRDefault="00C26FD6" w:rsidP="00C26FD6">
      <w:pPr>
        <w:numPr>
          <w:ilvl w:val="0"/>
          <w:numId w:val="6"/>
        </w:numPr>
      </w:pPr>
      <w:hyperlink r:id="rId95" w:anchor="anchor2" w:history="1">
        <w:r w:rsidRPr="00C26FD6">
          <w:rPr>
            <w:rStyle w:val="Lienhypertexte"/>
            <w:b/>
            <w:bCs/>
          </w:rPr>
          <w:t>Définition réseaux sociaux : différentes catégories de médias sociaux </w:t>
        </w:r>
      </w:hyperlink>
    </w:p>
    <w:p w14:paraId="502558F7" w14:textId="77777777" w:rsidR="00C26FD6" w:rsidRPr="00C26FD6" w:rsidRDefault="00C26FD6" w:rsidP="00C26FD6">
      <w:pPr>
        <w:numPr>
          <w:ilvl w:val="1"/>
          <w:numId w:val="6"/>
        </w:numPr>
      </w:pPr>
      <w:hyperlink r:id="rId96" w:anchor="anchor3" w:history="1">
        <w:r w:rsidRPr="00C26FD6">
          <w:rPr>
            <w:rStyle w:val="Lienhypertexte"/>
          </w:rPr>
          <w:t>Les réseaux de partage </w:t>
        </w:r>
      </w:hyperlink>
    </w:p>
    <w:p w14:paraId="43D2CE3A" w14:textId="77777777" w:rsidR="00C26FD6" w:rsidRPr="00C26FD6" w:rsidRDefault="00C26FD6" w:rsidP="00C26FD6">
      <w:pPr>
        <w:numPr>
          <w:ilvl w:val="1"/>
          <w:numId w:val="6"/>
        </w:numPr>
      </w:pPr>
      <w:hyperlink r:id="rId97" w:anchor="anchor4" w:history="1">
        <w:r w:rsidRPr="00C26FD6">
          <w:rPr>
            <w:rStyle w:val="Lienhypertexte"/>
          </w:rPr>
          <w:t>Les médias sociaux dédiés au réseautage  </w:t>
        </w:r>
      </w:hyperlink>
    </w:p>
    <w:p w14:paraId="093E6063" w14:textId="77777777" w:rsidR="00C26FD6" w:rsidRPr="00C26FD6" w:rsidRDefault="00C26FD6" w:rsidP="00C26FD6">
      <w:pPr>
        <w:numPr>
          <w:ilvl w:val="1"/>
          <w:numId w:val="6"/>
        </w:numPr>
      </w:pPr>
      <w:hyperlink r:id="rId98" w:anchor="anchor5" w:history="1">
        <w:r w:rsidRPr="00C26FD6">
          <w:rPr>
            <w:rStyle w:val="Lienhypertexte"/>
          </w:rPr>
          <w:t>Les réseaux de discussion</w:t>
        </w:r>
      </w:hyperlink>
    </w:p>
    <w:p w14:paraId="39047D39" w14:textId="77777777" w:rsidR="00C26FD6" w:rsidRPr="00C26FD6" w:rsidRDefault="00C26FD6" w:rsidP="00C26FD6">
      <w:pPr>
        <w:numPr>
          <w:ilvl w:val="1"/>
          <w:numId w:val="6"/>
        </w:numPr>
      </w:pPr>
      <w:hyperlink r:id="rId99" w:anchor="anchor6" w:history="1">
        <w:r w:rsidRPr="00C26FD6">
          <w:rPr>
            <w:rStyle w:val="Lienhypertexte"/>
          </w:rPr>
          <w:t>Les réseaux sociaux dédiés à la publication</w:t>
        </w:r>
      </w:hyperlink>
    </w:p>
    <w:p w14:paraId="7C44C394" w14:textId="77777777" w:rsidR="00C26FD6" w:rsidRPr="00C26FD6" w:rsidRDefault="00C26FD6" w:rsidP="00C26FD6">
      <w:pPr>
        <w:numPr>
          <w:ilvl w:val="1"/>
          <w:numId w:val="6"/>
        </w:numPr>
      </w:pPr>
      <w:hyperlink r:id="rId100" w:anchor="anchor7" w:history="1">
        <w:r w:rsidRPr="00C26FD6">
          <w:rPr>
            <w:rStyle w:val="Lienhypertexte"/>
          </w:rPr>
          <w:t>Les réseaux de collaboration</w:t>
        </w:r>
      </w:hyperlink>
    </w:p>
    <w:p w14:paraId="750FF6BB" w14:textId="77777777" w:rsidR="00C26FD6" w:rsidRPr="00C26FD6" w:rsidRDefault="00C26FD6" w:rsidP="00C26FD6">
      <w:r w:rsidRPr="00C26FD6">
        <w:t>Quelle définition peut-on donner aux réseaux sociaux ? Dans le domaine du marketing, le terme de réseaux sociaux s’apparente en fait aux médias sociaux. Il regroupe ainsi l’ensemble des sites et plateformes présentes sur internet qui permettent de constituer des réseaux d’amis, de connaissances ou de communautés.</w:t>
      </w:r>
    </w:p>
    <w:p w14:paraId="0079486B" w14:textId="77777777" w:rsidR="00C26FD6" w:rsidRPr="00C26FD6" w:rsidRDefault="00C26FD6" w:rsidP="00C26FD6">
      <w:pPr>
        <w:rPr>
          <w:b/>
          <w:bCs/>
        </w:rPr>
      </w:pPr>
      <w:r w:rsidRPr="00C26FD6">
        <w:rPr>
          <w:b/>
          <w:bCs/>
        </w:rPr>
        <w:t>Définition des réseaux sociaux</w:t>
      </w:r>
    </w:p>
    <w:p w14:paraId="47DBD450" w14:textId="77777777" w:rsidR="00C26FD6" w:rsidRPr="00C26FD6" w:rsidRDefault="00C26FD6" w:rsidP="00C26FD6">
      <w:r w:rsidRPr="00C26FD6">
        <w:t>Une définition des réseaux sociaux serait : tous les sites web, applications mobiles et plateformes permettant de créer du lien social en ligne. Ce sont des systèmes qui offrent à leurs utilisateurs des outils et des interfaces propices aux interactions.</w:t>
      </w:r>
    </w:p>
    <w:p w14:paraId="576CD7AE" w14:textId="77777777" w:rsidR="00C26FD6" w:rsidRPr="00C26FD6" w:rsidRDefault="00C26FD6" w:rsidP="00C26FD6">
      <w:r w:rsidRPr="00C26FD6">
        <w:t>Il existe aujourd’hui un très grand nombre de médias sociaux. Certains sont dédiés à des thèmes en particulier, d’autres sont limités à des zones géographiques ou à des communautés (réseaux sociaux d’écoles ou d’entreprises par exemple).</w:t>
      </w:r>
    </w:p>
    <w:p w14:paraId="059B129E" w14:textId="77777777" w:rsidR="00C26FD6" w:rsidRPr="00C26FD6" w:rsidRDefault="00C26FD6" w:rsidP="00C26FD6">
      <w:r w:rsidRPr="00C26FD6">
        <w:t>Parmi les plus connus utilisés en France en 2023, on retrouve notamment :</w:t>
      </w:r>
    </w:p>
    <w:p w14:paraId="2925FA29" w14:textId="77777777" w:rsidR="00C26FD6" w:rsidRPr="00C26FD6" w:rsidRDefault="00C26FD6" w:rsidP="00C26FD6">
      <w:pPr>
        <w:numPr>
          <w:ilvl w:val="0"/>
          <w:numId w:val="7"/>
        </w:numPr>
      </w:pPr>
      <w:r w:rsidRPr="00C26FD6">
        <w:t>Facebook ;</w:t>
      </w:r>
    </w:p>
    <w:p w14:paraId="30FACAAA" w14:textId="77777777" w:rsidR="00C26FD6" w:rsidRPr="00C26FD6" w:rsidRDefault="00C26FD6" w:rsidP="00C26FD6">
      <w:pPr>
        <w:numPr>
          <w:ilvl w:val="0"/>
          <w:numId w:val="7"/>
        </w:numPr>
      </w:pPr>
      <w:r w:rsidRPr="00C26FD6">
        <w:t>Instagram ;</w:t>
      </w:r>
    </w:p>
    <w:p w14:paraId="203DB872" w14:textId="77777777" w:rsidR="00C26FD6" w:rsidRPr="00C26FD6" w:rsidRDefault="00C26FD6" w:rsidP="00C26FD6">
      <w:pPr>
        <w:numPr>
          <w:ilvl w:val="0"/>
          <w:numId w:val="7"/>
        </w:numPr>
      </w:pPr>
      <w:r w:rsidRPr="00C26FD6">
        <w:t>Twitter ;</w:t>
      </w:r>
    </w:p>
    <w:p w14:paraId="7AD9BB56" w14:textId="77777777" w:rsidR="00C26FD6" w:rsidRPr="00C26FD6" w:rsidRDefault="00C26FD6" w:rsidP="00C26FD6">
      <w:pPr>
        <w:numPr>
          <w:ilvl w:val="0"/>
          <w:numId w:val="7"/>
        </w:numPr>
      </w:pPr>
      <w:r w:rsidRPr="00C26FD6">
        <w:t>LinkedIn ;</w:t>
      </w:r>
    </w:p>
    <w:p w14:paraId="0DF4CEDA" w14:textId="77777777" w:rsidR="00C26FD6" w:rsidRPr="00C26FD6" w:rsidRDefault="00C26FD6" w:rsidP="00C26FD6">
      <w:pPr>
        <w:numPr>
          <w:ilvl w:val="0"/>
          <w:numId w:val="7"/>
        </w:numPr>
      </w:pPr>
      <w:r w:rsidRPr="00C26FD6">
        <w:t>Viadeo ;</w:t>
      </w:r>
    </w:p>
    <w:p w14:paraId="03B0375F" w14:textId="77777777" w:rsidR="00C26FD6" w:rsidRPr="00C26FD6" w:rsidRDefault="00C26FD6" w:rsidP="00C26FD6">
      <w:pPr>
        <w:numPr>
          <w:ilvl w:val="0"/>
          <w:numId w:val="7"/>
        </w:numPr>
      </w:pPr>
      <w:r w:rsidRPr="00C26FD6">
        <w:t>Pinterest ;</w:t>
      </w:r>
    </w:p>
    <w:p w14:paraId="1A48F781" w14:textId="77777777" w:rsidR="00C26FD6" w:rsidRPr="00C26FD6" w:rsidRDefault="00C26FD6" w:rsidP="00C26FD6">
      <w:pPr>
        <w:numPr>
          <w:ilvl w:val="0"/>
          <w:numId w:val="7"/>
        </w:numPr>
      </w:pPr>
      <w:proofErr w:type="spellStart"/>
      <w:r w:rsidRPr="00C26FD6">
        <w:t>Tiktok</w:t>
      </w:r>
      <w:proofErr w:type="spellEnd"/>
      <w:r w:rsidRPr="00C26FD6">
        <w:t xml:space="preserve"> ;</w:t>
      </w:r>
    </w:p>
    <w:p w14:paraId="7C4BC7FB" w14:textId="77777777" w:rsidR="00C26FD6" w:rsidRPr="00C26FD6" w:rsidRDefault="00C26FD6" w:rsidP="00C26FD6">
      <w:pPr>
        <w:numPr>
          <w:ilvl w:val="0"/>
          <w:numId w:val="7"/>
        </w:numPr>
      </w:pPr>
      <w:proofErr w:type="spellStart"/>
      <w:r w:rsidRPr="00C26FD6">
        <w:t>Youtube</w:t>
      </w:r>
      <w:proofErr w:type="spellEnd"/>
      <w:r w:rsidRPr="00C26FD6">
        <w:t xml:space="preserve"> ;</w:t>
      </w:r>
    </w:p>
    <w:p w14:paraId="0243EA43" w14:textId="77777777" w:rsidR="00C26FD6" w:rsidRPr="00C26FD6" w:rsidRDefault="00C26FD6" w:rsidP="00C26FD6">
      <w:pPr>
        <w:numPr>
          <w:ilvl w:val="0"/>
          <w:numId w:val="7"/>
        </w:numPr>
      </w:pPr>
      <w:proofErr w:type="spellStart"/>
      <w:r w:rsidRPr="00C26FD6">
        <w:t>Viméo</w:t>
      </w:r>
      <w:proofErr w:type="spellEnd"/>
      <w:r w:rsidRPr="00C26FD6">
        <w:t xml:space="preserve"> ; </w:t>
      </w:r>
    </w:p>
    <w:p w14:paraId="027ECC68" w14:textId="77777777" w:rsidR="00C26FD6" w:rsidRPr="00C26FD6" w:rsidRDefault="00C26FD6" w:rsidP="00C26FD6">
      <w:pPr>
        <w:numPr>
          <w:ilvl w:val="0"/>
          <w:numId w:val="7"/>
        </w:numPr>
      </w:pPr>
      <w:proofErr w:type="spellStart"/>
      <w:r w:rsidRPr="00C26FD6">
        <w:t>Daylimotion</w:t>
      </w:r>
      <w:proofErr w:type="spellEnd"/>
      <w:r w:rsidRPr="00C26FD6">
        <w:t xml:space="preserve"> ;</w:t>
      </w:r>
    </w:p>
    <w:p w14:paraId="557470DF" w14:textId="77777777" w:rsidR="00C26FD6" w:rsidRPr="00C26FD6" w:rsidRDefault="00C26FD6" w:rsidP="00C26FD6">
      <w:pPr>
        <w:numPr>
          <w:ilvl w:val="0"/>
          <w:numId w:val="7"/>
        </w:numPr>
      </w:pPr>
      <w:r w:rsidRPr="00C26FD6">
        <w:t>Tumblr ;</w:t>
      </w:r>
    </w:p>
    <w:p w14:paraId="6F1B0999" w14:textId="77777777" w:rsidR="00C26FD6" w:rsidRPr="00C26FD6" w:rsidRDefault="00C26FD6" w:rsidP="00C26FD6">
      <w:pPr>
        <w:numPr>
          <w:ilvl w:val="0"/>
          <w:numId w:val="7"/>
        </w:numPr>
      </w:pPr>
      <w:proofErr w:type="spellStart"/>
      <w:r w:rsidRPr="00C26FD6">
        <w:t>MeetUp</w:t>
      </w:r>
      <w:proofErr w:type="spellEnd"/>
      <w:r w:rsidRPr="00C26FD6">
        <w:t xml:space="preserve"> ; </w:t>
      </w:r>
    </w:p>
    <w:p w14:paraId="7B4C2F09" w14:textId="77777777" w:rsidR="00C26FD6" w:rsidRPr="00C26FD6" w:rsidRDefault="00C26FD6" w:rsidP="00C26FD6">
      <w:pPr>
        <w:numPr>
          <w:ilvl w:val="0"/>
          <w:numId w:val="7"/>
        </w:numPr>
      </w:pPr>
      <w:proofErr w:type="spellStart"/>
      <w:r w:rsidRPr="00C26FD6">
        <w:t>Eventbrite</w:t>
      </w:r>
      <w:proofErr w:type="spellEnd"/>
      <w:r w:rsidRPr="00C26FD6">
        <w:t xml:space="preserve"> ; </w:t>
      </w:r>
    </w:p>
    <w:p w14:paraId="34B5613C" w14:textId="77777777" w:rsidR="00C26FD6" w:rsidRPr="00C26FD6" w:rsidRDefault="00C26FD6" w:rsidP="00C26FD6">
      <w:pPr>
        <w:numPr>
          <w:ilvl w:val="0"/>
          <w:numId w:val="7"/>
        </w:numPr>
      </w:pPr>
      <w:r w:rsidRPr="00C26FD6">
        <w:t>Flickr ; </w:t>
      </w:r>
    </w:p>
    <w:p w14:paraId="2D60031B" w14:textId="77777777" w:rsidR="00C26FD6" w:rsidRPr="00C26FD6" w:rsidRDefault="00C26FD6" w:rsidP="00C26FD6">
      <w:pPr>
        <w:numPr>
          <w:ilvl w:val="0"/>
          <w:numId w:val="7"/>
        </w:numPr>
      </w:pPr>
      <w:proofErr w:type="spellStart"/>
      <w:r w:rsidRPr="00C26FD6">
        <w:lastRenderedPageBreak/>
        <w:t>Reddit</w:t>
      </w:r>
      <w:proofErr w:type="spellEnd"/>
      <w:r w:rsidRPr="00C26FD6">
        <w:t xml:space="preserve"> ; </w:t>
      </w:r>
    </w:p>
    <w:p w14:paraId="5763E126" w14:textId="77777777" w:rsidR="00C26FD6" w:rsidRPr="00C26FD6" w:rsidRDefault="00C26FD6" w:rsidP="00C26FD6">
      <w:pPr>
        <w:numPr>
          <w:ilvl w:val="0"/>
          <w:numId w:val="7"/>
        </w:numPr>
      </w:pPr>
      <w:proofErr w:type="spellStart"/>
      <w:r w:rsidRPr="00C26FD6">
        <w:t>Quora</w:t>
      </w:r>
      <w:proofErr w:type="spellEnd"/>
      <w:r w:rsidRPr="00C26FD6">
        <w:t xml:space="preserve"> ; </w:t>
      </w:r>
    </w:p>
    <w:p w14:paraId="2DC14D71" w14:textId="77777777" w:rsidR="00C26FD6" w:rsidRPr="00C26FD6" w:rsidRDefault="00C26FD6" w:rsidP="00C26FD6">
      <w:pPr>
        <w:numPr>
          <w:ilvl w:val="0"/>
          <w:numId w:val="7"/>
        </w:numPr>
      </w:pPr>
      <w:r w:rsidRPr="00C26FD6">
        <w:t>Twitch ; </w:t>
      </w:r>
    </w:p>
    <w:p w14:paraId="6BC4AB56" w14:textId="77777777" w:rsidR="00C26FD6" w:rsidRPr="00C26FD6" w:rsidRDefault="00C26FD6" w:rsidP="00C26FD6">
      <w:pPr>
        <w:numPr>
          <w:ilvl w:val="0"/>
          <w:numId w:val="7"/>
        </w:numPr>
      </w:pPr>
      <w:proofErr w:type="spellStart"/>
      <w:r w:rsidRPr="00C26FD6">
        <w:t>Tiktok</w:t>
      </w:r>
      <w:proofErr w:type="spellEnd"/>
      <w:r w:rsidRPr="00C26FD6">
        <w:t xml:space="preserve"> ; </w:t>
      </w:r>
    </w:p>
    <w:p w14:paraId="72EDE06D" w14:textId="77777777" w:rsidR="00C26FD6" w:rsidRPr="00C26FD6" w:rsidRDefault="00C26FD6" w:rsidP="00C26FD6">
      <w:pPr>
        <w:numPr>
          <w:ilvl w:val="0"/>
          <w:numId w:val="7"/>
        </w:numPr>
      </w:pPr>
      <w:proofErr w:type="spellStart"/>
      <w:r w:rsidRPr="00C26FD6">
        <w:t>Periscope</w:t>
      </w:r>
      <w:proofErr w:type="spellEnd"/>
      <w:r w:rsidRPr="00C26FD6">
        <w:t xml:space="preserve"> ; </w:t>
      </w:r>
    </w:p>
    <w:p w14:paraId="2AC79BE0" w14:textId="77777777" w:rsidR="00C26FD6" w:rsidRPr="00C26FD6" w:rsidRDefault="00C26FD6" w:rsidP="00C26FD6">
      <w:pPr>
        <w:numPr>
          <w:ilvl w:val="0"/>
          <w:numId w:val="7"/>
        </w:numPr>
      </w:pPr>
      <w:r w:rsidRPr="00C26FD6">
        <w:t>Snapchat ; </w:t>
      </w:r>
    </w:p>
    <w:p w14:paraId="46B3B7F7" w14:textId="77777777" w:rsidR="00C26FD6" w:rsidRPr="00C26FD6" w:rsidRDefault="00C26FD6" w:rsidP="00C26FD6">
      <w:pPr>
        <w:numPr>
          <w:ilvl w:val="0"/>
          <w:numId w:val="7"/>
        </w:numPr>
      </w:pPr>
      <w:proofErr w:type="spellStart"/>
      <w:r w:rsidRPr="00C26FD6">
        <w:t>Slideshare</w:t>
      </w:r>
      <w:proofErr w:type="spellEnd"/>
      <w:r w:rsidRPr="00C26FD6">
        <w:t xml:space="preserve"> ; </w:t>
      </w:r>
    </w:p>
    <w:p w14:paraId="77A56587" w14:textId="77777777" w:rsidR="00C26FD6" w:rsidRPr="00C26FD6" w:rsidRDefault="00C26FD6" w:rsidP="00C26FD6">
      <w:pPr>
        <w:numPr>
          <w:ilvl w:val="0"/>
          <w:numId w:val="7"/>
        </w:numPr>
      </w:pPr>
      <w:r w:rsidRPr="00C26FD6">
        <w:t>Yelp ; </w:t>
      </w:r>
    </w:p>
    <w:p w14:paraId="1F34F457" w14:textId="77777777" w:rsidR="00C26FD6" w:rsidRPr="00C26FD6" w:rsidRDefault="00C26FD6" w:rsidP="00C26FD6">
      <w:pPr>
        <w:numPr>
          <w:ilvl w:val="0"/>
          <w:numId w:val="7"/>
        </w:numPr>
      </w:pPr>
      <w:proofErr w:type="spellStart"/>
      <w:r w:rsidRPr="00C26FD6">
        <w:t>Whatsapp</w:t>
      </w:r>
      <w:proofErr w:type="spellEnd"/>
      <w:r w:rsidRPr="00C26FD6">
        <w:t xml:space="preserve"> ;</w:t>
      </w:r>
    </w:p>
    <w:p w14:paraId="4D8E70AA" w14:textId="77777777" w:rsidR="00C26FD6" w:rsidRPr="00C26FD6" w:rsidRDefault="00C26FD6" w:rsidP="00C26FD6">
      <w:pPr>
        <w:numPr>
          <w:ilvl w:val="0"/>
          <w:numId w:val="7"/>
        </w:numPr>
      </w:pPr>
      <w:r w:rsidRPr="00C26FD6">
        <w:t>Deezer ;</w:t>
      </w:r>
    </w:p>
    <w:p w14:paraId="6C851966" w14:textId="77777777" w:rsidR="00C26FD6" w:rsidRPr="00C26FD6" w:rsidRDefault="00C26FD6" w:rsidP="00C26FD6">
      <w:pPr>
        <w:numPr>
          <w:ilvl w:val="0"/>
          <w:numId w:val="7"/>
        </w:numPr>
      </w:pPr>
      <w:r w:rsidRPr="00C26FD6">
        <w:t>Spotify.</w:t>
      </w:r>
    </w:p>
    <w:p w14:paraId="492C509F" w14:textId="77777777" w:rsidR="00C26FD6" w:rsidRPr="00C26FD6" w:rsidRDefault="00C26FD6" w:rsidP="00C26FD6">
      <w:pPr>
        <w:rPr>
          <w:b/>
          <w:bCs/>
        </w:rPr>
      </w:pPr>
      <w:r w:rsidRPr="00C26FD6">
        <w:rPr>
          <w:b/>
          <w:bCs/>
        </w:rPr>
        <w:t>Définition réseaux sociaux : avantages pour les entreprises</w:t>
      </w:r>
    </w:p>
    <w:p w14:paraId="441DB343" w14:textId="77777777" w:rsidR="00C26FD6" w:rsidRPr="00C26FD6" w:rsidRDefault="00C26FD6" w:rsidP="00C26FD6">
      <w:r w:rsidRPr="00C26FD6">
        <w:t>De nos jours, les réseaux sociaux sont devenus de vrais outils numériques nécessaires au développement en ligne des entreprises. Ils sont un levier à part entière des stratégies marketing et commerciales. On peut dégager trois grands intérêts de posséder et de faire fructifier ses réseaux pour les professionnels :</w:t>
      </w:r>
    </w:p>
    <w:p w14:paraId="4272E077" w14:textId="77777777" w:rsidR="00C26FD6" w:rsidRPr="00C26FD6" w:rsidRDefault="00C26FD6" w:rsidP="00C26FD6">
      <w:pPr>
        <w:numPr>
          <w:ilvl w:val="0"/>
          <w:numId w:val="8"/>
        </w:numPr>
      </w:pPr>
      <w:r w:rsidRPr="00C26FD6">
        <w:t>Cela permet de mieux connaitre sa cible. Pour ce qui est du marketing, en termes de positionnement sur le marché et de différenciation, c’est un atout non négligeable. Le fait d’établir une relation concrète avec ses clients, voire avec ses prospects permet à une société d’instaurer un réel dialogue avec eux et ainsi de mieux cerner leurs envies, leurs besoins et leurs attentes.</w:t>
      </w:r>
    </w:p>
    <w:p w14:paraId="4C1A07E0" w14:textId="77777777" w:rsidR="00C26FD6" w:rsidRPr="00C26FD6" w:rsidRDefault="00C26FD6" w:rsidP="00C26FD6">
      <w:pPr>
        <w:numPr>
          <w:ilvl w:val="0"/>
          <w:numId w:val="9"/>
        </w:numPr>
      </w:pPr>
      <w:r w:rsidRPr="00C26FD6">
        <w:t>Les réseaux sociaux sont aujourd’hui de vrais moteurs pour la notoriété. Le fait de rendre possible des interactions sociales positives telles que les likes, les retweets, les partages, etc., donne une véritable opportunité aux entreprises et aux marques de gagner en visibilité. Ce type d’interactions démontre l’engagement de certains utilisateurs et peut déclencher de la viralité.</w:t>
      </w:r>
    </w:p>
    <w:p w14:paraId="1DAD03A1" w14:textId="77777777" w:rsidR="00C26FD6" w:rsidRPr="00C26FD6" w:rsidRDefault="00C26FD6" w:rsidP="00C26FD6">
      <w:pPr>
        <w:numPr>
          <w:ilvl w:val="0"/>
          <w:numId w:val="10"/>
        </w:numPr>
      </w:pPr>
      <w:r w:rsidRPr="00C26FD6">
        <w:t>Les réseaux sociaux sont aussi un moyen de communication optimal et économique. En effet, ils permettent de cibler précisément un auditoire et de le toucher à n’importe quel moment.</w:t>
      </w:r>
    </w:p>
    <w:p w14:paraId="1170F682" w14:textId="77777777" w:rsidR="00C26FD6" w:rsidRPr="00C26FD6" w:rsidRDefault="00C26FD6" w:rsidP="00C26FD6">
      <w:r w:rsidRPr="00C26FD6">
        <w:t>Et avec l’avènement des tablettes et des smartphones pour ne citer que ces appareils, les médias sociaux sont aussi une solution face à la mobilité extrême des internautes.</w:t>
      </w:r>
    </w:p>
    <w:p w14:paraId="35AD837D" w14:textId="77777777" w:rsidR="00C26FD6" w:rsidRPr="00C26FD6" w:rsidRDefault="00C26FD6" w:rsidP="00C26FD6">
      <w:pPr>
        <w:rPr>
          <w:b/>
          <w:bCs/>
        </w:rPr>
      </w:pPr>
      <w:r w:rsidRPr="00C26FD6">
        <w:rPr>
          <w:b/>
          <w:bCs/>
        </w:rPr>
        <w:t>Définition réseaux sociaux : différentes catégories de médias sociaux </w:t>
      </w:r>
    </w:p>
    <w:p w14:paraId="5C9A16F8" w14:textId="77777777" w:rsidR="00C26FD6" w:rsidRPr="00C26FD6" w:rsidRDefault="00C26FD6" w:rsidP="00C26FD6">
      <w:r w:rsidRPr="00C26FD6">
        <w:t>Comme énoncé plus haut, on peut diviser les réseaux sociaux en différentes catégories, les réseaux sociaux :</w:t>
      </w:r>
    </w:p>
    <w:p w14:paraId="1E7009A7" w14:textId="77777777" w:rsidR="00C26FD6" w:rsidRPr="00C26FD6" w:rsidRDefault="00C26FD6" w:rsidP="00C26FD6">
      <w:pPr>
        <w:numPr>
          <w:ilvl w:val="0"/>
          <w:numId w:val="11"/>
        </w:numPr>
      </w:pPr>
      <w:r w:rsidRPr="00C26FD6">
        <w:t>De partage ;</w:t>
      </w:r>
    </w:p>
    <w:p w14:paraId="4B2F122D" w14:textId="77777777" w:rsidR="00C26FD6" w:rsidRPr="00C26FD6" w:rsidRDefault="00C26FD6" w:rsidP="00C26FD6">
      <w:pPr>
        <w:numPr>
          <w:ilvl w:val="0"/>
          <w:numId w:val="11"/>
        </w:numPr>
      </w:pPr>
      <w:r w:rsidRPr="00C26FD6">
        <w:t>Dédiés au réseautage ;</w:t>
      </w:r>
    </w:p>
    <w:p w14:paraId="67D91F43" w14:textId="30215141" w:rsidR="00C26FD6" w:rsidRPr="00C26FD6" w:rsidRDefault="00C26FD6" w:rsidP="00C26FD6">
      <w:pPr>
        <w:numPr>
          <w:ilvl w:val="0"/>
          <w:numId w:val="11"/>
        </w:numPr>
      </w:pPr>
      <w:r w:rsidRPr="00C26FD6">
        <w:t>De discussion ;</w:t>
      </w:r>
      <w:hyperlink r:id="rId101" w:history="1">
        <w:r w:rsidRPr="00C26FD6">
          <w:rPr>
            <w:rStyle w:val="Lienhypertexte"/>
          </w:rPr>
          <w:t>https://infonet.fr/lexique/definitions/reseaux-sociaux/</w:t>
        </w:r>
      </w:hyperlink>
    </w:p>
    <w:p w14:paraId="0F914228" w14:textId="77777777" w:rsidR="00C26FD6" w:rsidRPr="00C26FD6" w:rsidRDefault="00C26FD6" w:rsidP="00C26FD6">
      <w:pPr>
        <w:numPr>
          <w:ilvl w:val="0"/>
          <w:numId w:val="11"/>
        </w:numPr>
      </w:pPr>
      <w:r w:rsidRPr="00C26FD6">
        <w:lastRenderedPageBreak/>
        <w:t>Dédiés à la publication ;</w:t>
      </w:r>
    </w:p>
    <w:p w14:paraId="52A3B2D3" w14:textId="77777777" w:rsidR="00C26FD6" w:rsidRPr="00C26FD6" w:rsidRDefault="00C26FD6" w:rsidP="00C26FD6">
      <w:pPr>
        <w:numPr>
          <w:ilvl w:val="0"/>
          <w:numId w:val="11"/>
        </w:numPr>
      </w:pPr>
      <w:r w:rsidRPr="00C26FD6">
        <w:t>De collaboration.</w:t>
      </w:r>
    </w:p>
    <w:p w14:paraId="6D102EA1" w14:textId="77777777" w:rsidR="00C26FD6" w:rsidRPr="00C26FD6" w:rsidRDefault="00C26FD6" w:rsidP="00C26FD6">
      <w:pPr>
        <w:rPr>
          <w:b/>
          <w:bCs/>
        </w:rPr>
      </w:pPr>
      <w:r w:rsidRPr="00C26FD6">
        <w:rPr>
          <w:b/>
          <w:bCs/>
        </w:rPr>
        <w:t>Les réseaux de partage </w:t>
      </w:r>
    </w:p>
    <w:p w14:paraId="20D9B87F" w14:textId="77777777" w:rsidR="00C26FD6" w:rsidRPr="00C26FD6" w:rsidRDefault="00C26FD6" w:rsidP="00C26FD6">
      <w:r w:rsidRPr="00C26FD6">
        <w:t>Ce type de réseaux sociaux sert au partage de contenu, quel qu’en soit le format ou le public.</w:t>
      </w:r>
    </w:p>
    <w:p w14:paraId="5B87AA17" w14:textId="77777777" w:rsidR="00C26FD6" w:rsidRPr="00C26FD6" w:rsidRDefault="00C26FD6" w:rsidP="00C26FD6">
      <w:pPr>
        <w:rPr>
          <w:b/>
          <w:bCs/>
        </w:rPr>
      </w:pPr>
      <w:r w:rsidRPr="00C26FD6">
        <w:rPr>
          <w:b/>
          <w:bCs/>
        </w:rPr>
        <w:t>Les médias sociaux dédiés au réseautage  </w:t>
      </w:r>
    </w:p>
    <w:p w14:paraId="7E9518E8" w14:textId="77777777" w:rsidR="00C26FD6" w:rsidRPr="00C26FD6" w:rsidRDefault="00C26FD6" w:rsidP="00C26FD6">
      <w:r w:rsidRPr="00C26FD6">
        <w:t>Aussi appelé le networking, le réseautage est le fait de créer, de développer et d’entretenir son réseau professionnel. Les réseaux les plus importants dans ce domaine sont LinkedIn ou Viadeo qui permettent de suivre des entreprises ou des thématiques, mais aussi de faire le lien pour des recrutements ciblés.</w:t>
      </w:r>
    </w:p>
    <w:p w14:paraId="38E97358" w14:textId="77777777" w:rsidR="00C26FD6" w:rsidRPr="00C26FD6" w:rsidRDefault="00C26FD6" w:rsidP="00C26FD6">
      <w:pPr>
        <w:rPr>
          <w:b/>
          <w:bCs/>
        </w:rPr>
      </w:pPr>
      <w:r w:rsidRPr="00C26FD6">
        <w:rPr>
          <w:b/>
          <w:bCs/>
        </w:rPr>
        <w:t>Les réseaux de discussion</w:t>
      </w:r>
    </w:p>
    <w:p w14:paraId="6EFAC292" w14:textId="77777777" w:rsidR="00C26FD6" w:rsidRPr="00C26FD6" w:rsidRDefault="00C26FD6" w:rsidP="00C26FD6">
      <w:r w:rsidRPr="00C26FD6">
        <w:t>Ces médias permettent via des outils interactifs de favoriser la discussion entre les utilisateurs. Il peut s’agir de discussions de groupes de type forums ou bien de chats ou encore d’appels vidéo ou de messagerie instantanée. Exemples :  Skype, WhatsApp, etc.</w:t>
      </w:r>
    </w:p>
    <w:p w14:paraId="25073F72" w14:textId="77777777" w:rsidR="00C26FD6" w:rsidRPr="00C26FD6" w:rsidRDefault="00C26FD6" w:rsidP="00C26FD6">
      <w:pPr>
        <w:rPr>
          <w:b/>
          <w:bCs/>
        </w:rPr>
      </w:pPr>
      <w:r w:rsidRPr="00C26FD6">
        <w:rPr>
          <w:b/>
          <w:bCs/>
        </w:rPr>
        <w:t>Les réseaux sociaux dédiés à la publication</w:t>
      </w:r>
    </w:p>
    <w:p w14:paraId="2219BB2D" w14:textId="77777777" w:rsidR="00C26FD6" w:rsidRPr="00C26FD6" w:rsidRDefault="00C26FD6" w:rsidP="00C26FD6">
      <w:r w:rsidRPr="00C26FD6">
        <w:t xml:space="preserve">Ce type de plateforme sert à la publication de contenu original. Il s’agit là de mettre à disposition ses créations pour présenter par exemple des articles, des tests, des rapports, etc. Les plateformes de blogging telles que WordPress ou </w:t>
      </w:r>
      <w:proofErr w:type="spellStart"/>
      <w:r w:rsidRPr="00C26FD6">
        <w:t>Blogspot</w:t>
      </w:r>
      <w:proofErr w:type="spellEnd"/>
      <w:r w:rsidRPr="00C26FD6">
        <w:t xml:space="preserve"> sont à ce titre considérées également comme des réseaux sociaux.</w:t>
      </w:r>
    </w:p>
    <w:p w14:paraId="502E811E" w14:textId="77777777" w:rsidR="00C26FD6" w:rsidRPr="00C26FD6" w:rsidRDefault="00C26FD6" w:rsidP="00C26FD6">
      <w:pPr>
        <w:rPr>
          <w:b/>
          <w:bCs/>
        </w:rPr>
      </w:pPr>
      <w:r w:rsidRPr="00C26FD6">
        <w:rPr>
          <w:b/>
          <w:bCs/>
        </w:rPr>
        <w:t>Les réseaux de collaboration</w:t>
      </w:r>
    </w:p>
    <w:p w14:paraId="231C3896" w14:textId="77777777" w:rsidR="00C26FD6" w:rsidRPr="00C26FD6" w:rsidRDefault="00C26FD6" w:rsidP="00C26FD6">
      <w:r w:rsidRPr="00C26FD6">
        <w:t>Plus propice à l’utilisation professionnelle, ce dernier type de réseaux permet la collaboration efficace de nombreux acteurs sur un même projet. Ils sont très utilisés en gestion de projet pour gérer le timing, les tâches, etc. On retrouve ici Slack, Trello, Asana, etc.</w:t>
      </w:r>
    </w:p>
    <w:p w14:paraId="0CB3A06C" w14:textId="7C2F1C39" w:rsidR="00C26FD6" w:rsidRPr="00C26FD6" w:rsidRDefault="00C26FD6" w:rsidP="00C26FD6">
      <w:r w:rsidRPr="00C26FD6">
        <w:drawing>
          <wp:inline distT="0" distB="0" distL="0" distR="0" wp14:anchorId="600EC0F9" wp14:editId="619DC22D">
            <wp:extent cx="1143000" cy="1143000"/>
            <wp:effectExtent l="0" t="0" r="0" b="0"/>
            <wp:docPr id="326256551" name="Image 3" descr="Julien Dupé, CEO et Fondateur de Info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ulien Dupé, CEO et Fondateur de Infonet"/>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621DFF1D" w14:textId="77777777" w:rsidR="00C26FD6" w:rsidRPr="00C26FD6" w:rsidRDefault="00C26FD6" w:rsidP="00C26FD6">
      <w:pPr>
        <w:rPr>
          <w:b/>
          <w:bCs/>
        </w:rPr>
      </w:pPr>
      <w:r w:rsidRPr="00C26FD6">
        <w:rPr>
          <w:b/>
          <w:bCs/>
        </w:rPr>
        <w:t>La synthèse de Julien Dupé</w:t>
      </w:r>
    </w:p>
    <w:p w14:paraId="33D0D7FF" w14:textId="77777777" w:rsidR="00C26FD6" w:rsidRPr="00C26FD6" w:rsidRDefault="00C26FD6" w:rsidP="00C26FD6">
      <w:r w:rsidRPr="00C26FD6">
        <w:t> (CEO et Fondateur de Infonet.fr) </w:t>
      </w:r>
    </w:p>
    <w:p w14:paraId="6DFB3105" w14:textId="77777777" w:rsidR="00C26FD6" w:rsidRPr="00C26FD6" w:rsidRDefault="00C26FD6" w:rsidP="00C26FD6">
      <w:r w:rsidRPr="00C26FD6">
        <w:t>Les réseaux sociaux sont des outils et services qui permettent des développer des interactions sociales en ligne sur des sites ou plateformes dédiées.</w:t>
      </w:r>
    </w:p>
    <w:p w14:paraId="0F99B62A" w14:textId="77777777" w:rsidR="00FC4746" w:rsidRDefault="00FC4746"/>
    <w:sectPr w:rsidR="00FC47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66B4C"/>
    <w:multiLevelType w:val="multilevel"/>
    <w:tmpl w:val="2DD2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616B6"/>
    <w:multiLevelType w:val="multilevel"/>
    <w:tmpl w:val="16EC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63B18"/>
    <w:multiLevelType w:val="multilevel"/>
    <w:tmpl w:val="82EE5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561B99"/>
    <w:multiLevelType w:val="multilevel"/>
    <w:tmpl w:val="E620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7048A5"/>
    <w:multiLevelType w:val="multilevel"/>
    <w:tmpl w:val="26C4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2B4D86"/>
    <w:multiLevelType w:val="multilevel"/>
    <w:tmpl w:val="C652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3914EB"/>
    <w:multiLevelType w:val="multilevel"/>
    <w:tmpl w:val="554EE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3319F2"/>
    <w:multiLevelType w:val="multilevel"/>
    <w:tmpl w:val="0F44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313B8"/>
    <w:multiLevelType w:val="multilevel"/>
    <w:tmpl w:val="56AE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F36FA6"/>
    <w:multiLevelType w:val="multilevel"/>
    <w:tmpl w:val="2726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691CFE"/>
    <w:multiLevelType w:val="multilevel"/>
    <w:tmpl w:val="F13C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9711401">
    <w:abstractNumId w:val="5"/>
  </w:num>
  <w:num w:numId="2" w16cid:durableId="813066253">
    <w:abstractNumId w:val="7"/>
  </w:num>
  <w:num w:numId="3" w16cid:durableId="1708752305">
    <w:abstractNumId w:val="2"/>
  </w:num>
  <w:num w:numId="4" w16cid:durableId="1877815320">
    <w:abstractNumId w:val="8"/>
  </w:num>
  <w:num w:numId="5" w16cid:durableId="99837936">
    <w:abstractNumId w:val="3"/>
  </w:num>
  <w:num w:numId="6" w16cid:durableId="547566347">
    <w:abstractNumId w:val="6"/>
  </w:num>
  <w:num w:numId="7" w16cid:durableId="2007397769">
    <w:abstractNumId w:val="10"/>
  </w:num>
  <w:num w:numId="8" w16cid:durableId="1172990954">
    <w:abstractNumId w:val="1"/>
  </w:num>
  <w:num w:numId="9" w16cid:durableId="1885294049">
    <w:abstractNumId w:val="9"/>
  </w:num>
  <w:num w:numId="10" w16cid:durableId="1770587903">
    <w:abstractNumId w:val="0"/>
  </w:num>
  <w:num w:numId="11" w16cid:durableId="16844377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2C2"/>
    <w:rsid w:val="007D43E8"/>
    <w:rsid w:val="00877954"/>
    <w:rsid w:val="00C26FD6"/>
    <w:rsid w:val="00E802C2"/>
    <w:rsid w:val="00FC47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8DA15"/>
  <w15:chartTrackingRefBased/>
  <w15:docId w15:val="{F1840391-A62F-4700-9779-F7BBC0C39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C4746"/>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fr-FR"/>
      <w14:ligatures w14:val="none"/>
    </w:rPr>
  </w:style>
  <w:style w:type="paragraph" w:styleId="Titre2">
    <w:name w:val="heading 2"/>
    <w:basedOn w:val="Normal"/>
    <w:next w:val="Normal"/>
    <w:link w:val="Titre2Car"/>
    <w:uiPriority w:val="9"/>
    <w:semiHidden/>
    <w:unhideWhenUsed/>
    <w:qFormat/>
    <w:rsid w:val="00C26F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C26F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77954"/>
    <w:rPr>
      <w:color w:val="0563C1" w:themeColor="hyperlink"/>
      <w:u w:val="single"/>
    </w:rPr>
  </w:style>
  <w:style w:type="character" w:styleId="Mentionnonrsolue">
    <w:name w:val="Unresolved Mention"/>
    <w:basedOn w:val="Policepardfaut"/>
    <w:uiPriority w:val="99"/>
    <w:semiHidden/>
    <w:unhideWhenUsed/>
    <w:rsid w:val="00877954"/>
    <w:rPr>
      <w:color w:val="605E5C"/>
      <w:shd w:val="clear" w:color="auto" w:fill="E1DFDD"/>
    </w:rPr>
  </w:style>
  <w:style w:type="character" w:customStyle="1" w:styleId="Titre1Car">
    <w:name w:val="Titre 1 Car"/>
    <w:basedOn w:val="Policepardfaut"/>
    <w:link w:val="Titre1"/>
    <w:uiPriority w:val="9"/>
    <w:rsid w:val="00FC4746"/>
    <w:rPr>
      <w:rFonts w:asciiTheme="majorHAnsi" w:eastAsiaTheme="majorEastAsia" w:hAnsiTheme="majorHAnsi" w:cstheme="majorBidi"/>
      <w:color w:val="2F5496" w:themeColor="accent1" w:themeShade="BF"/>
      <w:kern w:val="0"/>
      <w:sz w:val="32"/>
      <w:szCs w:val="32"/>
      <w:lang w:eastAsia="fr-FR"/>
      <w14:ligatures w14:val="none"/>
    </w:rPr>
  </w:style>
  <w:style w:type="paragraph" w:styleId="Bibliographie">
    <w:name w:val="Bibliography"/>
    <w:basedOn w:val="Normal"/>
    <w:next w:val="Normal"/>
    <w:uiPriority w:val="37"/>
    <w:unhideWhenUsed/>
    <w:rsid w:val="00FC4746"/>
  </w:style>
  <w:style w:type="character" w:customStyle="1" w:styleId="Titre2Car">
    <w:name w:val="Titre 2 Car"/>
    <w:basedOn w:val="Policepardfaut"/>
    <w:link w:val="Titre2"/>
    <w:uiPriority w:val="9"/>
    <w:semiHidden/>
    <w:rsid w:val="00C26FD6"/>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C26FD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452073">
      <w:bodyDiv w:val="1"/>
      <w:marLeft w:val="0"/>
      <w:marRight w:val="0"/>
      <w:marTop w:val="0"/>
      <w:marBottom w:val="0"/>
      <w:divBdr>
        <w:top w:val="none" w:sz="0" w:space="0" w:color="auto"/>
        <w:left w:val="none" w:sz="0" w:space="0" w:color="auto"/>
        <w:bottom w:val="none" w:sz="0" w:space="0" w:color="auto"/>
        <w:right w:val="none" w:sz="0" w:space="0" w:color="auto"/>
      </w:divBdr>
    </w:div>
    <w:div w:id="805661684">
      <w:bodyDiv w:val="1"/>
      <w:marLeft w:val="0"/>
      <w:marRight w:val="0"/>
      <w:marTop w:val="0"/>
      <w:marBottom w:val="0"/>
      <w:divBdr>
        <w:top w:val="none" w:sz="0" w:space="0" w:color="auto"/>
        <w:left w:val="none" w:sz="0" w:space="0" w:color="auto"/>
        <w:bottom w:val="none" w:sz="0" w:space="0" w:color="auto"/>
        <w:right w:val="none" w:sz="0" w:space="0" w:color="auto"/>
      </w:divBdr>
      <w:divsChild>
        <w:div w:id="1721242580">
          <w:marLeft w:val="0"/>
          <w:marRight w:val="-180"/>
          <w:marTop w:val="0"/>
          <w:marBottom w:val="0"/>
          <w:divBdr>
            <w:top w:val="none" w:sz="0" w:space="0" w:color="auto"/>
            <w:left w:val="none" w:sz="0" w:space="0" w:color="auto"/>
            <w:bottom w:val="none" w:sz="0" w:space="0" w:color="auto"/>
            <w:right w:val="none" w:sz="0" w:space="0" w:color="auto"/>
          </w:divBdr>
        </w:div>
        <w:div w:id="1575356949">
          <w:marLeft w:val="0"/>
          <w:marRight w:val="0"/>
          <w:marTop w:val="0"/>
          <w:marBottom w:val="0"/>
          <w:divBdr>
            <w:top w:val="none" w:sz="0" w:space="0" w:color="auto"/>
            <w:left w:val="none" w:sz="0" w:space="0" w:color="auto"/>
            <w:bottom w:val="none" w:sz="0" w:space="0" w:color="auto"/>
            <w:right w:val="none" w:sz="0" w:space="0" w:color="auto"/>
          </w:divBdr>
          <w:divsChild>
            <w:div w:id="1714187688">
              <w:marLeft w:val="0"/>
              <w:marRight w:val="0"/>
              <w:marTop w:val="0"/>
              <w:marBottom w:val="15"/>
              <w:divBdr>
                <w:top w:val="none" w:sz="0" w:space="0" w:color="auto"/>
                <w:left w:val="none" w:sz="0" w:space="0" w:color="auto"/>
                <w:bottom w:val="none" w:sz="0" w:space="0" w:color="auto"/>
                <w:right w:val="none" w:sz="0" w:space="0" w:color="auto"/>
              </w:divBdr>
              <w:divsChild>
                <w:div w:id="29041624">
                  <w:marLeft w:val="-120"/>
                  <w:marRight w:val="0"/>
                  <w:marTop w:val="0"/>
                  <w:marBottom w:val="0"/>
                  <w:divBdr>
                    <w:top w:val="none" w:sz="0" w:space="0" w:color="auto"/>
                    <w:left w:val="none" w:sz="0" w:space="0" w:color="auto"/>
                    <w:bottom w:val="none" w:sz="0" w:space="0" w:color="auto"/>
                    <w:right w:val="none" w:sz="0" w:space="0" w:color="auto"/>
                  </w:divBdr>
                  <w:divsChild>
                    <w:div w:id="46531170">
                      <w:marLeft w:val="0"/>
                      <w:marRight w:val="0"/>
                      <w:marTop w:val="0"/>
                      <w:marBottom w:val="0"/>
                      <w:divBdr>
                        <w:top w:val="none" w:sz="0" w:space="0" w:color="auto"/>
                        <w:left w:val="none" w:sz="0" w:space="0" w:color="auto"/>
                        <w:bottom w:val="none" w:sz="0" w:space="0" w:color="auto"/>
                        <w:right w:val="none" w:sz="0" w:space="0" w:color="auto"/>
                      </w:divBdr>
                      <w:divsChild>
                        <w:div w:id="195902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6053">
                  <w:marLeft w:val="0"/>
                  <w:marRight w:val="-120"/>
                  <w:marTop w:val="0"/>
                  <w:marBottom w:val="0"/>
                  <w:divBdr>
                    <w:top w:val="none" w:sz="0" w:space="0" w:color="auto"/>
                    <w:left w:val="none" w:sz="0" w:space="0" w:color="auto"/>
                    <w:bottom w:val="none" w:sz="0" w:space="0" w:color="auto"/>
                    <w:right w:val="none" w:sz="0" w:space="0" w:color="auto"/>
                  </w:divBdr>
                  <w:divsChild>
                    <w:div w:id="1728911533">
                      <w:marLeft w:val="0"/>
                      <w:marRight w:val="0"/>
                      <w:marTop w:val="0"/>
                      <w:marBottom w:val="0"/>
                      <w:divBdr>
                        <w:top w:val="none" w:sz="0" w:space="0" w:color="auto"/>
                        <w:left w:val="none" w:sz="0" w:space="0" w:color="auto"/>
                        <w:bottom w:val="none" w:sz="0" w:space="0" w:color="auto"/>
                        <w:right w:val="none" w:sz="0" w:space="0" w:color="auto"/>
                      </w:divBdr>
                      <w:divsChild>
                        <w:div w:id="2083330649">
                          <w:marLeft w:val="0"/>
                          <w:marRight w:val="0"/>
                          <w:marTop w:val="0"/>
                          <w:marBottom w:val="0"/>
                          <w:divBdr>
                            <w:top w:val="none" w:sz="0" w:space="0" w:color="auto"/>
                            <w:left w:val="none" w:sz="0" w:space="0" w:color="auto"/>
                            <w:bottom w:val="none" w:sz="0" w:space="0" w:color="auto"/>
                            <w:right w:val="none" w:sz="0" w:space="0" w:color="auto"/>
                          </w:divBdr>
                        </w:div>
                      </w:divsChild>
                    </w:div>
                    <w:div w:id="529028500">
                      <w:marLeft w:val="120"/>
                      <w:marRight w:val="120"/>
                      <w:marTop w:val="0"/>
                      <w:marBottom w:val="0"/>
                      <w:divBdr>
                        <w:top w:val="none" w:sz="0" w:space="0" w:color="auto"/>
                        <w:left w:val="none" w:sz="0" w:space="0" w:color="auto"/>
                        <w:bottom w:val="none" w:sz="0" w:space="0" w:color="auto"/>
                        <w:right w:val="none" w:sz="0" w:space="0" w:color="auto"/>
                      </w:divBdr>
                      <w:divsChild>
                        <w:div w:id="173960404">
                          <w:marLeft w:val="0"/>
                          <w:marRight w:val="0"/>
                          <w:marTop w:val="0"/>
                          <w:marBottom w:val="0"/>
                          <w:divBdr>
                            <w:top w:val="single" w:sz="6" w:space="3" w:color="A2A9B1"/>
                            <w:left w:val="single" w:sz="6" w:space="0" w:color="A2A9B1"/>
                            <w:bottom w:val="single" w:sz="6" w:space="3" w:color="A2A9B1"/>
                            <w:right w:val="single" w:sz="6" w:space="0" w:color="A2A9B1"/>
                          </w:divBdr>
                          <w:divsChild>
                            <w:div w:id="1652169924">
                              <w:marLeft w:val="0"/>
                              <w:marRight w:val="0"/>
                              <w:marTop w:val="0"/>
                              <w:marBottom w:val="0"/>
                              <w:divBdr>
                                <w:top w:val="none" w:sz="0" w:space="0" w:color="auto"/>
                                <w:left w:val="none" w:sz="0" w:space="0" w:color="auto"/>
                                <w:bottom w:val="none" w:sz="0" w:space="0" w:color="auto"/>
                                <w:right w:val="none" w:sz="0" w:space="0" w:color="auto"/>
                              </w:divBdr>
                              <w:divsChild>
                                <w:div w:id="1476602855">
                                  <w:marLeft w:val="0"/>
                                  <w:marRight w:val="0"/>
                                  <w:marTop w:val="0"/>
                                  <w:marBottom w:val="0"/>
                                  <w:divBdr>
                                    <w:top w:val="none" w:sz="0" w:space="0" w:color="auto"/>
                                    <w:left w:val="none" w:sz="0" w:space="0" w:color="auto"/>
                                    <w:bottom w:val="none" w:sz="0" w:space="0" w:color="auto"/>
                                    <w:right w:val="none" w:sz="0" w:space="0" w:color="auto"/>
                                  </w:divBdr>
                                  <w:divsChild>
                                    <w:div w:id="142165923">
                                      <w:marLeft w:val="0"/>
                                      <w:marRight w:val="0"/>
                                      <w:marTop w:val="0"/>
                                      <w:marBottom w:val="0"/>
                                      <w:divBdr>
                                        <w:top w:val="none" w:sz="0" w:space="0" w:color="auto"/>
                                        <w:left w:val="none" w:sz="0" w:space="0" w:color="auto"/>
                                        <w:bottom w:val="single" w:sz="6" w:space="0" w:color="EAECF0"/>
                                        <w:right w:val="none" w:sz="0" w:space="0" w:color="auto"/>
                                      </w:divBdr>
                                      <w:divsChild>
                                        <w:div w:id="1386639174">
                                          <w:marLeft w:val="0"/>
                                          <w:marRight w:val="0"/>
                                          <w:marTop w:val="0"/>
                                          <w:marBottom w:val="0"/>
                                          <w:divBdr>
                                            <w:top w:val="none" w:sz="0" w:space="0" w:color="auto"/>
                                            <w:left w:val="none" w:sz="0" w:space="0" w:color="auto"/>
                                            <w:bottom w:val="none" w:sz="0" w:space="0" w:color="auto"/>
                                            <w:right w:val="none" w:sz="0" w:space="0" w:color="auto"/>
                                          </w:divBdr>
                                        </w:div>
                                      </w:divsChild>
                                    </w:div>
                                    <w:div w:id="1399740450">
                                      <w:marLeft w:val="0"/>
                                      <w:marRight w:val="0"/>
                                      <w:marTop w:val="0"/>
                                      <w:marBottom w:val="0"/>
                                      <w:divBdr>
                                        <w:top w:val="none" w:sz="0" w:space="0" w:color="auto"/>
                                        <w:left w:val="none" w:sz="0" w:space="0" w:color="auto"/>
                                        <w:bottom w:val="single" w:sz="6" w:space="0" w:color="EAECF0"/>
                                        <w:right w:val="none" w:sz="0" w:space="0" w:color="auto"/>
                                      </w:divBdr>
                                      <w:divsChild>
                                        <w:div w:id="1091464305">
                                          <w:marLeft w:val="0"/>
                                          <w:marRight w:val="0"/>
                                          <w:marTop w:val="0"/>
                                          <w:marBottom w:val="0"/>
                                          <w:divBdr>
                                            <w:top w:val="none" w:sz="0" w:space="0" w:color="auto"/>
                                            <w:left w:val="none" w:sz="0" w:space="0" w:color="auto"/>
                                            <w:bottom w:val="none" w:sz="0" w:space="0" w:color="auto"/>
                                            <w:right w:val="none" w:sz="0" w:space="0" w:color="auto"/>
                                          </w:divBdr>
                                        </w:div>
                                      </w:divsChild>
                                    </w:div>
                                    <w:div w:id="1675911320">
                                      <w:marLeft w:val="0"/>
                                      <w:marRight w:val="0"/>
                                      <w:marTop w:val="0"/>
                                      <w:marBottom w:val="0"/>
                                      <w:divBdr>
                                        <w:top w:val="none" w:sz="0" w:space="0" w:color="auto"/>
                                        <w:left w:val="none" w:sz="0" w:space="0" w:color="auto"/>
                                        <w:bottom w:val="none" w:sz="0" w:space="0" w:color="auto"/>
                                        <w:right w:val="none" w:sz="0" w:space="0" w:color="auto"/>
                                      </w:divBdr>
                                      <w:divsChild>
                                        <w:div w:id="87053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0134663">
          <w:marLeft w:val="0"/>
          <w:marRight w:val="0"/>
          <w:marTop w:val="0"/>
          <w:marBottom w:val="0"/>
          <w:divBdr>
            <w:top w:val="none" w:sz="0" w:space="0" w:color="auto"/>
            <w:left w:val="none" w:sz="0" w:space="0" w:color="auto"/>
            <w:bottom w:val="none" w:sz="0" w:space="0" w:color="auto"/>
            <w:right w:val="none" w:sz="0" w:space="0" w:color="auto"/>
          </w:divBdr>
          <w:divsChild>
            <w:div w:id="813182330">
              <w:marLeft w:val="0"/>
              <w:marRight w:val="0"/>
              <w:marTop w:val="240"/>
              <w:marBottom w:val="0"/>
              <w:divBdr>
                <w:top w:val="none" w:sz="0" w:space="0" w:color="auto"/>
                <w:left w:val="none" w:sz="0" w:space="0" w:color="auto"/>
                <w:bottom w:val="none" w:sz="0" w:space="0" w:color="auto"/>
                <w:right w:val="none" w:sz="0" w:space="0" w:color="auto"/>
              </w:divBdr>
              <w:divsChild>
                <w:div w:id="1410733579">
                  <w:marLeft w:val="0"/>
                  <w:marRight w:val="0"/>
                  <w:marTop w:val="0"/>
                  <w:marBottom w:val="0"/>
                  <w:divBdr>
                    <w:top w:val="none" w:sz="0" w:space="0" w:color="auto"/>
                    <w:left w:val="none" w:sz="0" w:space="0" w:color="auto"/>
                    <w:bottom w:val="none" w:sz="0" w:space="0" w:color="auto"/>
                    <w:right w:val="none" w:sz="0" w:space="0" w:color="auto"/>
                  </w:divBdr>
                  <w:divsChild>
                    <w:div w:id="602344239">
                      <w:marLeft w:val="0"/>
                      <w:marRight w:val="0"/>
                      <w:marTop w:val="0"/>
                      <w:marBottom w:val="120"/>
                      <w:divBdr>
                        <w:top w:val="none" w:sz="0" w:space="0" w:color="auto"/>
                        <w:left w:val="none" w:sz="0" w:space="0" w:color="auto"/>
                        <w:bottom w:val="single" w:sz="6" w:space="6" w:color="AAAAAA"/>
                        <w:right w:val="none" w:sz="0" w:space="0" w:color="auto"/>
                      </w:divBdr>
                      <w:divsChild>
                        <w:div w:id="1226719321">
                          <w:marLeft w:val="0"/>
                          <w:marRight w:val="0"/>
                          <w:marTop w:val="0"/>
                          <w:marBottom w:val="0"/>
                          <w:divBdr>
                            <w:top w:val="none" w:sz="0" w:space="0" w:color="auto"/>
                            <w:left w:val="none" w:sz="0" w:space="0" w:color="auto"/>
                            <w:bottom w:val="none" w:sz="0" w:space="0" w:color="auto"/>
                            <w:right w:val="none" w:sz="0" w:space="0" w:color="auto"/>
                          </w:divBdr>
                        </w:div>
                      </w:divsChild>
                    </w:div>
                    <w:div w:id="396169772">
                      <w:marLeft w:val="480"/>
                      <w:marRight w:val="0"/>
                      <w:marTop w:val="72"/>
                      <w:marBottom w:val="168"/>
                      <w:divBdr>
                        <w:top w:val="single" w:sz="6" w:space="2" w:color="E7E7E7"/>
                        <w:left w:val="single" w:sz="2" w:space="0" w:color="E7E7E7"/>
                        <w:bottom w:val="single" w:sz="6" w:space="4" w:color="E7E7E7"/>
                        <w:right w:val="single" w:sz="2" w:space="6" w:color="E7E7E7"/>
                      </w:divBdr>
                      <w:divsChild>
                        <w:div w:id="90858213">
                          <w:marLeft w:val="0"/>
                          <w:marRight w:val="0"/>
                          <w:marTop w:val="0"/>
                          <w:marBottom w:val="0"/>
                          <w:divBdr>
                            <w:top w:val="none" w:sz="0" w:space="0" w:color="auto"/>
                            <w:left w:val="none" w:sz="0" w:space="0" w:color="auto"/>
                            <w:bottom w:val="none" w:sz="0" w:space="0" w:color="auto"/>
                            <w:right w:val="none" w:sz="0" w:space="0" w:color="auto"/>
                          </w:divBdr>
                        </w:div>
                      </w:divsChild>
                    </w:div>
                    <w:div w:id="329866583">
                      <w:marLeft w:val="480"/>
                      <w:marRight w:val="0"/>
                      <w:marTop w:val="72"/>
                      <w:marBottom w:val="168"/>
                      <w:divBdr>
                        <w:top w:val="single" w:sz="6" w:space="2" w:color="E7E7E7"/>
                        <w:left w:val="single" w:sz="2" w:space="0" w:color="E7E7E7"/>
                        <w:bottom w:val="single" w:sz="6" w:space="4" w:color="E7E7E7"/>
                        <w:right w:val="single" w:sz="2" w:space="6" w:color="E7E7E7"/>
                      </w:divBdr>
                      <w:divsChild>
                        <w:div w:id="1048451785">
                          <w:marLeft w:val="0"/>
                          <w:marRight w:val="0"/>
                          <w:marTop w:val="0"/>
                          <w:marBottom w:val="0"/>
                          <w:divBdr>
                            <w:top w:val="none" w:sz="0" w:space="0" w:color="auto"/>
                            <w:left w:val="none" w:sz="0" w:space="0" w:color="auto"/>
                            <w:bottom w:val="none" w:sz="0" w:space="0" w:color="auto"/>
                            <w:right w:val="none" w:sz="0" w:space="0" w:color="auto"/>
                          </w:divBdr>
                        </w:div>
                      </w:divsChild>
                    </w:div>
                    <w:div w:id="353386048">
                      <w:marLeft w:val="480"/>
                      <w:marRight w:val="0"/>
                      <w:marTop w:val="72"/>
                      <w:marBottom w:val="168"/>
                      <w:divBdr>
                        <w:top w:val="single" w:sz="6" w:space="2" w:color="E7E7E7"/>
                        <w:left w:val="single" w:sz="2" w:space="0" w:color="E7E7E7"/>
                        <w:bottom w:val="single" w:sz="6" w:space="4" w:color="E7E7E7"/>
                        <w:right w:val="single" w:sz="2" w:space="6" w:color="E7E7E7"/>
                      </w:divBdr>
                      <w:divsChild>
                        <w:div w:id="2082555913">
                          <w:marLeft w:val="0"/>
                          <w:marRight w:val="0"/>
                          <w:marTop w:val="0"/>
                          <w:marBottom w:val="0"/>
                          <w:divBdr>
                            <w:top w:val="none" w:sz="0" w:space="0" w:color="auto"/>
                            <w:left w:val="none" w:sz="0" w:space="0" w:color="auto"/>
                            <w:bottom w:val="none" w:sz="0" w:space="0" w:color="auto"/>
                            <w:right w:val="none" w:sz="0" w:space="0" w:color="auto"/>
                          </w:divBdr>
                        </w:div>
                      </w:divsChild>
                    </w:div>
                    <w:div w:id="939803194">
                      <w:marLeft w:val="480"/>
                      <w:marRight w:val="0"/>
                      <w:marTop w:val="72"/>
                      <w:marBottom w:val="168"/>
                      <w:divBdr>
                        <w:top w:val="single" w:sz="6" w:space="2" w:color="E7E7E7"/>
                        <w:left w:val="single" w:sz="2" w:space="0" w:color="E7E7E7"/>
                        <w:bottom w:val="single" w:sz="6" w:space="4" w:color="E7E7E7"/>
                        <w:right w:val="single" w:sz="2" w:space="6" w:color="E7E7E7"/>
                      </w:divBdr>
                      <w:divsChild>
                        <w:div w:id="93490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906542">
      <w:bodyDiv w:val="1"/>
      <w:marLeft w:val="0"/>
      <w:marRight w:val="0"/>
      <w:marTop w:val="0"/>
      <w:marBottom w:val="0"/>
      <w:divBdr>
        <w:top w:val="none" w:sz="0" w:space="0" w:color="auto"/>
        <w:left w:val="none" w:sz="0" w:space="0" w:color="auto"/>
        <w:bottom w:val="none" w:sz="0" w:space="0" w:color="auto"/>
        <w:right w:val="none" w:sz="0" w:space="0" w:color="auto"/>
      </w:divBdr>
    </w:div>
    <w:div w:id="1918592293">
      <w:bodyDiv w:val="1"/>
      <w:marLeft w:val="0"/>
      <w:marRight w:val="0"/>
      <w:marTop w:val="0"/>
      <w:marBottom w:val="0"/>
      <w:divBdr>
        <w:top w:val="none" w:sz="0" w:space="0" w:color="auto"/>
        <w:left w:val="none" w:sz="0" w:space="0" w:color="auto"/>
        <w:bottom w:val="none" w:sz="0" w:space="0" w:color="auto"/>
        <w:right w:val="none" w:sz="0" w:space="0" w:color="auto"/>
      </w:divBdr>
      <w:divsChild>
        <w:div w:id="1305893248">
          <w:marLeft w:val="-225"/>
          <w:marRight w:val="-225"/>
          <w:marTop w:val="0"/>
          <w:marBottom w:val="0"/>
          <w:divBdr>
            <w:top w:val="none" w:sz="0" w:space="0" w:color="auto"/>
            <w:left w:val="none" w:sz="0" w:space="0" w:color="auto"/>
            <w:bottom w:val="none" w:sz="0" w:space="0" w:color="auto"/>
            <w:right w:val="none" w:sz="0" w:space="0" w:color="auto"/>
          </w:divBdr>
        </w:div>
        <w:div w:id="1680154836">
          <w:marLeft w:val="0"/>
          <w:marRight w:val="0"/>
          <w:marTop w:val="0"/>
          <w:marBottom w:val="0"/>
          <w:divBdr>
            <w:top w:val="none" w:sz="0" w:space="0" w:color="auto"/>
            <w:left w:val="none" w:sz="0" w:space="0" w:color="auto"/>
            <w:bottom w:val="none" w:sz="0" w:space="0" w:color="auto"/>
            <w:right w:val="none" w:sz="0" w:space="0" w:color="auto"/>
          </w:divBdr>
          <w:divsChild>
            <w:div w:id="1557082056">
              <w:marLeft w:val="0"/>
              <w:marRight w:val="0"/>
              <w:marTop w:val="0"/>
              <w:marBottom w:val="0"/>
              <w:divBdr>
                <w:top w:val="none" w:sz="0" w:space="0" w:color="auto"/>
                <w:left w:val="none" w:sz="0" w:space="0" w:color="auto"/>
                <w:bottom w:val="none" w:sz="0" w:space="0" w:color="auto"/>
                <w:right w:val="none" w:sz="0" w:space="0" w:color="auto"/>
              </w:divBdr>
            </w:div>
            <w:div w:id="527565126">
              <w:marLeft w:val="0"/>
              <w:marRight w:val="0"/>
              <w:marTop w:val="0"/>
              <w:marBottom w:val="0"/>
              <w:divBdr>
                <w:top w:val="none" w:sz="0" w:space="0" w:color="auto"/>
                <w:left w:val="none" w:sz="0" w:space="0" w:color="auto"/>
                <w:bottom w:val="none" w:sz="0" w:space="0" w:color="auto"/>
                <w:right w:val="none" w:sz="0" w:space="0" w:color="auto"/>
              </w:divBdr>
            </w:div>
          </w:divsChild>
        </w:div>
        <w:div w:id="1644970779">
          <w:marLeft w:val="0"/>
          <w:marRight w:val="0"/>
          <w:marTop w:val="0"/>
          <w:marBottom w:val="0"/>
          <w:divBdr>
            <w:top w:val="none" w:sz="0" w:space="0" w:color="auto"/>
            <w:left w:val="none" w:sz="0" w:space="0" w:color="auto"/>
            <w:bottom w:val="none" w:sz="0" w:space="0" w:color="auto"/>
            <w:right w:val="none" w:sz="0" w:space="0" w:color="auto"/>
          </w:divBdr>
          <w:divsChild>
            <w:div w:id="1814134329">
              <w:marLeft w:val="0"/>
              <w:marRight w:val="0"/>
              <w:marTop w:val="0"/>
              <w:marBottom w:val="0"/>
              <w:divBdr>
                <w:top w:val="none" w:sz="0" w:space="0" w:color="auto"/>
                <w:left w:val="none" w:sz="0" w:space="0" w:color="auto"/>
                <w:bottom w:val="none" w:sz="0" w:space="0" w:color="auto"/>
                <w:right w:val="none" w:sz="0" w:space="0" w:color="auto"/>
              </w:divBdr>
            </w:div>
            <w:div w:id="27186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r.wikipedia.org/wiki/Th%C3%A9orie_des_r%C3%A9seaux" TargetMode="External"/><Relationship Id="rId21" Type="http://schemas.openxmlformats.org/officeDocument/2006/relationships/hyperlink" Target="https://fr.wikipedia.org/wiki/John_Arundel_Barnes" TargetMode="External"/><Relationship Id="rId42" Type="http://schemas.openxmlformats.org/officeDocument/2006/relationships/hyperlink" Target="https://fr.wikipedia.org/wiki/Harrison_White" TargetMode="External"/><Relationship Id="rId47" Type="http://schemas.openxmlformats.org/officeDocument/2006/relationships/hyperlink" Target="https://fr.wikipedia.org/wiki/Th%C3%A9orie_de_l%27information" TargetMode="External"/><Relationship Id="rId63" Type="http://schemas.openxmlformats.org/officeDocument/2006/relationships/hyperlink" Target="https://fr.wikipedia.org/wiki/Nombre_de_Dunbar" TargetMode="External"/><Relationship Id="rId68" Type="http://schemas.openxmlformats.org/officeDocument/2006/relationships/hyperlink" Target="https://fr.wikipedia.org/wiki/Aide:R%C3%A9f%C3%A9rence_n%C3%A9cessaire" TargetMode="External"/><Relationship Id="rId84" Type="http://schemas.openxmlformats.org/officeDocument/2006/relationships/hyperlink" Target="https://fr.wikipedia.org/wiki/M%C3%A9dias_sociaux" TargetMode="External"/><Relationship Id="rId89" Type="http://schemas.openxmlformats.org/officeDocument/2006/relationships/hyperlink" Target="https://fr.wikipedia.org/wiki/Virtuel" TargetMode="External"/><Relationship Id="rId16" Type="http://schemas.openxmlformats.org/officeDocument/2006/relationships/hyperlink" Target="https://fr.wikipedia.org/wiki/Sciences_humaines_et_sociales" TargetMode="External"/><Relationship Id="rId11" Type="http://schemas.openxmlformats.org/officeDocument/2006/relationships/hyperlink" Target="https://fr.wikipedia.org/w/index.php?title=R%C3%A9seau_social&amp;action=history" TargetMode="External"/><Relationship Id="rId32" Type="http://schemas.openxmlformats.org/officeDocument/2006/relationships/hyperlink" Target="https://fr.wikipedia.org/w/index.php?title=R%C3%A9seau_social&amp;action=edit&amp;section=1" TargetMode="External"/><Relationship Id="rId37" Type="http://schemas.openxmlformats.org/officeDocument/2006/relationships/hyperlink" Target="https://fr.wikipedia.org/wiki/Zambie" TargetMode="External"/><Relationship Id="rId53" Type="http://schemas.openxmlformats.org/officeDocument/2006/relationships/hyperlink" Target="https://fr.wikipedia.org/w/index.php?title=R%C3%A9seau_social&amp;action=edit&amp;section=2" TargetMode="External"/><Relationship Id="rId58" Type="http://schemas.openxmlformats.org/officeDocument/2006/relationships/hyperlink" Target="https://fr.wikipedia.org/wiki/Robin_Dunbar" TargetMode="External"/><Relationship Id="rId74" Type="http://schemas.openxmlformats.org/officeDocument/2006/relationships/hyperlink" Target="https://fr.wikipedia.org/wiki/Six_degr%C3%A9s_de_s%C3%A9paration" TargetMode="External"/><Relationship Id="rId79" Type="http://schemas.openxmlformats.org/officeDocument/2006/relationships/hyperlink" Target="https://fr.wikipedia.org/wiki/1967" TargetMode="External"/><Relationship Id="rId102" Type="http://schemas.openxmlformats.org/officeDocument/2006/relationships/image" Target="media/image3.jpeg"/><Relationship Id="rId5" Type="http://schemas.openxmlformats.org/officeDocument/2006/relationships/webSettings" Target="webSettings.xml"/><Relationship Id="rId90" Type="http://schemas.openxmlformats.org/officeDocument/2006/relationships/hyperlink" Target="https://fr.wikipedia.org/wiki/Hyperlien" TargetMode="External"/><Relationship Id="rId95" Type="http://schemas.openxmlformats.org/officeDocument/2006/relationships/hyperlink" Target="https://infonet.fr/" TargetMode="External"/><Relationship Id="rId22" Type="http://schemas.openxmlformats.org/officeDocument/2006/relationships/hyperlink" Target="https://fr.wikipedia.org/wiki/1954" TargetMode="External"/><Relationship Id="rId27" Type="http://schemas.openxmlformats.org/officeDocument/2006/relationships/hyperlink" Target="https://fr.wikipedia.org/wiki/Th%C3%A9orie_des_graphes" TargetMode="External"/><Relationship Id="rId43" Type="http://schemas.openxmlformats.org/officeDocument/2006/relationships/hyperlink" Target="https://fr.wikipedia.org/wiki/Mark_Granovetter" TargetMode="External"/><Relationship Id="rId48" Type="http://schemas.openxmlformats.org/officeDocument/2006/relationships/hyperlink" Target="https://fr.wikipedia.org/wiki/Id%C3%A9e" TargetMode="External"/><Relationship Id="rId64" Type="http://schemas.openxmlformats.org/officeDocument/2006/relationships/hyperlink" Target="https://fr.wikipedia.org/wiki/R%C3%A9seau_social" TargetMode="External"/><Relationship Id="rId69" Type="http://schemas.openxmlformats.org/officeDocument/2006/relationships/hyperlink" Target="https://fr.wikipedia.org/w/index.php?title=R%C3%A9seau_social&amp;veaction=edit&amp;section=3" TargetMode="External"/><Relationship Id="rId80" Type="http://schemas.openxmlformats.org/officeDocument/2006/relationships/hyperlink" Target="https://fr.wikipedia.org/wiki/Psychologue" TargetMode="External"/><Relationship Id="rId85" Type="http://schemas.openxmlformats.org/officeDocument/2006/relationships/hyperlink" Target="https://fr.wikipedia.org/wiki/R%C3%A9seautage_social" TargetMode="External"/><Relationship Id="rId12" Type="http://schemas.openxmlformats.org/officeDocument/2006/relationships/hyperlink" Target="https://fr.wikipedia.org/wiki/Aide:Homonymie" TargetMode="External"/><Relationship Id="rId17" Type="http://schemas.openxmlformats.org/officeDocument/2006/relationships/hyperlink" Target="https://fr.wikipedia.org/wiki/R%C3%A9seau_social" TargetMode="External"/><Relationship Id="rId25" Type="http://schemas.openxmlformats.org/officeDocument/2006/relationships/hyperlink" Target="https://fr.wikipedia.org/wiki/Sociologie" TargetMode="External"/><Relationship Id="rId33" Type="http://schemas.openxmlformats.org/officeDocument/2006/relationships/hyperlink" Target="https://fr.wikipedia.org/wiki/Analyse_des_r%C3%A9seaux_sociaux" TargetMode="External"/><Relationship Id="rId38" Type="http://schemas.openxmlformats.org/officeDocument/2006/relationships/hyperlink" Target="https://fr.wikipedia.org/wiki/1960" TargetMode="External"/><Relationship Id="rId46" Type="http://schemas.openxmlformats.org/officeDocument/2006/relationships/hyperlink" Target="https://fr.wikipedia.org/wiki/Cycle_de_vie_(commerce)" TargetMode="External"/><Relationship Id="rId59" Type="http://schemas.openxmlformats.org/officeDocument/2006/relationships/hyperlink" Target="https://fr.wikipedia.org/wiki/Relation_humaine" TargetMode="External"/><Relationship Id="rId67" Type="http://schemas.openxmlformats.org/officeDocument/2006/relationships/hyperlink" Target="https://fr.wikipedia.org/wiki/Communaut%C3%A9" TargetMode="External"/><Relationship Id="rId103" Type="http://schemas.openxmlformats.org/officeDocument/2006/relationships/fontTable" Target="fontTable.xml"/><Relationship Id="rId20" Type="http://schemas.openxmlformats.org/officeDocument/2006/relationships/hyperlink" Target="https://fr.wikipedia.org/wiki/Anthropologie" TargetMode="External"/><Relationship Id="rId41" Type="http://schemas.openxmlformats.org/officeDocument/2006/relationships/hyperlink" Target="https://fr.wikipedia.org/wiki/Sociom%C3%A9trie" TargetMode="External"/><Relationship Id="rId54" Type="http://schemas.openxmlformats.org/officeDocument/2006/relationships/hyperlink" Target="https://fr.wikipedia.org/wiki/Nombre_de_Dunbar" TargetMode="External"/><Relationship Id="rId62" Type="http://schemas.openxmlformats.org/officeDocument/2006/relationships/hyperlink" Target="https://fr.wikipedia.org/wiki/%C3%89covillage" TargetMode="External"/><Relationship Id="rId70" Type="http://schemas.openxmlformats.org/officeDocument/2006/relationships/hyperlink" Target="https://fr.wikipedia.org/w/index.php?title=R%C3%A9seau_social&amp;action=edit&amp;section=3" TargetMode="External"/><Relationship Id="rId75" Type="http://schemas.openxmlformats.org/officeDocument/2006/relationships/hyperlink" Target="https://fr.wikipedia.org/wiki/Six_degr%C3%A9s_de_s%C3%A9paration" TargetMode="External"/><Relationship Id="rId83" Type="http://schemas.openxmlformats.org/officeDocument/2006/relationships/hyperlink" Target="https://fr.wikipedia.org/w/index.php?title=R%C3%A9seau_social&amp;action=edit&amp;section=4" TargetMode="External"/><Relationship Id="rId88" Type="http://schemas.openxmlformats.org/officeDocument/2006/relationships/hyperlink" Target="https://fr.wikipedia.org/wiki/Application_(informatique)" TargetMode="External"/><Relationship Id="rId91" Type="http://schemas.openxmlformats.org/officeDocument/2006/relationships/hyperlink" Target="https://fr.wikipedia.org/wiki/Base_de_donn%C3%A9es" TargetMode="External"/><Relationship Id="rId96" Type="http://schemas.openxmlformats.org/officeDocument/2006/relationships/hyperlink" Target="https://infonet.fr/" TargetMode="External"/><Relationship Id="rId1" Type="http://schemas.openxmlformats.org/officeDocument/2006/relationships/customXml" Target="../customXml/item1.xml"/><Relationship Id="rId6" Type="http://schemas.openxmlformats.org/officeDocument/2006/relationships/hyperlink" Target="https://fr.wikipedia.org/wiki/R%C3%A9seau_social" TargetMode="External"/><Relationship Id="rId15" Type="http://schemas.openxmlformats.org/officeDocument/2006/relationships/hyperlink" Target="https://fr.wikipedia.org/wiki/M%C3%A9dia_social" TargetMode="External"/><Relationship Id="rId23" Type="http://schemas.openxmlformats.org/officeDocument/2006/relationships/hyperlink" Target="https://fr.wikipedia.org/wiki/R%C3%A9seau_social" TargetMode="External"/><Relationship Id="rId28" Type="http://schemas.openxmlformats.org/officeDocument/2006/relationships/hyperlink" Target="https://fr.wikipedia.org/wiki/M%C3%A9dias_sociaux" TargetMode="External"/><Relationship Id="rId36" Type="http://schemas.openxmlformats.org/officeDocument/2006/relationships/hyperlink" Target="https://fr.wikipedia.org/wiki/Max_Gluckman" TargetMode="External"/><Relationship Id="rId49" Type="http://schemas.openxmlformats.org/officeDocument/2006/relationships/hyperlink" Target="https://fr.wikipedia.org/wiki/Pratique_sociale" TargetMode="External"/><Relationship Id="rId57" Type="http://schemas.openxmlformats.org/officeDocument/2006/relationships/hyperlink" Target="https://fr.wikipedia.org/wiki/Anthropologie" TargetMode="External"/><Relationship Id="rId10" Type="http://schemas.openxmlformats.org/officeDocument/2006/relationships/hyperlink" Target="https://fr.wikipedia.org/w/index.php?title=R%C3%A9seau_social&amp;action=edit" TargetMode="External"/><Relationship Id="rId31" Type="http://schemas.openxmlformats.org/officeDocument/2006/relationships/hyperlink" Target="https://fr.wikipedia.org/w/index.php?title=R%C3%A9seau_social&amp;veaction=edit&amp;section=1" TargetMode="External"/><Relationship Id="rId44" Type="http://schemas.openxmlformats.org/officeDocument/2006/relationships/hyperlink" Target="https://fr.wikipedia.org/wiki/Universit%C3%A9" TargetMode="External"/><Relationship Id="rId52" Type="http://schemas.openxmlformats.org/officeDocument/2006/relationships/hyperlink" Target="https://fr.wikipedia.org/w/index.php?title=R%C3%A9seau_social&amp;veaction=edit&amp;section=2" TargetMode="External"/><Relationship Id="rId60" Type="http://schemas.openxmlformats.org/officeDocument/2006/relationships/hyperlink" Target="https://fr.wikipedia.org/wiki/R%C3%A9seau_social" TargetMode="External"/><Relationship Id="rId65" Type="http://schemas.openxmlformats.org/officeDocument/2006/relationships/hyperlink" Target="https://fr.wikipedia.org/wiki/%C3%89conomie_(discipline)" TargetMode="External"/><Relationship Id="rId73" Type="http://schemas.openxmlformats.org/officeDocument/2006/relationships/hyperlink" Target="https://fr.wikipedia.org/wiki/Visualisation_d%27Information" TargetMode="External"/><Relationship Id="rId78" Type="http://schemas.openxmlformats.org/officeDocument/2006/relationships/hyperlink" Target="https://fr.wikipedia.org/wiki/Six_degr%C3%A9s_de_s%C3%A9paration" TargetMode="External"/><Relationship Id="rId81" Type="http://schemas.openxmlformats.org/officeDocument/2006/relationships/hyperlink" Target="https://fr.wikipedia.org/wiki/Stanley_Milgram" TargetMode="External"/><Relationship Id="rId86" Type="http://schemas.openxmlformats.org/officeDocument/2006/relationships/hyperlink" Target="https://fr.wikipedia.org/wiki/R%C3%A9seautage_social" TargetMode="External"/><Relationship Id="rId94" Type="http://schemas.openxmlformats.org/officeDocument/2006/relationships/hyperlink" Target="https://infonet.fr/" TargetMode="External"/><Relationship Id="rId99" Type="http://schemas.openxmlformats.org/officeDocument/2006/relationships/hyperlink" Target="https://infonet.fr/" TargetMode="External"/><Relationship Id="rId101" Type="http://schemas.openxmlformats.org/officeDocument/2006/relationships/hyperlink" Target="https://infonet.fr/lexique/definitions/reseaux-sociaux/" TargetMode="External"/><Relationship Id="rId4" Type="http://schemas.openxmlformats.org/officeDocument/2006/relationships/settings" Target="settings.xml"/><Relationship Id="rId9" Type="http://schemas.openxmlformats.org/officeDocument/2006/relationships/hyperlink" Target="https://fr.wikipedia.org/w/index.php?title=R%C3%A9seau_social&amp;veaction=edit" TargetMode="External"/><Relationship Id="rId13" Type="http://schemas.openxmlformats.org/officeDocument/2006/relationships/image" Target="media/image1.png"/><Relationship Id="rId18" Type="http://schemas.openxmlformats.org/officeDocument/2006/relationships/hyperlink" Target="https://fr.wikipedia.org/wiki/Individu" TargetMode="External"/><Relationship Id="rId39" Type="http://schemas.openxmlformats.org/officeDocument/2006/relationships/hyperlink" Target="https://fr.wikipedia.org/wiki/Th%C3%A9orie_des_r%C3%A9seaux" TargetMode="External"/><Relationship Id="rId34" Type="http://schemas.openxmlformats.org/officeDocument/2006/relationships/hyperlink" Target="https://fr.wikipedia.org/wiki/Urbanisation" TargetMode="External"/><Relationship Id="rId50" Type="http://schemas.openxmlformats.org/officeDocument/2006/relationships/hyperlink" Target="https://fr.wikipedia.org/wiki/Syst%C3%A8me_socio-technique" TargetMode="External"/><Relationship Id="rId55" Type="http://schemas.openxmlformats.org/officeDocument/2006/relationships/hyperlink" Target="https://fr.wikipedia.org/wiki/Psychologie_%C3%A9volutionniste" TargetMode="External"/><Relationship Id="rId76" Type="http://schemas.openxmlformats.org/officeDocument/2006/relationships/hyperlink" Target="https://fr.wikipedia.org/wiki/%C3%89tude_du_petit_monde" TargetMode="External"/><Relationship Id="rId97" Type="http://schemas.openxmlformats.org/officeDocument/2006/relationships/hyperlink" Target="https://infonet.fr/" TargetMode="External"/><Relationship Id="rId104" Type="http://schemas.openxmlformats.org/officeDocument/2006/relationships/theme" Target="theme/theme1.xml"/><Relationship Id="rId7" Type="http://schemas.openxmlformats.org/officeDocument/2006/relationships/hyperlink" Target="https://fr.wikipedia.org/wiki/Discussion:R%C3%A9seau_social" TargetMode="External"/><Relationship Id="rId71" Type="http://schemas.openxmlformats.org/officeDocument/2006/relationships/hyperlink" Target="https://commons.wikimedia.org/wiki/File:Six_degrees_of_separation.svg?uselang=fr" TargetMode="External"/><Relationship Id="rId92" Type="http://schemas.openxmlformats.org/officeDocument/2006/relationships/hyperlink" Target="https://fr.wikipedia.org/wiki/R%C3%A9seau_social" TargetMode="External"/><Relationship Id="rId2" Type="http://schemas.openxmlformats.org/officeDocument/2006/relationships/numbering" Target="numbering.xml"/><Relationship Id="rId29" Type="http://schemas.openxmlformats.org/officeDocument/2006/relationships/hyperlink" Target="https://fr.wikipedia.org/wiki/Andreas_Kaplan" TargetMode="External"/><Relationship Id="rId24" Type="http://schemas.openxmlformats.org/officeDocument/2006/relationships/hyperlink" Target="https://fr.wikipedia.org/wiki/Analyse_des_r%C3%A9seaux_sociaux" TargetMode="External"/><Relationship Id="rId40" Type="http://schemas.openxmlformats.org/officeDocument/2006/relationships/hyperlink" Target="https://fr.wikipedia.org/wiki/Sciences_humaines_et_sociales" TargetMode="External"/><Relationship Id="rId45" Type="http://schemas.openxmlformats.org/officeDocument/2006/relationships/hyperlink" Target="https://fr.wikipedia.org/wiki/Analyse_des_r%C3%A9seaux_sociaux" TargetMode="External"/><Relationship Id="rId66" Type="http://schemas.openxmlformats.org/officeDocument/2006/relationships/hyperlink" Target="https://fr.wikipedia.org/wiki/Passager_clandestin_(%C3%A9conomie)" TargetMode="External"/><Relationship Id="rId87" Type="http://schemas.openxmlformats.org/officeDocument/2006/relationships/hyperlink" Target="https://fr.wikipedia.org/wiki/Internet" TargetMode="External"/><Relationship Id="rId61" Type="http://schemas.openxmlformats.org/officeDocument/2006/relationships/hyperlink" Target="https://fr.wikipedia.org/wiki/Village" TargetMode="External"/><Relationship Id="rId82" Type="http://schemas.openxmlformats.org/officeDocument/2006/relationships/hyperlink" Target="https://fr.wikipedia.org/w/index.php?title=R%C3%A9seau_social&amp;veaction=edit&amp;section=4" TargetMode="External"/><Relationship Id="rId19" Type="http://schemas.openxmlformats.org/officeDocument/2006/relationships/hyperlink" Target="https://fr.wikipedia.org/wiki/Organisation" TargetMode="External"/><Relationship Id="rId14" Type="http://schemas.openxmlformats.org/officeDocument/2006/relationships/hyperlink" Target="https://fr.wikipedia.org/wiki/R%C3%A9seau_social_mobile" TargetMode="External"/><Relationship Id="rId30" Type="http://schemas.openxmlformats.org/officeDocument/2006/relationships/hyperlink" Target="https://fr.wikipedia.org/wiki/R%C3%A9seau_social" TargetMode="External"/><Relationship Id="rId35" Type="http://schemas.openxmlformats.org/officeDocument/2006/relationships/hyperlink" Target="https://fr.wikipedia.org/wiki/%C3%89cole_de_Manchester" TargetMode="External"/><Relationship Id="rId56" Type="http://schemas.openxmlformats.org/officeDocument/2006/relationships/hyperlink" Target="https://fr.wikipedia.org/wiki/Aide:R%C3%A9f%C3%A9rence_n%C3%A9cessaire" TargetMode="External"/><Relationship Id="rId77" Type="http://schemas.openxmlformats.org/officeDocument/2006/relationships/hyperlink" Target="https://fr.wikipedia.org/wiki/%C3%89tude_du_petit_monde" TargetMode="External"/><Relationship Id="rId100" Type="http://schemas.openxmlformats.org/officeDocument/2006/relationships/hyperlink" Target="https://infonet.fr/" TargetMode="External"/><Relationship Id="rId8" Type="http://schemas.openxmlformats.org/officeDocument/2006/relationships/hyperlink" Target="https://fr.wikipedia.org/wiki/R%C3%A9seau_social" TargetMode="External"/><Relationship Id="rId51" Type="http://schemas.openxmlformats.org/officeDocument/2006/relationships/hyperlink" Target="https://fr.wikipedia.org/wiki/Interactionnisme_structural" TargetMode="External"/><Relationship Id="rId72" Type="http://schemas.openxmlformats.org/officeDocument/2006/relationships/image" Target="media/image2.png"/><Relationship Id="rId93" Type="http://schemas.openxmlformats.org/officeDocument/2006/relationships/hyperlink" Target="https://infonet.fr/" TargetMode="External"/><Relationship Id="rId98" Type="http://schemas.openxmlformats.org/officeDocument/2006/relationships/hyperlink" Target="https://infonet.fr/" TargetMode="External"/><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Bag00</b:Tag>
    <b:SourceType>InternetSite</b:SourceType>
    <b:Guid>{81A00660-708C-4FE4-8896-F516956304E4}</b:Guid>
    <b:Author>
      <b:Author>
        <b:NameList xmlns:msxsl="urn:schemas-microsoft-com:xslt" xmlns:b="http://schemas.openxmlformats.org/officeDocument/2006/bibliography">
          <b:Person>
            <b:Last>Bagla-Gökalp</b:Last>
            <b:First>Lusin</b:First>
            <b:Middle/>
          </b:Person>
        </b:NameList>
      </b:Author>
    </b:Author>
    <b:Title>Quelques approches sociologiques de réseaux sociaux</b:Title>
    <b:InternetSiteTitle/>
    <b:ProductionCompany/>
    <b:Year>2000</b:Year>
    <b:Month/>
    <b:Day/>
    <b:YearAccessed>2023</b:YearAccessed>
    <b:MonthAccessed>11</b:MonthAccessed>
    <b:DayAccessed>7</b:DayAccessed>
    <b:URL>https://journals.openedition.org/asp/2118</b:URL>
    <b:Version/>
    <b:ShortTitle/>
    <b:StandardNumber/>
    <b:Comments/>
    <b:Medium/>
    <b:DOI/>
    <b:RefOrder>1</b:RefOrder>
  </b:Source>
</b:Sources>
</file>

<file path=customXml/itemProps1.xml><?xml version="1.0" encoding="utf-8"?>
<ds:datastoreItem xmlns:ds="http://schemas.openxmlformats.org/officeDocument/2006/customXml" ds:itemID="{9202A252-B476-4C73-8662-9B09111D159B}">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3018</Words>
  <Characters>16605</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ESTEVE Fatima</dc:creator>
  <cp:keywords/>
  <dc:description/>
  <cp:lastModifiedBy>ESTEVE Fatima</cp:lastModifiedBy>
  <cp:revision>2</cp:revision>
  <dcterms:created xsi:type="dcterms:W3CDTF">2023-11-06T13:48:00Z</dcterms:created>
  <dcterms:modified xsi:type="dcterms:W3CDTF">2023-11-07T08:14:00Z</dcterms:modified>
</cp:coreProperties>
</file>