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5AED1" w14:textId="4FDD1EC4" w:rsidR="0083764C" w:rsidRPr="007E69C3" w:rsidRDefault="005252DE" w:rsidP="004963CC">
      <w:pPr>
        <w:pStyle w:val="a3"/>
        <w:rPr>
          <w:sz w:val="28"/>
          <w:szCs w:val="28"/>
        </w:rPr>
      </w:pPr>
      <w:r w:rsidRPr="007E69C3">
        <w:rPr>
          <w:sz w:val="28"/>
          <w:szCs w:val="28"/>
        </w:rPr>
        <w:t>Министерство науки и высшего образования Российской Федерации</w:t>
      </w:r>
    </w:p>
    <w:p w14:paraId="7BAF48A0" w14:textId="70F22961" w:rsidR="0083764C" w:rsidRPr="007E69C3" w:rsidRDefault="005252DE" w:rsidP="004963CC">
      <w:pPr>
        <w:pStyle w:val="a3"/>
        <w:rPr>
          <w:sz w:val="28"/>
          <w:szCs w:val="52"/>
        </w:rPr>
      </w:pPr>
      <w:r w:rsidRPr="007E69C3">
        <w:rPr>
          <w:sz w:val="28"/>
          <w:szCs w:val="52"/>
        </w:rPr>
        <w:t>Федеральное государственное бюджетное образовательное учреждение высшего образования</w:t>
      </w:r>
    </w:p>
    <w:p w14:paraId="29B8EF11" w14:textId="77777777" w:rsidR="000531CF" w:rsidRPr="007E69C3" w:rsidRDefault="005252DE" w:rsidP="004963CC">
      <w:pPr>
        <w:pStyle w:val="a3"/>
        <w:rPr>
          <w:sz w:val="28"/>
          <w:szCs w:val="52"/>
        </w:rPr>
      </w:pPr>
      <w:r w:rsidRPr="007E69C3">
        <w:rPr>
          <w:sz w:val="28"/>
          <w:szCs w:val="52"/>
        </w:rPr>
        <w:t>«И</w:t>
      </w:r>
      <w:r w:rsidR="0083764C" w:rsidRPr="007E69C3">
        <w:rPr>
          <w:sz w:val="28"/>
          <w:szCs w:val="52"/>
        </w:rPr>
        <w:t>вановский</w:t>
      </w:r>
      <w:r w:rsidRPr="007E69C3">
        <w:rPr>
          <w:sz w:val="28"/>
          <w:szCs w:val="52"/>
        </w:rPr>
        <w:t xml:space="preserve"> </w:t>
      </w:r>
      <w:r w:rsidR="0083764C" w:rsidRPr="007E69C3">
        <w:rPr>
          <w:sz w:val="28"/>
          <w:szCs w:val="52"/>
        </w:rPr>
        <w:t>государственный</w:t>
      </w:r>
      <w:r w:rsidRPr="007E69C3">
        <w:rPr>
          <w:sz w:val="28"/>
          <w:szCs w:val="52"/>
        </w:rPr>
        <w:t xml:space="preserve"> </w:t>
      </w:r>
      <w:r w:rsidR="0083764C" w:rsidRPr="007E69C3">
        <w:rPr>
          <w:sz w:val="28"/>
          <w:szCs w:val="52"/>
        </w:rPr>
        <w:t>энергетический</w:t>
      </w:r>
      <w:r w:rsidRPr="007E69C3">
        <w:rPr>
          <w:sz w:val="28"/>
          <w:szCs w:val="52"/>
        </w:rPr>
        <w:t xml:space="preserve"> </w:t>
      </w:r>
      <w:r w:rsidR="0083764C" w:rsidRPr="007E69C3">
        <w:rPr>
          <w:sz w:val="28"/>
          <w:szCs w:val="52"/>
        </w:rPr>
        <w:t>университет</w:t>
      </w:r>
      <w:r w:rsidRPr="007E69C3">
        <w:rPr>
          <w:sz w:val="28"/>
          <w:szCs w:val="52"/>
        </w:rPr>
        <w:t xml:space="preserve"> </w:t>
      </w:r>
    </w:p>
    <w:p w14:paraId="32C151DB" w14:textId="75967FFC" w:rsidR="00E75328" w:rsidRPr="007E69C3" w:rsidRDefault="0083764C" w:rsidP="004963CC">
      <w:pPr>
        <w:pStyle w:val="a3"/>
        <w:rPr>
          <w:sz w:val="28"/>
          <w:szCs w:val="52"/>
        </w:rPr>
      </w:pPr>
      <w:r w:rsidRPr="007E69C3">
        <w:rPr>
          <w:sz w:val="28"/>
          <w:szCs w:val="52"/>
        </w:rPr>
        <w:t>имени</w:t>
      </w:r>
      <w:r w:rsidR="005252DE" w:rsidRPr="007E69C3">
        <w:rPr>
          <w:sz w:val="28"/>
          <w:szCs w:val="52"/>
        </w:rPr>
        <w:t xml:space="preserve"> В.И. Л</w:t>
      </w:r>
      <w:r w:rsidRPr="007E69C3">
        <w:rPr>
          <w:sz w:val="28"/>
          <w:szCs w:val="52"/>
        </w:rPr>
        <w:t>енина</w:t>
      </w:r>
      <w:r w:rsidR="005252DE" w:rsidRPr="007E69C3">
        <w:rPr>
          <w:sz w:val="28"/>
          <w:szCs w:val="52"/>
        </w:rPr>
        <w:t>»</w:t>
      </w:r>
    </w:p>
    <w:p w14:paraId="60E2428E" w14:textId="4622FE69" w:rsidR="0083764C" w:rsidRDefault="000531CF" w:rsidP="004963CC">
      <w:pPr>
        <w:jc w:val="center"/>
      </w:pPr>
      <w:r>
        <w:t>Кафедра «Атомные электрические станции»</w:t>
      </w:r>
    </w:p>
    <w:p w14:paraId="666F00BA" w14:textId="77777777" w:rsidR="0083764C" w:rsidRDefault="0083764C" w:rsidP="004963CC"/>
    <w:p w14:paraId="677BA0AC" w14:textId="77777777" w:rsidR="0083764C" w:rsidRDefault="0083764C" w:rsidP="004963CC"/>
    <w:p w14:paraId="1CAF982F" w14:textId="77777777" w:rsidR="0083764C" w:rsidRDefault="0083764C" w:rsidP="004963CC"/>
    <w:p w14:paraId="72E2B682" w14:textId="77777777" w:rsidR="0083764C" w:rsidRDefault="0083764C" w:rsidP="004963CC"/>
    <w:p w14:paraId="26F81DCC" w14:textId="77777777" w:rsidR="0083764C" w:rsidRDefault="0083764C" w:rsidP="004963CC"/>
    <w:p w14:paraId="4FD55C37" w14:textId="3F6D96E8" w:rsidR="0083764C" w:rsidRDefault="0083764C" w:rsidP="004963CC">
      <w:pPr>
        <w:pStyle w:val="a3"/>
      </w:pPr>
      <w:r>
        <w:t>Курсовая работа</w:t>
      </w:r>
    </w:p>
    <w:p w14:paraId="2830CA40" w14:textId="135FEB51" w:rsidR="0083764C" w:rsidRDefault="0083764C" w:rsidP="004963CC">
      <w:pPr>
        <w:pStyle w:val="a3"/>
      </w:pPr>
      <w:r>
        <w:t>по теме: «Проектирование парогенератора АЭС с ВВЭР»</w:t>
      </w:r>
    </w:p>
    <w:p w14:paraId="0D126213" w14:textId="77777777" w:rsidR="0083764C" w:rsidRDefault="0083764C" w:rsidP="004963CC"/>
    <w:p w14:paraId="354BE6A4" w14:textId="77777777" w:rsidR="0083764C" w:rsidRDefault="0083764C" w:rsidP="004963CC"/>
    <w:p w14:paraId="7E88C939" w14:textId="77777777" w:rsidR="0083764C" w:rsidRDefault="0083764C" w:rsidP="004963CC"/>
    <w:p w14:paraId="730CFB02" w14:textId="77777777" w:rsidR="0083764C" w:rsidRDefault="0083764C" w:rsidP="004963CC"/>
    <w:p w14:paraId="18824323" w14:textId="77777777" w:rsidR="0083764C" w:rsidRDefault="0083764C" w:rsidP="004963CC"/>
    <w:p w14:paraId="049E27CF" w14:textId="77777777" w:rsidR="0083764C" w:rsidRDefault="0083764C" w:rsidP="004963CC"/>
    <w:p w14:paraId="634AE47D" w14:textId="77777777" w:rsidR="0083764C" w:rsidRDefault="0083764C" w:rsidP="004963CC">
      <w:pPr>
        <w:jc w:val="right"/>
      </w:pPr>
      <w:r>
        <w:t>Выполнила: студентка</w:t>
      </w:r>
    </w:p>
    <w:p w14:paraId="3D42B608" w14:textId="563FA933" w:rsidR="0083764C" w:rsidRDefault="0083764C" w:rsidP="004963CC">
      <w:pPr>
        <w:jc w:val="right"/>
      </w:pPr>
      <w:r>
        <w:t>группы 4-12А</w:t>
      </w:r>
    </w:p>
    <w:p w14:paraId="04BFAC0B" w14:textId="7664E3D0" w:rsidR="0083764C" w:rsidRDefault="0083764C" w:rsidP="004963CC">
      <w:pPr>
        <w:jc w:val="right"/>
      </w:pPr>
      <w:r>
        <w:t>Захарова У.С.</w:t>
      </w:r>
    </w:p>
    <w:p w14:paraId="53402F29" w14:textId="20C5E83D" w:rsidR="0083764C" w:rsidRDefault="0083764C" w:rsidP="004963CC">
      <w:pPr>
        <w:jc w:val="right"/>
      </w:pPr>
      <w:r>
        <w:t>Проверил: Степанов В.Ф.</w:t>
      </w:r>
    </w:p>
    <w:p w14:paraId="36F944A5" w14:textId="77777777" w:rsidR="0083764C" w:rsidRDefault="0083764C" w:rsidP="004963CC">
      <w:pPr>
        <w:jc w:val="center"/>
      </w:pPr>
    </w:p>
    <w:p w14:paraId="75435B38" w14:textId="77777777" w:rsidR="0083764C" w:rsidRDefault="0083764C" w:rsidP="004963CC">
      <w:pPr>
        <w:jc w:val="center"/>
      </w:pPr>
    </w:p>
    <w:p w14:paraId="4CBA1718" w14:textId="77777777" w:rsidR="0083764C" w:rsidRDefault="0083764C" w:rsidP="004963CC">
      <w:pPr>
        <w:jc w:val="center"/>
      </w:pPr>
    </w:p>
    <w:p w14:paraId="2E29B593" w14:textId="77777777" w:rsidR="0083764C" w:rsidRDefault="0083764C" w:rsidP="004963CC">
      <w:pPr>
        <w:jc w:val="center"/>
      </w:pPr>
    </w:p>
    <w:p w14:paraId="722AF484" w14:textId="77777777" w:rsidR="000531CF" w:rsidRDefault="000531CF" w:rsidP="004963CC">
      <w:pPr>
        <w:jc w:val="center"/>
      </w:pPr>
    </w:p>
    <w:p w14:paraId="46EB4D4B" w14:textId="77777777" w:rsidR="007E69C3" w:rsidRDefault="007E69C3" w:rsidP="004963CC">
      <w:pPr>
        <w:jc w:val="center"/>
      </w:pPr>
    </w:p>
    <w:p w14:paraId="5E7CDD0D" w14:textId="77777777" w:rsidR="007E69C3" w:rsidRDefault="007E69C3" w:rsidP="004963CC">
      <w:pPr>
        <w:jc w:val="center"/>
      </w:pPr>
    </w:p>
    <w:p w14:paraId="11661057" w14:textId="0489E7B5" w:rsidR="000531CF" w:rsidRDefault="0083764C" w:rsidP="004963CC">
      <w:pPr>
        <w:jc w:val="center"/>
      </w:pPr>
      <w:r>
        <w:t>Иваново 2026</w:t>
      </w:r>
    </w:p>
    <w:p w14:paraId="398ACBA4" w14:textId="6DBF7BF4" w:rsidR="000531CF" w:rsidRDefault="000531CF" w:rsidP="006E45E7">
      <w:pPr>
        <w:spacing w:line="278" w:lineRule="auto"/>
        <w:ind w:firstLine="0"/>
        <w:contextualSpacing w:val="0"/>
        <w:jc w:val="left"/>
      </w:pPr>
    </w:p>
    <w:sdt>
      <w:sdtPr>
        <w:rPr>
          <w:rFonts w:ascii="Times New Roman" w:eastAsiaTheme="minorHAnsi" w:hAnsi="Times New Roman" w:cstheme="minorBidi"/>
          <w:color w:val="auto"/>
          <w:kern w:val="2"/>
          <w:sz w:val="28"/>
          <w:szCs w:val="24"/>
          <w:lang w:eastAsia="en-US"/>
          <w14:ligatures w14:val="standardContextual"/>
        </w:rPr>
        <w:id w:val="-1713571739"/>
        <w:docPartObj>
          <w:docPartGallery w:val="Table of Contents"/>
          <w:docPartUnique/>
        </w:docPartObj>
      </w:sdtPr>
      <w:sdtEndPr>
        <w:rPr>
          <w:b/>
          <w:bCs/>
        </w:rPr>
      </w:sdtEndPr>
      <w:sdtContent>
        <w:p w14:paraId="476C367E" w14:textId="5782B88C" w:rsidR="000531CF" w:rsidRDefault="000531CF" w:rsidP="004963CC">
          <w:pPr>
            <w:pStyle w:val="af0"/>
            <w:ind w:firstLine="709"/>
          </w:pPr>
          <w:r>
            <w:t>Оглавление</w:t>
          </w:r>
        </w:p>
        <w:p w14:paraId="77E12A3D" w14:textId="4EC41CC3" w:rsidR="008629B3" w:rsidRDefault="000531CF" w:rsidP="004963CC">
          <w:pPr>
            <w:pStyle w:val="11"/>
            <w:tabs>
              <w:tab w:val="left" w:pos="1200"/>
              <w:tab w:val="right" w:leader="dot" w:pos="9345"/>
            </w:tabs>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25600175" w:history="1">
            <w:r w:rsidR="008629B3" w:rsidRPr="00A04467">
              <w:rPr>
                <w:rStyle w:val="af3"/>
                <w:noProof/>
              </w:rPr>
              <w:t>1.</w:t>
            </w:r>
            <w:r w:rsidR="008629B3">
              <w:rPr>
                <w:rFonts w:asciiTheme="minorHAnsi" w:eastAsiaTheme="minorEastAsia" w:hAnsiTheme="minorHAnsi"/>
                <w:noProof/>
                <w:sz w:val="24"/>
                <w:lang w:eastAsia="ru-RU"/>
              </w:rPr>
              <w:tab/>
            </w:r>
            <w:r w:rsidR="008629B3" w:rsidRPr="00A04467">
              <w:rPr>
                <w:rStyle w:val="af3"/>
                <w:noProof/>
              </w:rPr>
              <w:t>Определение конструктивной расчетной схемы ПГ</w:t>
            </w:r>
            <w:r w:rsidR="008629B3">
              <w:rPr>
                <w:noProof/>
                <w:webHidden/>
              </w:rPr>
              <w:tab/>
            </w:r>
            <w:r w:rsidR="008629B3">
              <w:rPr>
                <w:noProof/>
                <w:webHidden/>
              </w:rPr>
              <w:fldChar w:fldCharType="begin"/>
            </w:r>
            <w:r w:rsidR="008629B3">
              <w:rPr>
                <w:noProof/>
                <w:webHidden/>
              </w:rPr>
              <w:instrText xml:space="preserve"> PAGEREF _Toc225600175 \h </w:instrText>
            </w:r>
            <w:r w:rsidR="008629B3">
              <w:rPr>
                <w:noProof/>
                <w:webHidden/>
              </w:rPr>
            </w:r>
            <w:r w:rsidR="008629B3">
              <w:rPr>
                <w:noProof/>
                <w:webHidden/>
              </w:rPr>
              <w:fldChar w:fldCharType="separate"/>
            </w:r>
            <w:r w:rsidR="008629B3">
              <w:rPr>
                <w:noProof/>
                <w:webHidden/>
              </w:rPr>
              <w:t>4</w:t>
            </w:r>
            <w:r w:rsidR="008629B3">
              <w:rPr>
                <w:noProof/>
                <w:webHidden/>
              </w:rPr>
              <w:fldChar w:fldCharType="end"/>
            </w:r>
          </w:hyperlink>
        </w:p>
        <w:p w14:paraId="141E6877" w14:textId="3C798E1E" w:rsidR="008629B3" w:rsidRDefault="008629B3" w:rsidP="004963CC">
          <w:pPr>
            <w:pStyle w:val="11"/>
            <w:tabs>
              <w:tab w:val="left" w:pos="1200"/>
              <w:tab w:val="right" w:leader="dot" w:pos="9345"/>
            </w:tabs>
            <w:rPr>
              <w:rFonts w:asciiTheme="minorHAnsi" w:eastAsiaTheme="minorEastAsia" w:hAnsiTheme="minorHAnsi"/>
              <w:noProof/>
              <w:sz w:val="24"/>
              <w:lang w:eastAsia="ru-RU"/>
            </w:rPr>
          </w:pPr>
          <w:hyperlink w:anchor="_Toc225600176" w:history="1">
            <w:r w:rsidRPr="00A04467">
              <w:rPr>
                <w:rStyle w:val="af3"/>
                <w:noProof/>
              </w:rPr>
              <w:t>2.</w:t>
            </w:r>
            <w:r>
              <w:rPr>
                <w:rFonts w:asciiTheme="minorHAnsi" w:eastAsiaTheme="minorEastAsia" w:hAnsiTheme="minorHAnsi"/>
                <w:noProof/>
                <w:sz w:val="24"/>
                <w:lang w:eastAsia="ru-RU"/>
              </w:rPr>
              <w:tab/>
            </w:r>
            <w:r w:rsidRPr="00A04467">
              <w:rPr>
                <w:rStyle w:val="af3"/>
                <w:noProof/>
              </w:rPr>
              <w:t>Тепловой расчёт парогенератора</w:t>
            </w:r>
            <w:r>
              <w:rPr>
                <w:noProof/>
                <w:webHidden/>
              </w:rPr>
              <w:tab/>
            </w:r>
            <w:r>
              <w:rPr>
                <w:noProof/>
                <w:webHidden/>
              </w:rPr>
              <w:fldChar w:fldCharType="begin"/>
            </w:r>
            <w:r>
              <w:rPr>
                <w:noProof/>
                <w:webHidden/>
              </w:rPr>
              <w:instrText xml:space="preserve"> PAGEREF _Toc225600176 \h </w:instrText>
            </w:r>
            <w:r>
              <w:rPr>
                <w:noProof/>
                <w:webHidden/>
              </w:rPr>
            </w:r>
            <w:r>
              <w:rPr>
                <w:noProof/>
                <w:webHidden/>
              </w:rPr>
              <w:fldChar w:fldCharType="separate"/>
            </w:r>
            <w:r>
              <w:rPr>
                <w:noProof/>
                <w:webHidden/>
              </w:rPr>
              <w:t>8</w:t>
            </w:r>
            <w:r>
              <w:rPr>
                <w:noProof/>
                <w:webHidden/>
              </w:rPr>
              <w:fldChar w:fldCharType="end"/>
            </w:r>
          </w:hyperlink>
        </w:p>
        <w:p w14:paraId="6D9A5773" w14:textId="2CEC8FEE" w:rsidR="008629B3" w:rsidRDefault="008629B3" w:rsidP="004963CC">
          <w:pPr>
            <w:pStyle w:val="11"/>
            <w:tabs>
              <w:tab w:val="left" w:pos="1440"/>
              <w:tab w:val="right" w:leader="dot" w:pos="9345"/>
            </w:tabs>
            <w:rPr>
              <w:rFonts w:asciiTheme="minorHAnsi" w:eastAsiaTheme="minorEastAsia" w:hAnsiTheme="minorHAnsi"/>
              <w:noProof/>
              <w:sz w:val="24"/>
              <w:lang w:eastAsia="ru-RU"/>
            </w:rPr>
          </w:pPr>
          <w:hyperlink w:anchor="_Toc225600177" w:history="1">
            <w:r w:rsidRPr="00A04467">
              <w:rPr>
                <w:rStyle w:val="af3"/>
                <w:noProof/>
              </w:rPr>
              <w:t>2.1.</w:t>
            </w:r>
            <w:r>
              <w:rPr>
                <w:rFonts w:asciiTheme="minorHAnsi" w:eastAsiaTheme="minorEastAsia" w:hAnsiTheme="minorHAnsi"/>
                <w:noProof/>
                <w:sz w:val="24"/>
                <w:lang w:eastAsia="ru-RU"/>
              </w:rPr>
              <w:tab/>
            </w:r>
            <w:r w:rsidRPr="00A04467">
              <w:rPr>
                <w:rStyle w:val="af3"/>
                <w:noProof/>
              </w:rPr>
              <w:t>Принятые допущения в тепловом расчёте</w:t>
            </w:r>
            <w:r>
              <w:rPr>
                <w:noProof/>
                <w:webHidden/>
              </w:rPr>
              <w:tab/>
            </w:r>
            <w:r>
              <w:rPr>
                <w:noProof/>
                <w:webHidden/>
              </w:rPr>
              <w:fldChar w:fldCharType="begin"/>
            </w:r>
            <w:r>
              <w:rPr>
                <w:noProof/>
                <w:webHidden/>
              </w:rPr>
              <w:instrText xml:space="preserve"> PAGEREF _Toc225600177 \h </w:instrText>
            </w:r>
            <w:r>
              <w:rPr>
                <w:noProof/>
                <w:webHidden/>
              </w:rPr>
            </w:r>
            <w:r>
              <w:rPr>
                <w:noProof/>
                <w:webHidden/>
              </w:rPr>
              <w:fldChar w:fldCharType="separate"/>
            </w:r>
            <w:r>
              <w:rPr>
                <w:noProof/>
                <w:webHidden/>
              </w:rPr>
              <w:t>8</w:t>
            </w:r>
            <w:r>
              <w:rPr>
                <w:noProof/>
                <w:webHidden/>
              </w:rPr>
              <w:fldChar w:fldCharType="end"/>
            </w:r>
          </w:hyperlink>
        </w:p>
        <w:p w14:paraId="1D735618" w14:textId="5519B5C9" w:rsidR="000531CF" w:rsidRDefault="000531CF" w:rsidP="004963CC">
          <w:r>
            <w:rPr>
              <w:b/>
              <w:bCs/>
            </w:rPr>
            <w:fldChar w:fldCharType="end"/>
          </w:r>
        </w:p>
      </w:sdtContent>
    </w:sdt>
    <w:p w14:paraId="4F121A5B" w14:textId="4F15148B" w:rsidR="000531CF" w:rsidRDefault="000531CF" w:rsidP="004963CC">
      <w:pPr>
        <w:spacing w:line="278" w:lineRule="auto"/>
        <w:contextualSpacing w:val="0"/>
        <w:jc w:val="left"/>
      </w:pPr>
      <w:r>
        <w:br w:type="page"/>
      </w:r>
    </w:p>
    <w:p w14:paraId="76C201C4" w14:textId="36B77390" w:rsidR="0083764C" w:rsidRDefault="000531CF" w:rsidP="004963CC">
      <w:pPr>
        <w:pStyle w:val="1"/>
        <w:numPr>
          <w:ilvl w:val="0"/>
          <w:numId w:val="1"/>
        </w:numPr>
        <w:ind w:left="0" w:firstLine="709"/>
      </w:pPr>
      <w:bookmarkStart w:id="0" w:name="_Toc225600175"/>
      <w:r w:rsidRPr="000531CF">
        <w:lastRenderedPageBreak/>
        <w:t>Определение конструктивной расчетной схемы ПГ</w:t>
      </w:r>
      <w:bookmarkEnd w:id="0"/>
    </w:p>
    <w:p w14:paraId="524BFA11" w14:textId="7F487326" w:rsidR="007D62AC" w:rsidRDefault="007D62AC" w:rsidP="004963CC">
      <w:r>
        <w:t>Состав и вид конструктивной схемы парогенератора определяются, прежде всего, видом теплоносителя и его температурным перепадом. ВВЭР используют в качестве теплоносителя воду под давлением. Поскольку вода является низкотемпературным теплоносителем, чей температурный перепад в ПГ не превышает 40 °С, то перегрев пара при установке в нём пароперегревателя не может превышать 25 ÷ 30 °С. Любая попытка повысить величину перегрева будет приводить к снижению температуры насыщения производимого пара, а значит, и его давления. Заметный перегрев при водном теплоносителе может быть получен только при низких значениях давления насыщенного пара. Но известно, что перегрев пара целесообразен только тогда, когда исчерпаны возможности повышения давления насыщенного пара. Можно увеличить перегрев пара и за счет снижения температурного напора на входе в ПГ, но это приведет к росту площади поверхности теплообмена. Поэтому практически все ПГ с водным теплоносителем работают без перегрева и вырабатывают насыщенный пар.</w:t>
      </w:r>
    </w:p>
    <w:p w14:paraId="73A6C743" w14:textId="660321DF" w:rsidR="007D62AC" w:rsidRDefault="007D62AC" w:rsidP="006E45E7">
      <w:r>
        <w:t>В случае незначительного перепада температур теплоносителя в парогенераторе введение экономайзерного участка в тепловую схему в малой степени способствует повышению температуры насыщения рабочего тела (и давления генерируемого пара). В то же время это может привести к усложнению конструкции ПГ, увеличению его габаритов и стоимости. Поэтому тепловая схема парогенераторов РУ с водой под давлением, как правило, состоит только из испарителя. При объединении экономайзера и испарителя их общая поверхность нагрева ничем не разделена и омывается водой с температурой насыщения. Производство пара идет по всей поверхности. Подогрев питательной воды до температуры насыщения в таких ПГ осуществляется в кипящем водяном пространстве ПГ за счет частичной конденсации образующегося пара.</w:t>
      </w:r>
    </w:p>
    <w:p w14:paraId="428C6D44" w14:textId="04384F57" w:rsidR="007D62AC" w:rsidRDefault="007D62AC" w:rsidP="004963CC">
      <w:r>
        <w:lastRenderedPageBreak/>
        <w:t>Так как давление теплоносителя значительно больше давления рабочего тела, то теплоноситель направляется по трубной системе, а рабочее тело – в межтрубное пространство. Наиболее удобным при этом оказывается вариант с погруженной поверхностью теплообмена. Поверхность теплообмена выполняется, как правило, из U-образных трубок. Для ПГ с погруженной поверхностью теплообмена единственно возможный вариант организации движения рабочего тела – многократная естественная циркуляция с кипением в межтрубном пространстве. В таком ПГ существует большое количество контуров циркуляции, в которых подъемное движение образующегося пара происходит в межтрубном пространстве трубных пучков, а опускное движение отсепарированной воды – в коридорах, образованных корпусом ПГ и трубным пучком поверхности теплообмена.</w:t>
      </w:r>
    </w:p>
    <w:p w14:paraId="1C49CD98" w14:textId="0AA0004D" w:rsidR="007D62AC" w:rsidRDefault="007D62AC" w:rsidP="004963CC">
      <w:r>
        <w:t>При таких условиях удобнее использовать встроенную сепарацию пара, когда сепарационные устройства размещаются в одном корпусе с испарительной поверхностью.</w:t>
      </w:r>
    </w:p>
    <w:p w14:paraId="64123B90" w14:textId="37384192" w:rsidR="007D62AC" w:rsidRDefault="007D62AC" w:rsidP="004963CC">
      <w:r>
        <w:t>Корпус ПГ может выполняться как горизонтально, так и вертикально. В России применяются горизонтальные ПГ с погруженной поверхностью теплообмена и внутренними коллекторами.</w:t>
      </w:r>
    </w:p>
    <w:p w14:paraId="2A83E851" w14:textId="20AE2AC2" w:rsidR="00101158" w:rsidRDefault="007D62AC" w:rsidP="004963CC">
      <w:r>
        <w:t>Таким образом, упрощенную расчетную схему ПГ АЭС с ВВЭР можно представить в виде как на рис. 1.</w:t>
      </w:r>
    </w:p>
    <w:p w14:paraId="54AB1A9C" w14:textId="77777777" w:rsidR="00101158" w:rsidRDefault="00101158" w:rsidP="004963CC">
      <w:pPr>
        <w:spacing w:line="278" w:lineRule="auto"/>
        <w:contextualSpacing w:val="0"/>
        <w:jc w:val="left"/>
      </w:pPr>
      <w:r>
        <w:br w:type="page"/>
      </w:r>
    </w:p>
    <w:p w14:paraId="4E8D6024" w14:textId="7E802889" w:rsidR="007D62AC" w:rsidRDefault="00101158" w:rsidP="004963CC">
      <w:r w:rsidRPr="00101158">
        <w:rPr>
          <w:noProof/>
        </w:rPr>
        <w:lastRenderedPageBreak/>
        <w:drawing>
          <wp:anchor distT="0" distB="0" distL="114300" distR="114300" simplePos="0" relativeHeight="251658240" behindDoc="1" locked="0" layoutInCell="1" allowOverlap="1" wp14:anchorId="159FF932" wp14:editId="58756378">
            <wp:simplePos x="0" y="0"/>
            <wp:positionH relativeFrom="margin">
              <wp:align>left</wp:align>
            </wp:positionH>
            <wp:positionV relativeFrom="paragraph">
              <wp:posOffset>66426</wp:posOffset>
            </wp:positionV>
            <wp:extent cx="5940425" cy="2741930"/>
            <wp:effectExtent l="0" t="0" r="3175" b="1270"/>
            <wp:wrapSquare wrapText="bothSides"/>
            <wp:docPr id="1605011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11964" name=""/>
                    <pic:cNvPicPr/>
                  </pic:nvPicPr>
                  <pic:blipFill>
                    <a:blip r:embed="rId8">
                      <a:extLst>
                        <a:ext uri="{28A0092B-C50C-407E-A947-70E740481C1C}">
                          <a14:useLocalDpi xmlns:a14="http://schemas.microsoft.com/office/drawing/2010/main" val="0"/>
                        </a:ext>
                      </a:extLst>
                    </a:blip>
                    <a:stretch>
                      <a:fillRect/>
                    </a:stretch>
                  </pic:blipFill>
                  <pic:spPr>
                    <a:xfrm>
                      <a:off x="0" y="0"/>
                      <a:ext cx="5940425" cy="2741930"/>
                    </a:xfrm>
                    <a:prstGeom prst="rect">
                      <a:avLst/>
                    </a:prstGeom>
                  </pic:spPr>
                </pic:pic>
              </a:graphicData>
            </a:graphic>
          </wp:anchor>
        </w:drawing>
      </w:r>
    </w:p>
    <w:p w14:paraId="13404A9F" w14:textId="77777777" w:rsidR="00101158" w:rsidRPr="00101158" w:rsidRDefault="00101158" w:rsidP="004963CC">
      <w:r w:rsidRPr="00101158">
        <w:rPr>
          <w:b/>
          <w:bCs/>
        </w:rPr>
        <w:t>Рис. 1. Принципиальная схема ПГ с погруженной поверхностью теплообмена:</w:t>
      </w:r>
    </w:p>
    <w:p w14:paraId="247B6F89" w14:textId="2BA4B2F9" w:rsidR="00101158" w:rsidRPr="00101158" w:rsidRDefault="00043C55" w:rsidP="004963CC">
      <w:pPr>
        <w:jc w:val="left"/>
      </w:pPr>
      <m:oMath>
        <m:sSub>
          <m:sSubPr>
            <m:ctrlPr>
              <w:rPr>
                <w:rFonts w:ascii="Cambria Math" w:hAnsi="Cambria Math"/>
              </w:rPr>
            </m:ctrlPr>
          </m:sSubPr>
          <m:e>
            <m:r>
              <w:rPr>
                <w:rFonts w:ascii="Cambria Math" w:hAnsi="Cambria Math"/>
              </w:rPr>
              <m:t>G</m:t>
            </m:r>
          </m:e>
          <m:sub>
            <m:r>
              <w:rPr>
                <w:rFonts w:ascii="Cambria Math" w:hAnsi="Cambria Math"/>
              </w:rPr>
              <m:t>1</m:t>
            </m:r>
          </m:sub>
        </m:sSub>
      </m:oMath>
      <w:r w:rsidR="00101158" w:rsidRPr="00101158">
        <w:t> –</w:t>
      </w:r>
      <w:r w:rsidR="00101158">
        <w:t xml:space="preserve"> </w:t>
      </w:r>
      <w:r w:rsidR="00101158" w:rsidRPr="00101158">
        <w:t>расход теплоносителя через ПГ;</w:t>
      </w:r>
      <w:r w:rsidR="00101158" w:rsidRPr="00101158">
        <w:br/>
      </w:r>
      <m:oMath>
        <m:sSubSup>
          <m:sSubSupPr>
            <m:ctrlPr>
              <w:rPr>
                <w:rFonts w:ascii="Cambria Math" w:hAnsi="Cambria Math"/>
              </w:rPr>
            </m:ctrlPr>
          </m:sSubSupPr>
          <m:e>
            <m:r>
              <w:rPr>
                <w:rFonts w:ascii="Cambria Math" w:hAnsi="Cambria Math"/>
              </w:rPr>
              <m:t>t</m:t>
            </m:r>
          </m:e>
          <m:sub>
            <m:r>
              <w:rPr>
                <w:rFonts w:ascii="Cambria Math" w:hAnsi="Cambria Math"/>
              </w:rPr>
              <m:t>1</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sub>
          <m:sup>
            <m:r>
              <m:rPr>
                <m:sty m:val="p"/>
              </m:rPr>
              <w:rPr>
                <w:rFonts w:ascii="Cambria Math" w:hAnsi="Cambria Math"/>
              </w:rPr>
              <m:t>'</m:t>
            </m:r>
          </m:sup>
        </m:sSubSup>
      </m:oMath>
      <w:r w:rsidR="00101158" w:rsidRPr="00101158">
        <w:t> – температура и давление теплоносителя на входе в ПГ;</w:t>
      </w:r>
      <w:r w:rsidR="00101158" w:rsidRPr="00101158">
        <w:br/>
      </w:r>
      <m:oMath>
        <m:sSubSup>
          <m:sSubSupPr>
            <m:ctrlPr>
              <w:rPr>
                <w:rFonts w:ascii="Cambria Math" w:hAnsi="Cambria Math"/>
              </w:rPr>
            </m:ctrlPr>
          </m:sSubSupPr>
          <m:e>
            <m:r>
              <w:rPr>
                <w:rFonts w:ascii="Cambria Math" w:hAnsi="Cambria Math"/>
              </w:rPr>
              <m:t>t</m:t>
            </m:r>
          </m:e>
          <m:sub>
            <m:r>
              <w:rPr>
                <w:rFonts w:ascii="Cambria Math" w:hAnsi="Cambria Math"/>
              </w:rPr>
              <m:t>1</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sub>
          <m:sup>
            <m:r>
              <m:rPr>
                <m:sty m:val="p"/>
              </m:rPr>
              <w:rPr>
                <w:rFonts w:ascii="Cambria Math" w:hAnsi="Cambria Math"/>
              </w:rPr>
              <m:t>''</m:t>
            </m:r>
          </m:sup>
        </m:sSubSup>
      </m:oMath>
      <w:r w:rsidR="00101158" w:rsidRPr="00101158">
        <w:t> – температура и давление теплоносителя на выходе из ПГ;</w:t>
      </w:r>
      <w:r w:rsidR="00101158" w:rsidRPr="00101158">
        <w:br/>
      </w:r>
      <m:oMath>
        <m:sSub>
          <m:sSubPr>
            <m:ctrlPr>
              <w:rPr>
                <w:rFonts w:ascii="Cambria Math" w:hAnsi="Cambria Math"/>
              </w:rPr>
            </m:ctrlPr>
          </m:sSubPr>
          <m:e>
            <m:r>
              <w:rPr>
                <w:rFonts w:ascii="Cambria Math" w:hAnsi="Cambria Math"/>
              </w:rPr>
              <m:t>D</m:t>
            </m:r>
          </m:e>
          <m:sub>
            <m:r>
              <m:rPr>
                <m:nor/>
              </m:rPr>
              <m:t>ПВ</m:t>
            </m:r>
          </m:sub>
        </m:sSub>
      </m:oMath>
      <w:r w:rsidR="00101158" w:rsidRPr="00101158">
        <w:t> и </w:t>
      </w:r>
      <m:oMath>
        <m:sSub>
          <m:sSubPr>
            <m:ctrlPr>
              <w:rPr>
                <w:rFonts w:ascii="Cambria Math" w:hAnsi="Cambria Math"/>
              </w:rPr>
            </m:ctrlPr>
          </m:sSubPr>
          <m:e>
            <m:r>
              <w:rPr>
                <w:rFonts w:ascii="Cambria Math" w:hAnsi="Cambria Math"/>
              </w:rPr>
              <m:t>D</m:t>
            </m:r>
          </m:e>
          <m:sub>
            <m:r>
              <m:rPr>
                <m:nor/>
              </m:rPr>
              <m:t>П</m:t>
            </m:r>
          </m:sub>
        </m:sSub>
      </m:oMath>
      <w:r w:rsidR="00101158" w:rsidRPr="00101158">
        <w:t> – расходы питательной воды и пара;</w:t>
      </w:r>
      <w:r w:rsidR="00101158" w:rsidRPr="00101158">
        <w:br/>
      </w:r>
      <m:oMath>
        <m:sSub>
          <m:sSubPr>
            <m:ctrlPr>
              <w:rPr>
                <w:rFonts w:ascii="Cambria Math" w:hAnsi="Cambria Math"/>
              </w:rPr>
            </m:ctrlPr>
          </m:sSubPr>
          <m:e>
            <m:r>
              <w:rPr>
                <w:rFonts w:ascii="Cambria Math" w:hAnsi="Cambria Math"/>
              </w:rPr>
              <m:t>P</m:t>
            </m:r>
          </m:e>
          <m:sub>
            <m:r>
              <m:rPr>
                <m:nor/>
              </m:rPr>
              <m:t>ПВ</m:t>
            </m:r>
          </m:sub>
        </m:sSub>
      </m:oMath>
      <w:r w:rsidR="00101158" w:rsidRPr="00101158">
        <w:t> и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00101158" w:rsidRPr="00101158">
        <w:t> – давление питательной воды и давление рабочего тела в объёме ПГ;</w:t>
      </w:r>
      <w:r w:rsidR="00101158" w:rsidRPr="00101158">
        <w:br/>
      </w:r>
      <m:oMath>
        <m:sSub>
          <m:sSubPr>
            <m:ctrlPr>
              <w:rPr>
                <w:rFonts w:ascii="Cambria Math" w:hAnsi="Cambria Math"/>
              </w:rPr>
            </m:ctrlPr>
          </m:sSubPr>
          <m:e>
            <m:r>
              <w:rPr>
                <w:rFonts w:ascii="Cambria Math" w:hAnsi="Cambria Math"/>
              </w:rPr>
              <m:t>t</m:t>
            </m:r>
          </m:e>
          <m:sub>
            <m:r>
              <m:rPr>
                <m:nor/>
              </m:rPr>
              <m:t>ПВ</m:t>
            </m:r>
          </m:sub>
        </m:sSub>
      </m:oMath>
      <w:r w:rsidR="00101158" w:rsidRPr="00101158">
        <w:t> и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00101158" w:rsidRPr="00101158">
        <w:t> – температура питательной воды и температура пара в объёме ПГ;</w:t>
      </w:r>
      <w:r w:rsidR="00101158" w:rsidRPr="00101158">
        <w:br/>
      </w:r>
      <m:oMath>
        <m:sSub>
          <m:sSubPr>
            <m:ctrlPr>
              <w:rPr>
                <w:rFonts w:ascii="Cambria Math" w:hAnsi="Cambria Math"/>
              </w:rPr>
            </m:ctrlPr>
          </m:sSubPr>
          <m:e>
            <m:r>
              <w:rPr>
                <w:rFonts w:ascii="Cambria Math" w:hAnsi="Cambria Math"/>
              </w:rPr>
              <m:t>t</m:t>
            </m:r>
          </m:e>
          <m:sub>
            <m:r>
              <w:rPr>
                <w:rFonts w:ascii="Cambria Math" w:hAnsi="Cambria Math"/>
              </w:rPr>
              <m:t>2S</m:t>
            </m:r>
          </m:sub>
        </m:sSub>
      </m:oMath>
      <w:r w:rsidR="00101158" w:rsidRPr="00101158">
        <w:t> – температура насыщения при давлении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00101158" w:rsidRPr="00101158">
        <w:t>;</w:t>
      </w:r>
      <w:r w:rsidR="00101158" w:rsidRPr="00101158">
        <w:br/>
      </w:r>
      <m:oMath>
        <m:sSub>
          <m:sSubPr>
            <m:ctrlPr>
              <w:rPr>
                <w:rFonts w:ascii="Cambria Math" w:hAnsi="Cambria Math"/>
              </w:rPr>
            </m:ctrlPr>
          </m:sSubPr>
          <m:e>
            <m:r>
              <w:rPr>
                <w:rFonts w:ascii="Cambria Math" w:hAnsi="Cambria Math"/>
              </w:rPr>
              <m:t>h</m:t>
            </m:r>
          </m:e>
          <m:sub>
            <m:r>
              <w:rPr>
                <w:rFonts w:ascii="Cambria Math" w:hAnsi="Cambria Math"/>
              </w:rPr>
              <m:t>2</m:t>
            </m:r>
          </m:sub>
        </m:sSub>
      </m:oMath>
      <w:r w:rsidR="00101158" w:rsidRPr="00101158">
        <w:t> и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00101158" w:rsidRPr="00101158">
        <w:t> – энтальпия и степень сухости пара на выходе из ПГ;</w:t>
      </w:r>
      <w:r w:rsidR="00101158" w:rsidRPr="00101158">
        <w:br/>
      </w:r>
      <m:oMath>
        <m:sSub>
          <m:sSubPr>
            <m:ctrlPr>
              <w:rPr>
                <w:rFonts w:ascii="Cambria Math" w:hAnsi="Cambria Math"/>
              </w:rPr>
            </m:ctrlPr>
          </m:sSubPr>
          <m:e>
            <m:r>
              <w:rPr>
                <w:rFonts w:ascii="Cambria Math" w:hAnsi="Cambria Math"/>
              </w:rPr>
              <m:t>D</m:t>
            </m:r>
          </m:e>
          <m:sub>
            <m:r>
              <m:rPr>
                <m:nor/>
              </m:rPr>
              <m:t>ПР</m:t>
            </m:r>
          </m:sub>
        </m:sSub>
      </m:oMath>
      <w:r w:rsidR="00101158" w:rsidRPr="00101158">
        <w:t> и </w:t>
      </w:r>
      <m:oMath>
        <m:sSub>
          <m:sSubPr>
            <m:ctrlPr>
              <w:rPr>
                <w:rFonts w:ascii="Cambria Math" w:hAnsi="Cambria Math"/>
              </w:rPr>
            </m:ctrlPr>
          </m:sSubPr>
          <m:e>
            <m:r>
              <w:rPr>
                <w:rFonts w:ascii="Cambria Math" w:hAnsi="Cambria Math"/>
              </w:rPr>
              <m:t>h</m:t>
            </m:r>
          </m:e>
          <m:sub>
            <m:r>
              <m:rPr>
                <m:nor/>
              </m:rPr>
              <m:t>ПР</m:t>
            </m:r>
          </m:sub>
        </m:sSub>
      </m:oMath>
      <w:r w:rsidR="00101158" w:rsidRPr="00101158">
        <w:t> – расход и энтальпия продувочной воды.</w:t>
      </w:r>
    </w:p>
    <w:p w14:paraId="2E728FF8" w14:textId="77777777" w:rsidR="00101158" w:rsidRPr="00101158" w:rsidRDefault="00101158" w:rsidP="004963CC">
      <w:r w:rsidRPr="00101158">
        <w:t>Здесь и далее используются следующие правила обозначения параметров:</w:t>
      </w:r>
    </w:p>
    <w:p w14:paraId="7C09F595" w14:textId="77777777" w:rsidR="00101158" w:rsidRPr="00101158" w:rsidRDefault="00101158" w:rsidP="004963CC">
      <w:pPr>
        <w:numPr>
          <w:ilvl w:val="0"/>
          <w:numId w:val="2"/>
        </w:numPr>
        <w:ind w:left="0" w:firstLine="709"/>
      </w:pPr>
      <w:r w:rsidRPr="00101158">
        <w:t>подстрочный индекс 1 означает, что это параметр теплоносителя;</w:t>
      </w:r>
    </w:p>
    <w:p w14:paraId="251F42D3" w14:textId="77777777" w:rsidR="00101158" w:rsidRPr="00101158" w:rsidRDefault="00101158" w:rsidP="004963CC">
      <w:pPr>
        <w:numPr>
          <w:ilvl w:val="0"/>
          <w:numId w:val="2"/>
        </w:numPr>
        <w:ind w:left="0" w:firstLine="709"/>
      </w:pPr>
      <w:r w:rsidRPr="00101158">
        <w:t>подстрочный индекс 2 – параметр рабочего тела;</w:t>
      </w:r>
    </w:p>
    <w:p w14:paraId="3B536F7F" w14:textId="77777777" w:rsidR="00101158" w:rsidRPr="00101158" w:rsidRDefault="00101158" w:rsidP="004963CC">
      <w:pPr>
        <w:numPr>
          <w:ilvl w:val="0"/>
          <w:numId w:val="2"/>
        </w:numPr>
        <w:ind w:left="0" w:firstLine="709"/>
      </w:pPr>
      <w:r w:rsidRPr="00101158">
        <w:t>одиночный верхний штрих (') указывает на то, что указан параметр на входе в элемент (кроме обозначения энтальпий);</w:t>
      </w:r>
    </w:p>
    <w:p w14:paraId="0AE9229F" w14:textId="77777777" w:rsidR="00101158" w:rsidRPr="00101158" w:rsidRDefault="00101158" w:rsidP="004963CC">
      <w:pPr>
        <w:numPr>
          <w:ilvl w:val="0"/>
          <w:numId w:val="2"/>
        </w:numPr>
        <w:ind w:left="0" w:firstLine="709"/>
      </w:pPr>
      <w:r w:rsidRPr="00101158">
        <w:t>двойной штрих ('') относится к параметру на выходе (кроме обозначения энтальпий).</w:t>
      </w:r>
    </w:p>
    <w:p w14:paraId="26C26449" w14:textId="5655AD82" w:rsidR="000531CF" w:rsidRDefault="00101158" w:rsidP="004963CC">
      <w:r w:rsidRPr="00101158">
        <w:lastRenderedPageBreak/>
        <w:t>t-Q диаграмма такого парогенератора приведена на рис.2.</w:t>
      </w:r>
    </w:p>
    <w:p w14:paraId="3B44CB5C" w14:textId="2C3D8074" w:rsidR="00196CDC" w:rsidRDefault="00196CDC" w:rsidP="004963CC">
      <w:r w:rsidRPr="00101158">
        <w:rPr>
          <w:noProof/>
        </w:rPr>
        <w:drawing>
          <wp:anchor distT="0" distB="0" distL="114300" distR="114300" simplePos="0" relativeHeight="251659264" behindDoc="1" locked="0" layoutInCell="1" allowOverlap="1" wp14:anchorId="426A0AC9" wp14:editId="4E75A427">
            <wp:simplePos x="0" y="0"/>
            <wp:positionH relativeFrom="margin">
              <wp:align>center</wp:align>
            </wp:positionH>
            <wp:positionV relativeFrom="paragraph">
              <wp:posOffset>153891</wp:posOffset>
            </wp:positionV>
            <wp:extent cx="3581400" cy="2228850"/>
            <wp:effectExtent l="0" t="0" r="0" b="0"/>
            <wp:wrapSquare wrapText="bothSides"/>
            <wp:docPr id="1235603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03775" name=""/>
                    <pic:cNvPicPr/>
                  </pic:nvPicPr>
                  <pic:blipFill>
                    <a:blip r:embed="rId9">
                      <a:extLst>
                        <a:ext uri="{28A0092B-C50C-407E-A947-70E740481C1C}">
                          <a14:useLocalDpi xmlns:a14="http://schemas.microsoft.com/office/drawing/2010/main" val="0"/>
                        </a:ext>
                      </a:extLst>
                    </a:blip>
                    <a:stretch>
                      <a:fillRect/>
                    </a:stretch>
                  </pic:blipFill>
                  <pic:spPr>
                    <a:xfrm>
                      <a:off x="0" y="0"/>
                      <a:ext cx="3581400" cy="2228850"/>
                    </a:xfrm>
                    <a:prstGeom prst="rect">
                      <a:avLst/>
                    </a:prstGeom>
                  </pic:spPr>
                </pic:pic>
              </a:graphicData>
            </a:graphic>
          </wp:anchor>
        </w:drawing>
      </w:r>
    </w:p>
    <w:p w14:paraId="53F04822" w14:textId="71FA5937" w:rsidR="00101158" w:rsidRDefault="00101158" w:rsidP="004963CC"/>
    <w:p w14:paraId="07DAEAB9" w14:textId="77777777" w:rsidR="00196CDC" w:rsidRDefault="00196CDC" w:rsidP="004963CC"/>
    <w:p w14:paraId="6AA000AC" w14:textId="77777777" w:rsidR="00196CDC" w:rsidRDefault="00196CDC" w:rsidP="004963CC"/>
    <w:p w14:paraId="0C6197BE" w14:textId="77777777" w:rsidR="00196CDC" w:rsidRDefault="00196CDC" w:rsidP="004963CC"/>
    <w:p w14:paraId="0178A50B" w14:textId="77777777" w:rsidR="00196CDC" w:rsidRDefault="00196CDC" w:rsidP="004963CC"/>
    <w:p w14:paraId="620DB88C" w14:textId="77777777" w:rsidR="00196CDC" w:rsidRDefault="00196CDC" w:rsidP="004963CC"/>
    <w:p w14:paraId="6334DD67" w14:textId="77777777" w:rsidR="00196CDC" w:rsidRDefault="00196CDC" w:rsidP="004963CC"/>
    <w:p w14:paraId="78804CA2" w14:textId="77777777" w:rsidR="00196CDC" w:rsidRPr="00196CDC" w:rsidRDefault="00196CDC" w:rsidP="004963CC">
      <w:r w:rsidRPr="00196CDC">
        <w:rPr>
          <w:b/>
          <w:bCs/>
        </w:rPr>
        <w:t>Рис. 2. t-Q диаграмма для ПГ с погруженной поверхностью теплообмена:</w:t>
      </w:r>
    </w:p>
    <w:p w14:paraId="6D08D976" w14:textId="0AC717D6" w:rsidR="00196CDC" w:rsidRDefault="00043C55" w:rsidP="004963CC">
      <w:pPr>
        <w:jc w:val="left"/>
      </w:pPr>
      <m:oMath>
        <m:sSub>
          <m:sSubPr>
            <m:ctrlPr>
              <w:rPr>
                <w:rFonts w:ascii="Cambria Math" w:hAnsi="Cambria Math"/>
              </w:rPr>
            </m:ctrlPr>
          </m:sSubPr>
          <m:e>
            <m:r>
              <w:rPr>
                <w:rFonts w:ascii="Cambria Math" w:hAnsi="Cambria Math"/>
              </w:rPr>
              <m:t>P</m:t>
            </m:r>
          </m:e>
          <m:sub>
            <m:r>
              <w:rPr>
                <w:rFonts w:ascii="Cambria Math" w:hAnsi="Cambria Math"/>
              </w:rPr>
              <m:t>1</m:t>
            </m:r>
          </m:sub>
        </m:sSub>
      </m:oMath>
      <w:r w:rsidR="00196CDC" w:rsidRPr="00196CDC">
        <w:t> – давление теплоносителя в первом контуре;</w:t>
      </w:r>
      <w:r w:rsidR="00196CDC" w:rsidRPr="00196CDC">
        <w:br/>
      </w:r>
      <m:oMath>
        <m:sSub>
          <m:sSubPr>
            <m:ctrlPr>
              <w:rPr>
                <w:rFonts w:ascii="Cambria Math" w:hAnsi="Cambria Math"/>
              </w:rPr>
            </m:ctrlPr>
          </m:sSubPr>
          <m:e>
            <m:r>
              <w:rPr>
                <w:rFonts w:ascii="Cambria Math" w:hAnsi="Cambria Math"/>
              </w:rPr>
              <m:t>t</m:t>
            </m:r>
          </m:e>
          <m:sub>
            <m:r>
              <w:rPr>
                <w:rFonts w:ascii="Cambria Math" w:hAnsi="Cambria Math"/>
              </w:rPr>
              <m:t>1S</m:t>
            </m:r>
          </m:sub>
        </m:sSub>
      </m:oMath>
      <w:r w:rsidR="00196CDC" w:rsidRPr="00196CDC">
        <w:t> – температура насыщения при давлении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00196CDC" w:rsidRPr="00196CDC">
        <w:t>;</w:t>
      </w:r>
      <w:r w:rsidR="00196CDC" w:rsidRPr="00196CDC">
        <w:br/>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ЗАП</m:t>
            </m:r>
          </m:sub>
        </m:sSub>
      </m:oMath>
      <w:r w:rsidR="00196CDC" w:rsidRPr="00196CDC">
        <w:t> – температурный запас до кипения теплоносителя;</w:t>
      </w:r>
      <w:r w:rsidR="00196CDC" w:rsidRPr="00196CDC">
        <w:br/>
      </w:r>
      <m:oMath>
        <m:r>
          <w:rPr>
            <w:rFonts w:ascii="Cambria Math" w:hAnsi="Cambria Math"/>
          </w:rPr>
          <m:t>δ</m:t>
        </m:r>
        <m:sSub>
          <m:sSubPr>
            <m:ctrlPr>
              <w:rPr>
                <w:rFonts w:ascii="Cambria Math" w:hAnsi="Cambria Math"/>
              </w:rPr>
            </m:ctrlPr>
          </m:sSubPr>
          <m:e>
            <m:r>
              <w:rPr>
                <w:rFonts w:ascii="Cambria Math" w:hAnsi="Cambria Math"/>
              </w:rPr>
              <m:t>t</m:t>
            </m:r>
          </m:e>
          <m:sub>
            <m:r>
              <m:rPr>
                <m:nor/>
              </m:rPr>
              <m:t>М</m:t>
            </m:r>
          </m:sub>
        </m:sSub>
      </m:oMath>
      <w:r w:rsidR="00196CDC" w:rsidRPr="00196CDC">
        <w:t> – наименьшее значение температурного напора (на выходе теплоносителя из ПГ);</w:t>
      </w:r>
      <w:r w:rsidR="00196CDC" w:rsidRPr="00196CDC">
        <w:br/>
      </w:r>
      <m:oMath>
        <m:r>
          <w:rPr>
            <w:rFonts w:ascii="Cambria Math" w:hAnsi="Cambria Math"/>
          </w:rPr>
          <m:t>δ</m:t>
        </m:r>
        <m:sSub>
          <m:sSubPr>
            <m:ctrlPr>
              <w:rPr>
                <w:rFonts w:ascii="Cambria Math" w:hAnsi="Cambria Math"/>
              </w:rPr>
            </m:ctrlPr>
          </m:sSubPr>
          <m:e>
            <m:r>
              <w:rPr>
                <w:rFonts w:ascii="Cambria Math" w:hAnsi="Cambria Math"/>
              </w:rPr>
              <m:t>t</m:t>
            </m:r>
          </m:e>
          <m:sub>
            <m:r>
              <m:rPr>
                <m:nor/>
              </m:rPr>
              <m:t>Б</m:t>
            </m:r>
          </m:sub>
        </m:sSub>
      </m:oMath>
      <w:r w:rsidR="00196CDC" w:rsidRPr="00196CDC">
        <w:t> – наибольшее значение температурного напора (на входе теплоносителя в ПГ);</w:t>
      </w:r>
      <w:r w:rsidR="00196CDC" w:rsidRPr="00196CDC">
        <w:br/>
      </w:r>
      <m:oMath>
        <m:sSubSup>
          <m:sSubSupPr>
            <m:ctrlPr>
              <w:rPr>
                <w:rFonts w:ascii="Cambria Math" w:hAnsi="Cambria Math"/>
              </w:rPr>
            </m:ctrlPr>
          </m:sSubSupPr>
          <m:e>
            <m:r>
              <w:rPr>
                <w:rFonts w:ascii="Cambria Math" w:hAnsi="Cambria Math"/>
              </w:rPr>
              <m:t>t</m:t>
            </m:r>
          </m:e>
          <m:sub>
            <m:r>
              <w:rPr>
                <w:rFonts w:ascii="Cambria Math" w:hAnsi="Cambria Math"/>
              </w:rPr>
              <m:t>2</m:t>
            </m:r>
          </m:sub>
          <m:sup>
            <m:r>
              <m:rPr>
                <m:sty m:val="p"/>
              </m:rPr>
              <w:rPr>
                <w:rFonts w:ascii="Cambria Math" w:hAnsi="Cambria Math"/>
              </w:rPr>
              <m:t>'</m:t>
            </m:r>
          </m:sup>
        </m:sSubSup>
      </m:oMath>
      <w:r w:rsidR="00196CDC" w:rsidRPr="00196CDC">
        <w:t> – температура рабочего тела на входе в ПГ;</w:t>
      </w:r>
      <w:r w:rsidR="00196CDC" w:rsidRPr="00196CDC">
        <w:br/>
      </w:r>
      <m:oMath>
        <m:sSubSup>
          <m:sSubSupPr>
            <m:ctrlPr>
              <w:rPr>
                <w:rFonts w:ascii="Cambria Math" w:hAnsi="Cambria Math"/>
              </w:rPr>
            </m:ctrlPr>
          </m:sSubSupPr>
          <m:e>
            <m:r>
              <w:rPr>
                <w:rFonts w:ascii="Cambria Math" w:hAnsi="Cambria Math"/>
              </w:rPr>
              <m:t>t</m:t>
            </m:r>
          </m:e>
          <m:sub>
            <m:r>
              <w:rPr>
                <w:rFonts w:ascii="Cambria Math" w:hAnsi="Cambria Math"/>
              </w:rPr>
              <m:t>2</m:t>
            </m:r>
          </m:sub>
          <m:sup>
            <m:r>
              <m:rPr>
                <m:sty m:val="p"/>
              </m:rPr>
              <w:rPr>
                <w:rFonts w:ascii="Cambria Math" w:hAnsi="Cambria Math"/>
              </w:rPr>
              <m:t>''</m:t>
            </m:r>
          </m:sup>
        </m:sSubSup>
      </m:oMath>
      <w:r w:rsidR="00196CDC" w:rsidRPr="00196CDC">
        <w:t> – температура рабочего тела на выходе из ПГ.</w:t>
      </w:r>
    </w:p>
    <w:p w14:paraId="34F41F0D" w14:textId="77777777" w:rsidR="00196CDC" w:rsidRPr="00196CDC" w:rsidRDefault="00196CDC" w:rsidP="004963CC">
      <w:pPr>
        <w:jc w:val="left"/>
      </w:pPr>
    </w:p>
    <w:p w14:paraId="75FA7E5A" w14:textId="7715F474" w:rsidR="00196CDC" w:rsidRDefault="00196CDC" w:rsidP="004963CC">
      <w:r w:rsidRPr="00196CDC">
        <w:t xml:space="preserve">Таблица 1. </w:t>
      </w:r>
      <w:r>
        <w:t>И</w:t>
      </w:r>
      <w:r w:rsidRPr="00196CDC">
        <w:t>сходны</w:t>
      </w:r>
      <w:r>
        <w:t>е</w:t>
      </w:r>
      <w:r w:rsidRPr="00196CDC">
        <w:t xml:space="preserve"> данны</w:t>
      </w:r>
      <w:r>
        <w:t>е</w:t>
      </w:r>
      <w:r w:rsidRPr="00196CDC">
        <w:t xml:space="preserve"> к конструктивному расчёту ПГ</w:t>
      </w:r>
    </w:p>
    <w:tbl>
      <w:tblPr>
        <w:tblStyle w:val="af1"/>
        <w:tblW w:w="0" w:type="auto"/>
        <w:tblLook w:val="04A0" w:firstRow="1" w:lastRow="0" w:firstColumn="1" w:lastColumn="0" w:noHBand="0" w:noVBand="1"/>
      </w:tblPr>
      <w:tblGrid>
        <w:gridCol w:w="4321"/>
        <w:gridCol w:w="1543"/>
        <w:gridCol w:w="1502"/>
        <w:gridCol w:w="1979"/>
      </w:tblGrid>
      <w:tr w:rsidR="00196CDC" w14:paraId="0ECC84EF" w14:textId="77777777" w:rsidTr="00196CDC">
        <w:tc>
          <w:tcPr>
            <w:tcW w:w="0" w:type="auto"/>
          </w:tcPr>
          <w:p w14:paraId="46D1C65C" w14:textId="0095150B" w:rsidR="00196CDC" w:rsidRPr="00196CDC" w:rsidRDefault="00196CDC" w:rsidP="004963CC">
            <w:pPr>
              <w:ind w:firstLine="0"/>
              <w:rPr>
                <w:sz w:val="24"/>
                <w:szCs w:val="22"/>
              </w:rPr>
            </w:pPr>
            <w:r w:rsidRPr="00196CDC">
              <w:rPr>
                <w:sz w:val="24"/>
                <w:szCs w:val="22"/>
              </w:rPr>
              <w:t>Наименование параметра</w:t>
            </w:r>
          </w:p>
        </w:tc>
        <w:tc>
          <w:tcPr>
            <w:tcW w:w="0" w:type="auto"/>
          </w:tcPr>
          <w:p w14:paraId="78B39561" w14:textId="1EDE0E62" w:rsidR="00196CDC" w:rsidRPr="00196CDC" w:rsidRDefault="00196CDC" w:rsidP="004963CC">
            <w:pPr>
              <w:ind w:firstLine="0"/>
              <w:rPr>
                <w:sz w:val="24"/>
                <w:szCs w:val="22"/>
              </w:rPr>
            </w:pPr>
            <w:r w:rsidRPr="00196CDC">
              <w:rPr>
                <w:sz w:val="24"/>
                <w:szCs w:val="22"/>
              </w:rPr>
              <w:t>Обозначение</w:t>
            </w:r>
          </w:p>
        </w:tc>
        <w:tc>
          <w:tcPr>
            <w:tcW w:w="0" w:type="auto"/>
          </w:tcPr>
          <w:p w14:paraId="1C76A1E7" w14:textId="586E76D6" w:rsidR="00196CDC" w:rsidRPr="00196CDC" w:rsidRDefault="00196CDC" w:rsidP="004963CC">
            <w:pPr>
              <w:ind w:firstLine="0"/>
              <w:rPr>
                <w:sz w:val="24"/>
                <w:szCs w:val="22"/>
              </w:rPr>
            </w:pPr>
            <w:r w:rsidRPr="00196CDC">
              <w:rPr>
                <w:sz w:val="24"/>
                <w:szCs w:val="22"/>
              </w:rPr>
              <w:t>Размерность</w:t>
            </w:r>
          </w:p>
        </w:tc>
        <w:tc>
          <w:tcPr>
            <w:tcW w:w="0" w:type="auto"/>
          </w:tcPr>
          <w:p w14:paraId="0E2DD18B" w14:textId="502E8F2B" w:rsidR="00196CDC" w:rsidRDefault="00196CDC" w:rsidP="004963CC">
            <w:pPr>
              <w:ind w:firstLine="0"/>
            </w:pPr>
            <w:r w:rsidRPr="00196CDC">
              <w:rPr>
                <w:sz w:val="24"/>
                <w:szCs w:val="22"/>
              </w:rPr>
              <w:t>Значение</w:t>
            </w:r>
          </w:p>
        </w:tc>
      </w:tr>
      <w:tr w:rsidR="00196CDC" w14:paraId="2DDEC699" w14:textId="77777777" w:rsidTr="007B1CB8">
        <w:tc>
          <w:tcPr>
            <w:tcW w:w="0" w:type="auto"/>
          </w:tcPr>
          <w:p w14:paraId="57148A95" w14:textId="56F3869F" w:rsidR="00196CDC" w:rsidRPr="00DD487C" w:rsidRDefault="00196CDC" w:rsidP="004963CC">
            <w:pPr>
              <w:ind w:firstLine="0"/>
              <w:jc w:val="left"/>
              <w:rPr>
                <w:sz w:val="24"/>
                <w:szCs w:val="22"/>
              </w:rPr>
            </w:pPr>
            <w:r w:rsidRPr="00DD487C">
              <w:rPr>
                <w:sz w:val="24"/>
                <w:szCs w:val="22"/>
              </w:rPr>
              <w:t>Вид теплоносителя</w:t>
            </w:r>
          </w:p>
        </w:tc>
        <w:tc>
          <w:tcPr>
            <w:tcW w:w="0" w:type="auto"/>
            <w:vAlign w:val="center"/>
          </w:tcPr>
          <w:p w14:paraId="4A155417" w14:textId="1FCF8FC2" w:rsidR="00196CDC" w:rsidRPr="00DD487C" w:rsidRDefault="00196CDC" w:rsidP="004963CC">
            <w:pPr>
              <w:rPr>
                <w:sz w:val="24"/>
                <w:szCs w:val="22"/>
              </w:rPr>
            </w:pPr>
            <w:r w:rsidRPr="00DD487C">
              <w:rPr>
                <w:sz w:val="24"/>
                <w:szCs w:val="22"/>
              </w:rPr>
              <w:t>–</w:t>
            </w:r>
          </w:p>
        </w:tc>
        <w:tc>
          <w:tcPr>
            <w:tcW w:w="0" w:type="auto"/>
            <w:vAlign w:val="center"/>
          </w:tcPr>
          <w:p w14:paraId="2F47C7A7" w14:textId="2003B489" w:rsidR="00196CDC" w:rsidRPr="00DD487C" w:rsidRDefault="00196CDC" w:rsidP="004963CC">
            <w:pPr>
              <w:rPr>
                <w:sz w:val="24"/>
                <w:szCs w:val="22"/>
              </w:rPr>
            </w:pPr>
            <w:r w:rsidRPr="00DD487C">
              <w:rPr>
                <w:sz w:val="24"/>
                <w:szCs w:val="22"/>
              </w:rPr>
              <w:t>–</w:t>
            </w:r>
          </w:p>
        </w:tc>
        <w:tc>
          <w:tcPr>
            <w:tcW w:w="0" w:type="auto"/>
            <w:vAlign w:val="center"/>
          </w:tcPr>
          <w:p w14:paraId="6FC32E94" w14:textId="008F8F13" w:rsidR="00196CDC" w:rsidRPr="00DD487C" w:rsidRDefault="00196CDC" w:rsidP="004963CC">
            <w:pPr>
              <w:ind w:firstLine="0"/>
              <w:rPr>
                <w:sz w:val="24"/>
                <w:szCs w:val="22"/>
              </w:rPr>
            </w:pPr>
            <w:r w:rsidRPr="00DD487C">
              <w:rPr>
                <w:sz w:val="24"/>
                <w:szCs w:val="22"/>
              </w:rPr>
              <w:t>Вода</w:t>
            </w:r>
            <w:r w:rsidR="004963CC">
              <w:rPr>
                <w:sz w:val="24"/>
                <w:szCs w:val="22"/>
              </w:rPr>
              <w:t xml:space="preserve"> </w:t>
            </w:r>
            <w:r w:rsidRPr="00DD487C">
              <w:rPr>
                <w:sz w:val="24"/>
                <w:szCs w:val="22"/>
              </w:rPr>
              <w:t>под давлением</w:t>
            </w:r>
          </w:p>
        </w:tc>
      </w:tr>
      <w:tr w:rsidR="00196CDC" w14:paraId="18BC6584" w14:textId="77777777" w:rsidTr="007B1CB8">
        <w:tc>
          <w:tcPr>
            <w:tcW w:w="0" w:type="auto"/>
          </w:tcPr>
          <w:p w14:paraId="5675A589" w14:textId="6EC2C519" w:rsidR="00196CDC" w:rsidRPr="00DD487C" w:rsidRDefault="00196CDC" w:rsidP="004963CC">
            <w:pPr>
              <w:ind w:firstLine="0"/>
              <w:jc w:val="left"/>
              <w:rPr>
                <w:sz w:val="24"/>
                <w:szCs w:val="22"/>
              </w:rPr>
            </w:pPr>
            <w:r w:rsidRPr="00DD487C">
              <w:rPr>
                <w:sz w:val="24"/>
                <w:szCs w:val="22"/>
              </w:rPr>
              <w:t>Температура теплоносителя на входе в ПГ</w:t>
            </w:r>
          </w:p>
        </w:tc>
        <w:tc>
          <w:tcPr>
            <w:tcW w:w="0" w:type="auto"/>
            <w:vAlign w:val="center"/>
          </w:tcPr>
          <w:p w14:paraId="7A5C5D52" w14:textId="78CAD6B2" w:rsidR="00196CDC" w:rsidRPr="00DD487C" w:rsidRDefault="00043C55" w:rsidP="004963CC">
            <w:pPr>
              <w:rPr>
                <w:sz w:val="24"/>
                <w:szCs w:val="22"/>
              </w:rPr>
            </w:pPr>
            <m:oMathPara>
              <m:oMath>
                <m:sSubSup>
                  <m:sSubSupPr>
                    <m:ctrlPr>
                      <w:rPr>
                        <w:rFonts w:ascii="Cambria Math" w:hAnsi="Cambria Math"/>
                        <w:sz w:val="24"/>
                        <w:szCs w:val="22"/>
                      </w:rPr>
                    </m:ctrlPr>
                  </m:sSubSupPr>
                  <m:e>
                    <m:r>
                      <w:rPr>
                        <w:rFonts w:ascii="Cambria Math" w:hAnsi="Cambria Math"/>
                        <w:sz w:val="24"/>
                        <w:szCs w:val="22"/>
                      </w:rPr>
                      <m:t>t</m:t>
                    </m:r>
                  </m:e>
                  <m:sub>
                    <m:r>
                      <w:rPr>
                        <w:rFonts w:ascii="Cambria Math" w:hAnsi="Cambria Math"/>
                        <w:sz w:val="24"/>
                        <w:szCs w:val="22"/>
                      </w:rPr>
                      <m:t>1</m:t>
                    </m:r>
                  </m:sub>
                  <m:sup>
                    <m:r>
                      <m:rPr>
                        <m:sty m:val="p"/>
                      </m:rPr>
                      <w:rPr>
                        <w:rFonts w:ascii="Cambria Math" w:hAnsi="Cambria Math"/>
                        <w:sz w:val="24"/>
                        <w:szCs w:val="22"/>
                      </w:rPr>
                      <m:t>'</m:t>
                    </m:r>
                  </m:sup>
                </m:sSubSup>
              </m:oMath>
            </m:oMathPara>
          </w:p>
        </w:tc>
        <w:tc>
          <w:tcPr>
            <w:tcW w:w="0" w:type="auto"/>
            <w:vAlign w:val="center"/>
          </w:tcPr>
          <w:p w14:paraId="447509DA" w14:textId="265090F0" w:rsidR="00196CDC" w:rsidRPr="00DD487C" w:rsidRDefault="00DD487C" w:rsidP="004963CC">
            <w:pPr>
              <w:rPr>
                <w:sz w:val="24"/>
                <w:szCs w:val="22"/>
              </w:rPr>
            </w:pPr>
            <w:r w:rsidRPr="00DD487C">
              <w:rPr>
                <w:sz w:val="24"/>
                <w:szCs w:val="22"/>
              </w:rPr>
              <w:t>°С</w:t>
            </w:r>
          </w:p>
        </w:tc>
        <w:tc>
          <w:tcPr>
            <w:tcW w:w="0" w:type="auto"/>
            <w:vAlign w:val="center"/>
          </w:tcPr>
          <w:p w14:paraId="5907BBCC" w14:textId="00417812" w:rsidR="00196CDC" w:rsidRPr="00DD487C" w:rsidRDefault="00DD487C" w:rsidP="004963CC">
            <w:pPr>
              <w:rPr>
                <w:sz w:val="24"/>
                <w:szCs w:val="22"/>
              </w:rPr>
            </w:pPr>
            <w:r w:rsidRPr="00DD487C">
              <w:rPr>
                <w:sz w:val="24"/>
                <w:szCs w:val="22"/>
              </w:rPr>
              <w:t>310</w:t>
            </w:r>
          </w:p>
        </w:tc>
      </w:tr>
      <w:tr w:rsidR="00196CDC" w14:paraId="7B0375C6" w14:textId="77777777" w:rsidTr="007B1CB8">
        <w:tc>
          <w:tcPr>
            <w:tcW w:w="0" w:type="auto"/>
          </w:tcPr>
          <w:p w14:paraId="0E8F3BB8" w14:textId="6C3F5C43" w:rsidR="00196CDC" w:rsidRPr="00DD487C" w:rsidRDefault="00DD487C" w:rsidP="004963CC">
            <w:pPr>
              <w:ind w:firstLine="0"/>
              <w:jc w:val="left"/>
              <w:rPr>
                <w:sz w:val="24"/>
                <w:szCs w:val="22"/>
              </w:rPr>
            </w:pPr>
            <w:r w:rsidRPr="00DD487C">
              <w:rPr>
                <w:sz w:val="24"/>
                <w:szCs w:val="22"/>
              </w:rPr>
              <w:t>Температура теплоносителя на выходе из ПГ</w:t>
            </w:r>
          </w:p>
        </w:tc>
        <w:tc>
          <w:tcPr>
            <w:tcW w:w="0" w:type="auto"/>
            <w:vAlign w:val="center"/>
          </w:tcPr>
          <w:p w14:paraId="27F2AF41" w14:textId="1118B8BD" w:rsidR="00196CDC" w:rsidRPr="00DD487C" w:rsidRDefault="00043C55" w:rsidP="004963CC">
            <w:pPr>
              <w:rPr>
                <w:sz w:val="24"/>
                <w:szCs w:val="22"/>
              </w:rPr>
            </w:pPr>
            <m:oMathPara>
              <m:oMath>
                <m:sSubSup>
                  <m:sSubSupPr>
                    <m:ctrlPr>
                      <w:rPr>
                        <w:rFonts w:ascii="Cambria Math" w:hAnsi="Cambria Math"/>
                        <w:sz w:val="24"/>
                        <w:szCs w:val="22"/>
                      </w:rPr>
                    </m:ctrlPr>
                  </m:sSubSupPr>
                  <m:e>
                    <m:r>
                      <w:rPr>
                        <w:rFonts w:ascii="Cambria Math" w:hAnsi="Cambria Math"/>
                        <w:sz w:val="24"/>
                        <w:szCs w:val="22"/>
                      </w:rPr>
                      <m:t>t</m:t>
                    </m:r>
                  </m:e>
                  <m:sub>
                    <m:r>
                      <w:rPr>
                        <w:rFonts w:ascii="Cambria Math" w:hAnsi="Cambria Math"/>
                        <w:sz w:val="24"/>
                        <w:szCs w:val="22"/>
                      </w:rPr>
                      <m:t>1</m:t>
                    </m:r>
                  </m:sub>
                  <m:sup>
                    <m:r>
                      <m:rPr>
                        <m:sty m:val="p"/>
                      </m:rPr>
                      <w:rPr>
                        <w:rFonts w:ascii="Cambria Math" w:hAnsi="Cambria Math"/>
                        <w:sz w:val="24"/>
                        <w:szCs w:val="22"/>
                      </w:rPr>
                      <m:t>''</m:t>
                    </m:r>
                  </m:sup>
                </m:sSubSup>
              </m:oMath>
            </m:oMathPara>
          </w:p>
        </w:tc>
        <w:tc>
          <w:tcPr>
            <w:tcW w:w="0" w:type="auto"/>
            <w:vAlign w:val="center"/>
          </w:tcPr>
          <w:p w14:paraId="243A06F0" w14:textId="40F5DF34" w:rsidR="00196CDC" w:rsidRPr="00DD487C" w:rsidRDefault="00DD487C" w:rsidP="004963CC">
            <w:pPr>
              <w:rPr>
                <w:sz w:val="24"/>
                <w:szCs w:val="22"/>
              </w:rPr>
            </w:pPr>
            <w:r w:rsidRPr="00DD487C">
              <w:rPr>
                <w:sz w:val="24"/>
                <w:szCs w:val="22"/>
              </w:rPr>
              <w:t>°С</w:t>
            </w:r>
          </w:p>
        </w:tc>
        <w:tc>
          <w:tcPr>
            <w:tcW w:w="0" w:type="auto"/>
            <w:vAlign w:val="center"/>
          </w:tcPr>
          <w:p w14:paraId="6128F31C" w14:textId="7C5FB157" w:rsidR="00196CDC" w:rsidRPr="00DD487C" w:rsidRDefault="00DD487C" w:rsidP="004963CC">
            <w:pPr>
              <w:rPr>
                <w:sz w:val="24"/>
                <w:szCs w:val="22"/>
              </w:rPr>
            </w:pPr>
            <w:r>
              <w:rPr>
                <w:sz w:val="24"/>
                <w:szCs w:val="22"/>
              </w:rPr>
              <w:t>282</w:t>
            </w:r>
          </w:p>
        </w:tc>
      </w:tr>
      <w:tr w:rsidR="00196CDC" w14:paraId="1F61E7C7" w14:textId="77777777" w:rsidTr="007B1CB8">
        <w:tc>
          <w:tcPr>
            <w:tcW w:w="0" w:type="auto"/>
          </w:tcPr>
          <w:p w14:paraId="4ECA2FC1" w14:textId="5FA5AA7F" w:rsidR="00196CDC" w:rsidRPr="00DD487C" w:rsidRDefault="00DD487C" w:rsidP="004963CC">
            <w:pPr>
              <w:ind w:firstLine="0"/>
              <w:jc w:val="left"/>
              <w:rPr>
                <w:sz w:val="24"/>
                <w:szCs w:val="22"/>
              </w:rPr>
            </w:pPr>
            <w:r w:rsidRPr="00DD487C">
              <w:rPr>
                <w:sz w:val="24"/>
                <w:szCs w:val="22"/>
              </w:rPr>
              <w:t>Температура питательной воды</w:t>
            </w:r>
          </w:p>
        </w:tc>
        <w:tc>
          <w:tcPr>
            <w:tcW w:w="0" w:type="auto"/>
            <w:vAlign w:val="center"/>
          </w:tcPr>
          <w:p w14:paraId="3D96DEA6" w14:textId="4AC3392C" w:rsidR="00196CDC" w:rsidRPr="00DD487C" w:rsidRDefault="00043C55" w:rsidP="004963CC">
            <w:pPr>
              <w:rPr>
                <w:sz w:val="24"/>
                <w:szCs w:val="22"/>
              </w:rPr>
            </w:pPr>
            <m:oMathPara>
              <m:oMath>
                <m:sSub>
                  <m:sSubPr>
                    <m:ctrlPr>
                      <w:rPr>
                        <w:rFonts w:ascii="Cambria Math" w:hAnsi="Cambria Math"/>
                        <w:sz w:val="24"/>
                        <w:szCs w:val="22"/>
                      </w:rPr>
                    </m:ctrlPr>
                  </m:sSubPr>
                  <m:e>
                    <m:r>
                      <w:rPr>
                        <w:rFonts w:ascii="Cambria Math" w:hAnsi="Cambria Math"/>
                        <w:sz w:val="24"/>
                        <w:szCs w:val="22"/>
                      </w:rPr>
                      <m:t>t</m:t>
                    </m:r>
                  </m:e>
                  <m:sub>
                    <m:r>
                      <m:rPr>
                        <m:nor/>
                      </m:rPr>
                      <w:rPr>
                        <w:sz w:val="24"/>
                        <w:szCs w:val="22"/>
                      </w:rPr>
                      <m:t>ПВ</m:t>
                    </m:r>
                  </m:sub>
                </m:sSub>
              </m:oMath>
            </m:oMathPara>
          </w:p>
        </w:tc>
        <w:tc>
          <w:tcPr>
            <w:tcW w:w="0" w:type="auto"/>
            <w:vAlign w:val="center"/>
          </w:tcPr>
          <w:p w14:paraId="5FE8507B" w14:textId="404E0AF4" w:rsidR="00196CDC" w:rsidRPr="00DD487C" w:rsidRDefault="00DD487C" w:rsidP="004963CC">
            <w:pPr>
              <w:rPr>
                <w:sz w:val="24"/>
                <w:szCs w:val="22"/>
              </w:rPr>
            </w:pPr>
            <w:r w:rsidRPr="00DD487C">
              <w:rPr>
                <w:sz w:val="24"/>
                <w:szCs w:val="22"/>
              </w:rPr>
              <w:t>°С</w:t>
            </w:r>
          </w:p>
        </w:tc>
        <w:tc>
          <w:tcPr>
            <w:tcW w:w="0" w:type="auto"/>
            <w:vAlign w:val="center"/>
          </w:tcPr>
          <w:p w14:paraId="6E647824" w14:textId="0008E4DF" w:rsidR="00196CDC" w:rsidRPr="00DD487C" w:rsidRDefault="00DD487C" w:rsidP="004963CC">
            <w:pPr>
              <w:rPr>
                <w:sz w:val="24"/>
                <w:szCs w:val="22"/>
              </w:rPr>
            </w:pPr>
            <w:r w:rsidRPr="00DD487C">
              <w:rPr>
                <w:sz w:val="24"/>
                <w:szCs w:val="22"/>
              </w:rPr>
              <w:t>225</w:t>
            </w:r>
          </w:p>
        </w:tc>
      </w:tr>
      <w:tr w:rsidR="00196CDC" w14:paraId="255F4E84" w14:textId="77777777" w:rsidTr="007B1CB8">
        <w:tc>
          <w:tcPr>
            <w:tcW w:w="0" w:type="auto"/>
          </w:tcPr>
          <w:p w14:paraId="0A0589F3" w14:textId="40E6B37C" w:rsidR="00196CDC" w:rsidRPr="00DD487C" w:rsidRDefault="00DD487C" w:rsidP="004963CC">
            <w:pPr>
              <w:ind w:firstLine="0"/>
              <w:jc w:val="left"/>
              <w:rPr>
                <w:sz w:val="24"/>
                <w:szCs w:val="22"/>
              </w:rPr>
            </w:pPr>
            <w:r w:rsidRPr="00DD487C">
              <w:rPr>
                <w:sz w:val="24"/>
                <w:szCs w:val="22"/>
              </w:rPr>
              <w:lastRenderedPageBreak/>
              <w:t>Паропроизводительность ПГ</w:t>
            </w:r>
          </w:p>
        </w:tc>
        <w:tc>
          <w:tcPr>
            <w:tcW w:w="0" w:type="auto"/>
            <w:vAlign w:val="center"/>
          </w:tcPr>
          <w:p w14:paraId="1189DBCA" w14:textId="03491F3F" w:rsidR="00196CDC" w:rsidRPr="00DD487C" w:rsidRDefault="00043C55" w:rsidP="004963CC">
            <w:pPr>
              <w:rPr>
                <w:sz w:val="24"/>
                <w:szCs w:val="22"/>
              </w:rPr>
            </w:pPr>
            <m:oMathPara>
              <m:oMath>
                <m:sSub>
                  <m:sSubPr>
                    <m:ctrlPr>
                      <w:rPr>
                        <w:rFonts w:ascii="Cambria Math" w:hAnsi="Cambria Math"/>
                        <w:sz w:val="24"/>
                        <w:szCs w:val="22"/>
                      </w:rPr>
                    </m:ctrlPr>
                  </m:sSubPr>
                  <m:e>
                    <m:r>
                      <w:rPr>
                        <w:rFonts w:ascii="Cambria Math" w:hAnsi="Cambria Math"/>
                        <w:sz w:val="24"/>
                        <w:szCs w:val="22"/>
                      </w:rPr>
                      <m:t>D</m:t>
                    </m:r>
                  </m:e>
                  <m:sub>
                    <m:r>
                      <m:rPr>
                        <m:nor/>
                      </m:rPr>
                      <w:rPr>
                        <w:sz w:val="24"/>
                        <w:szCs w:val="22"/>
                      </w:rPr>
                      <m:t>ПР</m:t>
                    </m:r>
                  </m:sub>
                </m:sSub>
              </m:oMath>
            </m:oMathPara>
          </w:p>
        </w:tc>
        <w:tc>
          <w:tcPr>
            <w:tcW w:w="0" w:type="auto"/>
            <w:vAlign w:val="center"/>
          </w:tcPr>
          <w:p w14:paraId="70C183CF" w14:textId="4B18E6F6" w:rsidR="00196CDC" w:rsidRPr="00DD487C" w:rsidRDefault="00DD487C" w:rsidP="004963CC">
            <w:pPr>
              <w:rPr>
                <w:sz w:val="24"/>
                <w:szCs w:val="22"/>
              </w:rPr>
            </w:pPr>
            <w:r w:rsidRPr="00DD487C">
              <w:rPr>
                <w:sz w:val="24"/>
                <w:szCs w:val="22"/>
              </w:rPr>
              <w:t>кг/с</w:t>
            </w:r>
          </w:p>
        </w:tc>
        <w:tc>
          <w:tcPr>
            <w:tcW w:w="0" w:type="auto"/>
            <w:vAlign w:val="center"/>
          </w:tcPr>
          <w:p w14:paraId="4AEA9B94" w14:textId="7359DD6A" w:rsidR="00196CDC" w:rsidRPr="00DD487C" w:rsidRDefault="00DD487C" w:rsidP="004963CC">
            <w:pPr>
              <w:rPr>
                <w:sz w:val="24"/>
                <w:szCs w:val="22"/>
              </w:rPr>
            </w:pPr>
            <w:r w:rsidRPr="00DD487C">
              <w:rPr>
                <w:sz w:val="24"/>
                <w:szCs w:val="22"/>
              </w:rPr>
              <w:t>320</w:t>
            </w:r>
          </w:p>
        </w:tc>
      </w:tr>
      <w:tr w:rsidR="00196CDC" w14:paraId="276EBC9B" w14:textId="77777777" w:rsidTr="007B1CB8">
        <w:tc>
          <w:tcPr>
            <w:tcW w:w="0" w:type="auto"/>
          </w:tcPr>
          <w:p w14:paraId="5453D7F2" w14:textId="63C31706" w:rsidR="00196CDC" w:rsidRPr="00DD487C" w:rsidRDefault="00DD487C" w:rsidP="004963CC">
            <w:pPr>
              <w:ind w:firstLine="0"/>
              <w:jc w:val="left"/>
              <w:rPr>
                <w:sz w:val="24"/>
                <w:szCs w:val="22"/>
              </w:rPr>
            </w:pPr>
            <w:r w:rsidRPr="00DD487C">
              <w:rPr>
                <w:sz w:val="24"/>
                <w:szCs w:val="22"/>
              </w:rPr>
              <w:t>Относительный расход непрерывной продувки</w:t>
            </w:r>
          </w:p>
        </w:tc>
        <w:tc>
          <w:tcPr>
            <w:tcW w:w="0" w:type="auto"/>
            <w:vAlign w:val="center"/>
          </w:tcPr>
          <w:p w14:paraId="2F904F62" w14:textId="3A105391" w:rsidR="00196CDC" w:rsidRPr="00DD487C" w:rsidRDefault="00043C55" w:rsidP="004963CC">
            <w:pPr>
              <w:rPr>
                <w:sz w:val="24"/>
                <w:szCs w:val="22"/>
              </w:rPr>
            </w:pPr>
            <m:oMathPara>
              <m:oMath>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sz w:val="24"/>
                        <w:szCs w:val="22"/>
                      </w:rPr>
                      <m:t>ПР</m:t>
                    </m:r>
                  </m:sub>
                </m:sSub>
              </m:oMath>
            </m:oMathPara>
          </w:p>
        </w:tc>
        <w:tc>
          <w:tcPr>
            <w:tcW w:w="0" w:type="auto"/>
            <w:vAlign w:val="center"/>
          </w:tcPr>
          <w:p w14:paraId="4E422EBA" w14:textId="6CE2E562" w:rsidR="00196CDC" w:rsidRPr="00DD487C" w:rsidRDefault="00DD487C" w:rsidP="004963CC">
            <w:pPr>
              <w:rPr>
                <w:sz w:val="24"/>
                <w:szCs w:val="22"/>
              </w:rPr>
            </w:pPr>
            <w:r>
              <w:rPr>
                <w:sz w:val="24"/>
                <w:szCs w:val="22"/>
              </w:rPr>
              <w:t>%</w:t>
            </w:r>
          </w:p>
        </w:tc>
        <w:tc>
          <w:tcPr>
            <w:tcW w:w="0" w:type="auto"/>
            <w:vAlign w:val="center"/>
          </w:tcPr>
          <w:p w14:paraId="5C078463" w14:textId="4D37DCDA" w:rsidR="00196CDC" w:rsidRPr="00DD487C" w:rsidRDefault="00DD487C" w:rsidP="004963CC">
            <w:pPr>
              <w:rPr>
                <w:sz w:val="24"/>
                <w:szCs w:val="22"/>
              </w:rPr>
            </w:pPr>
            <w:r>
              <w:rPr>
                <w:sz w:val="24"/>
                <w:szCs w:val="22"/>
              </w:rPr>
              <w:t>0,7</w:t>
            </w:r>
          </w:p>
        </w:tc>
      </w:tr>
      <w:tr w:rsidR="00196CDC" w14:paraId="5F5164E5" w14:textId="77777777" w:rsidTr="007B1CB8">
        <w:tc>
          <w:tcPr>
            <w:tcW w:w="0" w:type="auto"/>
          </w:tcPr>
          <w:p w14:paraId="5E465CB3" w14:textId="3E0691A4" w:rsidR="00196CDC" w:rsidRPr="00DD487C" w:rsidRDefault="00DD487C" w:rsidP="004963CC">
            <w:pPr>
              <w:ind w:firstLine="0"/>
              <w:jc w:val="left"/>
              <w:rPr>
                <w:sz w:val="24"/>
                <w:szCs w:val="22"/>
              </w:rPr>
            </w:pPr>
            <w:r w:rsidRPr="00DD487C">
              <w:rPr>
                <w:sz w:val="24"/>
                <w:szCs w:val="22"/>
              </w:rPr>
              <w:t>Наружный диаметр трубок ПТО</w:t>
            </w:r>
          </w:p>
        </w:tc>
        <w:tc>
          <w:tcPr>
            <w:tcW w:w="0" w:type="auto"/>
            <w:vAlign w:val="center"/>
          </w:tcPr>
          <w:p w14:paraId="4C5F296D" w14:textId="3536DBC7" w:rsidR="00196CDC" w:rsidRPr="00DD487C" w:rsidRDefault="00043C55" w:rsidP="004963CC">
            <w:pPr>
              <w:rPr>
                <w:sz w:val="24"/>
                <w:szCs w:val="22"/>
              </w:rPr>
            </w:pPr>
            <m:oMathPara>
              <m:oMath>
                <m:sSub>
                  <m:sSubPr>
                    <m:ctrlPr>
                      <w:rPr>
                        <w:rFonts w:ascii="Cambria Math" w:hAnsi="Cambria Math"/>
                        <w:i/>
                        <w:sz w:val="24"/>
                        <w:szCs w:val="22"/>
                      </w:rPr>
                    </m:ctrlPr>
                  </m:sSubPr>
                  <m:e>
                    <m:r>
                      <w:rPr>
                        <w:rFonts w:ascii="Cambria Math" w:hAnsi="Cambria Math"/>
                        <w:sz w:val="24"/>
                        <w:szCs w:val="22"/>
                      </w:rPr>
                      <m:t>d</m:t>
                    </m:r>
                  </m:e>
                  <m:sub>
                    <m:r>
                      <w:rPr>
                        <w:rFonts w:ascii="Cambria Math" w:hAnsi="Cambria Math"/>
                        <w:sz w:val="24"/>
                        <w:szCs w:val="22"/>
                      </w:rPr>
                      <m:t>Н</m:t>
                    </m:r>
                  </m:sub>
                </m:sSub>
              </m:oMath>
            </m:oMathPara>
          </w:p>
        </w:tc>
        <w:tc>
          <w:tcPr>
            <w:tcW w:w="0" w:type="auto"/>
            <w:vAlign w:val="center"/>
          </w:tcPr>
          <w:p w14:paraId="79C511BC" w14:textId="28F8D2E4" w:rsidR="00196CDC" w:rsidRPr="00DD487C" w:rsidRDefault="007B1CB8" w:rsidP="004963CC">
            <w:pPr>
              <w:rPr>
                <w:sz w:val="24"/>
                <w:szCs w:val="22"/>
              </w:rPr>
            </w:pPr>
            <w:r>
              <w:rPr>
                <w:sz w:val="24"/>
                <w:szCs w:val="22"/>
              </w:rPr>
              <w:t>мм</w:t>
            </w:r>
          </w:p>
        </w:tc>
        <w:tc>
          <w:tcPr>
            <w:tcW w:w="0" w:type="auto"/>
            <w:vAlign w:val="center"/>
          </w:tcPr>
          <w:p w14:paraId="18466305" w14:textId="0253A6A2" w:rsidR="00196CDC" w:rsidRPr="00DD487C" w:rsidRDefault="007B1CB8" w:rsidP="004963CC">
            <w:pPr>
              <w:rPr>
                <w:sz w:val="24"/>
                <w:szCs w:val="22"/>
              </w:rPr>
            </w:pPr>
            <w:r>
              <w:rPr>
                <w:sz w:val="24"/>
                <w:szCs w:val="22"/>
              </w:rPr>
              <w:t>16</w:t>
            </w:r>
          </w:p>
        </w:tc>
      </w:tr>
      <w:tr w:rsidR="00196CDC" w14:paraId="53019F2D" w14:textId="77777777" w:rsidTr="007B1CB8">
        <w:tc>
          <w:tcPr>
            <w:tcW w:w="0" w:type="auto"/>
          </w:tcPr>
          <w:p w14:paraId="50989A3B" w14:textId="591A4AB5" w:rsidR="00196CDC" w:rsidRPr="00DD487C" w:rsidRDefault="00DD487C" w:rsidP="004963CC">
            <w:pPr>
              <w:ind w:firstLine="0"/>
              <w:jc w:val="left"/>
              <w:rPr>
                <w:sz w:val="24"/>
                <w:szCs w:val="22"/>
              </w:rPr>
            </w:pPr>
            <w:r w:rsidRPr="00DD487C">
              <w:rPr>
                <w:sz w:val="24"/>
                <w:szCs w:val="22"/>
              </w:rPr>
              <w:t>Толщина стенки трубки ПТО</w:t>
            </w:r>
          </w:p>
        </w:tc>
        <w:tc>
          <w:tcPr>
            <w:tcW w:w="0" w:type="auto"/>
            <w:vAlign w:val="center"/>
          </w:tcPr>
          <w:p w14:paraId="096198A3" w14:textId="2701F0C2" w:rsidR="00196CDC" w:rsidRPr="00DD487C" w:rsidRDefault="00043C55" w:rsidP="004963CC">
            <w:pPr>
              <w:rPr>
                <w:sz w:val="24"/>
                <w:szCs w:val="22"/>
              </w:rPr>
            </w:pPr>
            <m:oMathPara>
              <m:oMath>
                <m:sSub>
                  <m:sSubPr>
                    <m:ctrlPr>
                      <w:rPr>
                        <w:rFonts w:ascii="Cambria Math" w:hAnsi="Cambria Math"/>
                        <w:i/>
                        <w:sz w:val="24"/>
                        <w:szCs w:val="22"/>
                      </w:rPr>
                    </m:ctrlPr>
                  </m:sSubPr>
                  <m:e>
                    <m:r>
                      <w:rPr>
                        <w:rFonts w:ascii="Cambria Math" w:hAnsi="Cambria Math"/>
                        <w:sz w:val="24"/>
                        <w:szCs w:val="22"/>
                      </w:rPr>
                      <m:t>δ</m:t>
                    </m:r>
                  </m:e>
                  <m:sub>
                    <m:r>
                      <w:rPr>
                        <w:rFonts w:ascii="Cambria Math" w:hAnsi="Cambria Math"/>
                        <w:sz w:val="24"/>
                        <w:szCs w:val="22"/>
                      </w:rPr>
                      <m:t>ТР</m:t>
                    </m:r>
                  </m:sub>
                </m:sSub>
              </m:oMath>
            </m:oMathPara>
          </w:p>
        </w:tc>
        <w:tc>
          <w:tcPr>
            <w:tcW w:w="0" w:type="auto"/>
            <w:vAlign w:val="center"/>
          </w:tcPr>
          <w:p w14:paraId="00295878" w14:textId="64020EA3" w:rsidR="00196CDC" w:rsidRPr="00DD487C" w:rsidRDefault="007B1CB8" w:rsidP="004963CC">
            <w:pPr>
              <w:rPr>
                <w:sz w:val="24"/>
                <w:szCs w:val="22"/>
              </w:rPr>
            </w:pPr>
            <w:r>
              <w:rPr>
                <w:sz w:val="24"/>
                <w:szCs w:val="22"/>
              </w:rPr>
              <w:t>мм</w:t>
            </w:r>
          </w:p>
        </w:tc>
        <w:tc>
          <w:tcPr>
            <w:tcW w:w="0" w:type="auto"/>
            <w:vAlign w:val="center"/>
          </w:tcPr>
          <w:p w14:paraId="4D33B05C" w14:textId="093B608B" w:rsidR="00196CDC" w:rsidRPr="00DD487C" w:rsidRDefault="007B1CB8" w:rsidP="004963CC">
            <w:pPr>
              <w:rPr>
                <w:sz w:val="24"/>
                <w:szCs w:val="22"/>
              </w:rPr>
            </w:pPr>
            <w:r>
              <w:rPr>
                <w:sz w:val="24"/>
                <w:szCs w:val="22"/>
              </w:rPr>
              <w:t>1,5</w:t>
            </w:r>
          </w:p>
        </w:tc>
      </w:tr>
      <w:tr w:rsidR="00196CDC" w14:paraId="6ACD7A52" w14:textId="77777777" w:rsidTr="007B1CB8">
        <w:tc>
          <w:tcPr>
            <w:tcW w:w="0" w:type="auto"/>
          </w:tcPr>
          <w:p w14:paraId="00445CD7" w14:textId="719FC15F" w:rsidR="00196CDC" w:rsidRPr="00DD487C" w:rsidRDefault="007B1CB8" w:rsidP="004963CC">
            <w:pPr>
              <w:ind w:firstLine="0"/>
              <w:jc w:val="left"/>
              <w:rPr>
                <w:sz w:val="24"/>
                <w:szCs w:val="22"/>
              </w:rPr>
            </w:pPr>
            <w:r w:rsidRPr="007B1CB8">
              <w:rPr>
                <w:sz w:val="24"/>
                <w:szCs w:val="22"/>
              </w:rPr>
              <w:t>Наружный диаметр коллекторов теплоносителя</w:t>
            </w:r>
          </w:p>
        </w:tc>
        <w:tc>
          <w:tcPr>
            <w:tcW w:w="0" w:type="auto"/>
            <w:vAlign w:val="center"/>
          </w:tcPr>
          <w:p w14:paraId="59AA4F43" w14:textId="2A2C3474" w:rsidR="00196CDC" w:rsidRPr="00DD487C" w:rsidRDefault="00043C55" w:rsidP="004963CC">
            <w:pPr>
              <w:rPr>
                <w:sz w:val="24"/>
                <w:szCs w:val="22"/>
              </w:rPr>
            </w:pPr>
            <m:oMathPara>
              <m:oMath>
                <m:sSubSup>
                  <m:sSubSupPr>
                    <m:ctrlPr>
                      <w:rPr>
                        <w:rFonts w:ascii="Cambria Math" w:hAnsi="Cambria Math"/>
                        <w:i/>
                        <w:sz w:val="24"/>
                        <w:szCs w:val="22"/>
                      </w:rPr>
                    </m:ctrlPr>
                  </m:sSubSupPr>
                  <m:e>
                    <m:r>
                      <w:rPr>
                        <w:rFonts w:ascii="Cambria Math" w:hAnsi="Cambria Math"/>
                        <w:sz w:val="24"/>
                        <w:szCs w:val="22"/>
                        <w:lang w:val="en-US"/>
                      </w:rPr>
                      <m:t>d</m:t>
                    </m:r>
                  </m:e>
                  <m:sub>
                    <m:r>
                      <w:rPr>
                        <w:rFonts w:ascii="Cambria Math" w:hAnsi="Cambria Math"/>
                        <w:sz w:val="24"/>
                        <w:szCs w:val="22"/>
                      </w:rPr>
                      <m:t>Н</m:t>
                    </m:r>
                  </m:sub>
                  <m:sup>
                    <m:r>
                      <w:rPr>
                        <w:rFonts w:ascii="Cambria Math" w:hAnsi="Cambria Math"/>
                        <w:sz w:val="24"/>
                        <w:szCs w:val="22"/>
                      </w:rPr>
                      <m:t>К</m:t>
                    </m:r>
                  </m:sup>
                </m:sSubSup>
              </m:oMath>
            </m:oMathPara>
          </w:p>
        </w:tc>
        <w:tc>
          <w:tcPr>
            <w:tcW w:w="0" w:type="auto"/>
            <w:vAlign w:val="center"/>
          </w:tcPr>
          <w:p w14:paraId="75AFAF28" w14:textId="7DCE7FF8" w:rsidR="00196CDC" w:rsidRPr="00DD487C" w:rsidRDefault="007B1CB8" w:rsidP="004963CC">
            <w:pPr>
              <w:rPr>
                <w:sz w:val="24"/>
                <w:szCs w:val="22"/>
              </w:rPr>
            </w:pPr>
            <w:r>
              <w:rPr>
                <w:sz w:val="24"/>
                <w:szCs w:val="22"/>
              </w:rPr>
              <w:t>мм</w:t>
            </w:r>
          </w:p>
        </w:tc>
        <w:tc>
          <w:tcPr>
            <w:tcW w:w="0" w:type="auto"/>
            <w:vAlign w:val="center"/>
          </w:tcPr>
          <w:p w14:paraId="6FDF7662" w14:textId="490A0B85" w:rsidR="00196CDC" w:rsidRPr="00DD487C" w:rsidRDefault="007B1CB8" w:rsidP="004963CC">
            <w:pPr>
              <w:rPr>
                <w:sz w:val="24"/>
                <w:szCs w:val="22"/>
              </w:rPr>
            </w:pPr>
            <w:r>
              <w:rPr>
                <w:sz w:val="24"/>
                <w:szCs w:val="22"/>
              </w:rPr>
              <w:t>1100</w:t>
            </w:r>
          </w:p>
        </w:tc>
      </w:tr>
      <w:tr w:rsidR="007B1CB8" w14:paraId="4BBF4A19" w14:textId="77777777" w:rsidTr="007B1CB8">
        <w:tc>
          <w:tcPr>
            <w:tcW w:w="0" w:type="auto"/>
          </w:tcPr>
          <w:p w14:paraId="04103218" w14:textId="1E4E4A8E" w:rsidR="007B1CB8" w:rsidRPr="007B1CB8" w:rsidRDefault="007B1CB8" w:rsidP="004963CC">
            <w:pPr>
              <w:ind w:firstLine="0"/>
              <w:jc w:val="left"/>
              <w:rPr>
                <w:sz w:val="24"/>
                <w:szCs w:val="22"/>
              </w:rPr>
            </w:pPr>
            <w:r w:rsidRPr="007B1CB8">
              <w:rPr>
                <w:sz w:val="24"/>
                <w:szCs w:val="22"/>
              </w:rPr>
              <w:t>Толщина стенки коллектора</w:t>
            </w:r>
          </w:p>
        </w:tc>
        <w:tc>
          <w:tcPr>
            <w:tcW w:w="0" w:type="auto"/>
            <w:vAlign w:val="center"/>
          </w:tcPr>
          <w:p w14:paraId="7C5E7032" w14:textId="492C66F7" w:rsidR="007B1CB8" w:rsidRPr="00DD487C" w:rsidRDefault="00043C55" w:rsidP="004963CC">
            <w:pPr>
              <w:rPr>
                <w:sz w:val="24"/>
                <w:szCs w:val="22"/>
              </w:rPr>
            </w:pPr>
            <m:oMathPara>
              <m:oMath>
                <m:sSub>
                  <m:sSubPr>
                    <m:ctrlPr>
                      <w:rPr>
                        <w:rFonts w:ascii="Cambria Math" w:hAnsi="Cambria Math"/>
                        <w:i/>
                        <w:sz w:val="24"/>
                        <w:szCs w:val="22"/>
                      </w:rPr>
                    </m:ctrlPr>
                  </m:sSubPr>
                  <m:e>
                    <m:r>
                      <w:rPr>
                        <w:rFonts w:ascii="Cambria Math" w:hAnsi="Cambria Math"/>
                        <w:sz w:val="24"/>
                        <w:szCs w:val="22"/>
                      </w:rPr>
                      <m:t>δ</m:t>
                    </m:r>
                  </m:e>
                  <m:sub>
                    <m:r>
                      <w:rPr>
                        <w:rFonts w:ascii="Cambria Math" w:hAnsi="Cambria Math"/>
                        <w:sz w:val="24"/>
                        <w:szCs w:val="22"/>
                      </w:rPr>
                      <m:t>К</m:t>
                    </m:r>
                  </m:sub>
                </m:sSub>
              </m:oMath>
            </m:oMathPara>
          </w:p>
        </w:tc>
        <w:tc>
          <w:tcPr>
            <w:tcW w:w="0" w:type="auto"/>
            <w:vAlign w:val="center"/>
          </w:tcPr>
          <w:p w14:paraId="4E03382E" w14:textId="67DFEC0B" w:rsidR="007B1CB8" w:rsidRPr="00DD487C" w:rsidRDefault="007B1CB8" w:rsidP="004963CC">
            <w:pPr>
              <w:rPr>
                <w:sz w:val="24"/>
                <w:szCs w:val="22"/>
              </w:rPr>
            </w:pPr>
            <w:r>
              <w:rPr>
                <w:sz w:val="24"/>
                <w:szCs w:val="22"/>
              </w:rPr>
              <w:t>мм</w:t>
            </w:r>
          </w:p>
        </w:tc>
        <w:tc>
          <w:tcPr>
            <w:tcW w:w="0" w:type="auto"/>
            <w:vAlign w:val="center"/>
          </w:tcPr>
          <w:p w14:paraId="6C8F2D07" w14:textId="15EBCE10" w:rsidR="007B1CB8" w:rsidRPr="00DD487C" w:rsidRDefault="007B1CB8" w:rsidP="004963CC">
            <w:pPr>
              <w:rPr>
                <w:sz w:val="24"/>
                <w:szCs w:val="22"/>
              </w:rPr>
            </w:pPr>
            <w:r>
              <w:rPr>
                <w:sz w:val="24"/>
                <w:szCs w:val="22"/>
              </w:rPr>
              <w:t>140</w:t>
            </w:r>
          </w:p>
        </w:tc>
      </w:tr>
    </w:tbl>
    <w:p w14:paraId="0E65DB00" w14:textId="77777777" w:rsidR="00196CDC" w:rsidRDefault="00196CDC" w:rsidP="004963CC"/>
    <w:p w14:paraId="382ED92F" w14:textId="287C8695" w:rsidR="007E69C3" w:rsidRPr="007E69C3" w:rsidRDefault="007E69C3" w:rsidP="004963CC">
      <w:pPr>
        <w:pStyle w:val="1"/>
        <w:numPr>
          <w:ilvl w:val="0"/>
          <w:numId w:val="1"/>
        </w:numPr>
        <w:ind w:left="0" w:firstLine="709"/>
      </w:pPr>
      <w:bookmarkStart w:id="1" w:name="_Toc225600176"/>
      <w:r w:rsidRPr="007E69C3">
        <w:t>Тепловой расчёт парогенератора</w:t>
      </w:r>
      <w:bookmarkEnd w:id="1"/>
    </w:p>
    <w:p w14:paraId="686C73E6" w14:textId="68BA0806" w:rsidR="007E69C3" w:rsidRDefault="007E69C3" w:rsidP="004963CC">
      <w:pPr>
        <w:pStyle w:val="1"/>
        <w:numPr>
          <w:ilvl w:val="1"/>
          <w:numId w:val="1"/>
        </w:numPr>
        <w:ind w:left="0" w:firstLine="709"/>
      </w:pPr>
      <w:bookmarkStart w:id="2" w:name="_Toc225600177"/>
      <w:r w:rsidRPr="007E69C3">
        <w:t>Принятые допущения в тепловом расчёте</w:t>
      </w:r>
      <w:bookmarkEnd w:id="2"/>
    </w:p>
    <w:p w14:paraId="7EC52CE7" w14:textId="77777777" w:rsidR="008629B3" w:rsidRPr="008629B3" w:rsidRDefault="008629B3" w:rsidP="004963CC">
      <w:pPr>
        <w:shd w:val="clear" w:color="auto" w:fill="FFFFFF"/>
        <w:spacing w:after="0"/>
        <w:contextualSpacing w:val="0"/>
        <w:rPr>
          <w:rFonts w:eastAsia="Times New Roman" w:cs="Times New Roman"/>
          <w:color w:val="0F1115"/>
          <w:kern w:val="0"/>
          <w:szCs w:val="28"/>
          <w:lang w:eastAsia="ru-RU"/>
          <w14:ligatures w14:val="none"/>
        </w:rPr>
      </w:pPr>
      <w:r w:rsidRPr="008629B3">
        <w:rPr>
          <w:rFonts w:eastAsia="Times New Roman" w:cs="Times New Roman"/>
          <w:color w:val="0F1115"/>
          <w:kern w:val="0"/>
          <w:szCs w:val="28"/>
          <w:lang w:eastAsia="ru-RU"/>
          <w14:ligatures w14:val="none"/>
        </w:rPr>
        <w:t>Потеря давления теплоносителя для существующих ПГ данного типа составляет:</w:t>
      </w:r>
    </w:p>
    <w:p w14:paraId="6D58867D" w14:textId="3CC2082C" w:rsidR="008629B3" w:rsidRPr="008629B3" w:rsidRDefault="008629B3" w:rsidP="004963CC">
      <w:pPr>
        <w:spacing w:after="0"/>
        <w:contextualSpacing w:val="0"/>
        <w:rPr>
          <w:rFonts w:eastAsia="Times New Roman" w:cs="Times New Roman"/>
          <w:kern w:val="0"/>
          <w:szCs w:val="28"/>
          <w:lang w:eastAsia="ru-RU"/>
          <w14:ligatures w14:val="none"/>
        </w:rPr>
      </w:pPr>
      <m:oMathPara>
        <m:oMath>
          <m:r>
            <m:rPr>
              <m:sty m:val="p"/>
            </m:rPr>
            <w:rPr>
              <w:rFonts w:ascii="Cambria Math" w:eastAsia="Times New Roman" w:hAnsi="Cambria Math" w:cs="Times New Roman"/>
              <w:kern w:val="0"/>
              <w:szCs w:val="28"/>
              <w:lang w:eastAsia="ru-RU"/>
              <w14:ligatures w14:val="none"/>
            </w:rPr>
            <m:t>Δ</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1</m:t>
              </m:r>
            </m:sub>
          </m:sSub>
          <m:r>
            <w:rPr>
              <w:rFonts w:ascii="Cambria Math" w:eastAsia="Times New Roman" w:hAnsi="Cambria Math" w:cs="Times New Roman"/>
              <w:kern w:val="0"/>
              <w:szCs w:val="28"/>
              <w:lang w:eastAsia="ru-RU"/>
              <w14:ligatures w14:val="none"/>
            </w:rPr>
            <m:t>=</m:t>
          </m:r>
          <m:f>
            <m:fPr>
              <m:ctrlPr>
                <w:rPr>
                  <w:rFonts w:ascii="Cambria Math" w:eastAsia="Times New Roman" w:hAnsi="Cambria Math" w:cs="Times New Roman"/>
                  <w:kern w:val="0"/>
                  <w:szCs w:val="28"/>
                  <w:lang w:eastAsia="ru-RU"/>
                  <w14:ligatures w14:val="none"/>
                </w:rPr>
              </m:ctrlPr>
            </m:fPr>
            <m:num>
              <m:sSubSup>
                <m:sSubSupPr>
                  <m:ctrlPr>
                    <w:rPr>
                      <w:rFonts w:ascii="Cambria Math" w:eastAsia="Times New Roman" w:hAnsi="Cambria Math" w:cs="Times New Roman"/>
                      <w:kern w:val="0"/>
                      <w:szCs w:val="28"/>
                      <w:lang w:eastAsia="ru-RU"/>
                      <w14:ligatures w14:val="none"/>
                    </w:rPr>
                  </m:ctrlPr>
                </m:sSubSup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1</m:t>
                  </m:r>
                </m:sub>
                <m:sup>
                  <m:r>
                    <m:rPr>
                      <m:sty m:val="p"/>
                    </m:rPr>
                    <w:rPr>
                      <w:rFonts w:ascii="Cambria Math" w:eastAsia="Times New Roman" w:hAnsi="Cambria Math" w:cs="Times New Roman"/>
                      <w:kern w:val="0"/>
                      <w:szCs w:val="28"/>
                      <w:lang w:eastAsia="ru-RU"/>
                      <w14:ligatures w14:val="none"/>
                    </w:rPr>
                    <m:t>'</m:t>
                  </m:r>
                </m:sup>
              </m:sSubSup>
              <m:r>
                <w:rPr>
                  <w:rFonts w:ascii="Cambria Math" w:eastAsia="Times New Roman" w:hAnsi="Cambria Math" w:cs="Times New Roman"/>
                  <w:kern w:val="0"/>
                  <w:szCs w:val="28"/>
                  <w:lang w:eastAsia="ru-RU"/>
                  <w14:ligatures w14:val="none"/>
                </w:rPr>
                <m:t>-</m:t>
              </m:r>
              <m:sSubSup>
                <m:sSubSupPr>
                  <m:ctrlPr>
                    <w:rPr>
                      <w:rFonts w:ascii="Cambria Math" w:eastAsia="Times New Roman" w:hAnsi="Cambria Math" w:cs="Times New Roman"/>
                      <w:kern w:val="0"/>
                      <w:szCs w:val="28"/>
                      <w:lang w:eastAsia="ru-RU"/>
                      <w14:ligatures w14:val="none"/>
                    </w:rPr>
                  </m:ctrlPr>
                </m:sSubSup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1</m:t>
                  </m:r>
                </m:sub>
                <m:sup>
                  <m:r>
                    <m:rPr>
                      <m:sty m:val="p"/>
                    </m:rPr>
                    <w:rPr>
                      <w:rFonts w:ascii="Cambria Math" w:eastAsia="Times New Roman" w:hAnsi="Cambria Math" w:cs="Times New Roman"/>
                      <w:kern w:val="0"/>
                      <w:szCs w:val="28"/>
                      <w:lang w:eastAsia="ru-RU"/>
                      <w14:ligatures w14:val="none"/>
                    </w:rPr>
                    <m:t>''</m:t>
                  </m:r>
                </m:sup>
              </m:sSubSup>
            </m:num>
            <m:den>
              <m:sSubSup>
                <m:sSubSupPr>
                  <m:ctrlPr>
                    <w:rPr>
                      <w:rFonts w:ascii="Cambria Math" w:eastAsia="Times New Roman" w:hAnsi="Cambria Math" w:cs="Times New Roman"/>
                      <w:kern w:val="0"/>
                      <w:szCs w:val="28"/>
                      <w:lang w:eastAsia="ru-RU"/>
                      <w14:ligatures w14:val="none"/>
                    </w:rPr>
                  </m:ctrlPr>
                </m:sSubSup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1</m:t>
                  </m:r>
                </m:sub>
                <m:sup>
                  <m:r>
                    <m:rPr>
                      <m:sty m:val="p"/>
                    </m:rPr>
                    <w:rPr>
                      <w:rFonts w:ascii="Cambria Math" w:eastAsia="Times New Roman" w:hAnsi="Cambria Math" w:cs="Times New Roman"/>
                      <w:kern w:val="0"/>
                      <w:szCs w:val="28"/>
                      <w:lang w:eastAsia="ru-RU"/>
                      <w14:ligatures w14:val="none"/>
                    </w:rPr>
                    <m:t>'</m:t>
                  </m:r>
                </m:sup>
              </m:sSubSup>
            </m:den>
          </m:f>
          <m:r>
            <w:rPr>
              <w:rFonts w:ascii="Cambria Math" w:eastAsia="Times New Roman" w:hAnsi="Cambria Math" w:cs="Times New Roman"/>
              <w:kern w:val="0"/>
              <w:szCs w:val="28"/>
              <w:lang w:eastAsia="ru-RU"/>
              <w14:ligatures w14:val="none"/>
            </w:rPr>
            <m:t>⋅100</m:t>
          </m:r>
          <m:r>
            <m:rPr>
              <m:sty m:val="p"/>
            </m:rP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≈(1÷5)</m:t>
          </m:r>
          <m:r>
            <m:rPr>
              <m:sty m:val="p"/>
            </m:rPr>
            <w:rPr>
              <w:rFonts w:ascii="Cambria Math" w:eastAsia="Times New Roman" w:hAnsi="Cambria Math" w:cs="Times New Roman"/>
              <w:kern w:val="0"/>
              <w:szCs w:val="28"/>
              <w:lang w:eastAsia="ru-RU"/>
              <w14:ligatures w14:val="none"/>
            </w:rPr>
            <m:t>%.</m:t>
          </m:r>
        </m:oMath>
      </m:oMathPara>
    </w:p>
    <w:p w14:paraId="782C4AE4" w14:textId="77777777" w:rsidR="008629B3" w:rsidRPr="008629B3" w:rsidRDefault="008629B3" w:rsidP="004963CC">
      <w:pPr>
        <w:shd w:val="clear" w:color="auto" w:fill="FFFFFF"/>
        <w:spacing w:after="0"/>
        <w:contextualSpacing w:val="0"/>
        <w:rPr>
          <w:rFonts w:eastAsia="Times New Roman" w:cs="Times New Roman"/>
          <w:color w:val="0F1115"/>
          <w:kern w:val="0"/>
          <w:szCs w:val="28"/>
          <w:lang w:eastAsia="ru-RU"/>
          <w14:ligatures w14:val="none"/>
        </w:rPr>
      </w:pPr>
      <w:r w:rsidRPr="008629B3">
        <w:rPr>
          <w:rFonts w:eastAsia="Times New Roman" w:cs="Times New Roman"/>
          <w:color w:val="0F1115"/>
          <w:kern w:val="0"/>
          <w:szCs w:val="28"/>
          <w:lang w:eastAsia="ru-RU"/>
          <w14:ligatures w14:val="none"/>
        </w:rPr>
        <w:t>На основании этого на данном этапе расчёта парогенератора пренебрегаем величиной </w:t>
      </w:r>
      <m:oMath>
        <m:r>
          <m:rPr>
            <m:sty m:val="p"/>
          </m:rPr>
          <w:rPr>
            <w:rFonts w:ascii="Cambria Math" w:eastAsia="Times New Roman" w:hAnsi="Cambria Math" w:cs="Times New Roman"/>
            <w:kern w:val="0"/>
            <w:szCs w:val="28"/>
            <w:lang w:eastAsia="ru-RU"/>
            <w14:ligatures w14:val="none"/>
          </w:rPr>
          <m:t>Δ</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1</m:t>
            </m:r>
          </m:sub>
        </m:sSub>
      </m:oMath>
      <w:r w:rsidRPr="008629B3">
        <w:rPr>
          <w:rFonts w:eastAsia="Times New Roman" w:cs="Times New Roman"/>
          <w:color w:val="0F1115"/>
          <w:kern w:val="0"/>
          <w:szCs w:val="28"/>
          <w:lang w:eastAsia="ru-RU"/>
          <w14:ligatures w14:val="none"/>
        </w:rPr>
        <w:t> и считаем, что:</w:t>
      </w:r>
    </w:p>
    <w:p w14:paraId="5641F2CE" w14:textId="52EBD7C8" w:rsidR="008629B3" w:rsidRPr="008629B3" w:rsidRDefault="00043C55" w:rsidP="004963CC">
      <w:pPr>
        <w:spacing w:after="0"/>
        <w:contextualSpacing w:val="0"/>
        <w:rPr>
          <w:rFonts w:eastAsia="Times New Roman" w:cs="Times New Roman"/>
          <w:kern w:val="0"/>
          <w:szCs w:val="28"/>
          <w:lang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1</m:t>
              </m:r>
            </m:sub>
          </m:sSub>
          <m:r>
            <w:rPr>
              <w:rFonts w:ascii="Cambria Math" w:eastAsia="Times New Roman" w:hAnsi="Cambria Math" w:cs="Times New Roman"/>
              <w:kern w:val="0"/>
              <w:szCs w:val="28"/>
              <w:lang w:eastAsia="ru-RU"/>
              <w14:ligatures w14:val="none"/>
            </w:rPr>
            <m:t>≈</m:t>
          </m:r>
          <m:sSubSup>
            <m:sSubSupPr>
              <m:ctrlPr>
                <w:rPr>
                  <w:rFonts w:ascii="Cambria Math" w:eastAsia="Times New Roman" w:hAnsi="Cambria Math" w:cs="Times New Roman"/>
                  <w:kern w:val="0"/>
                  <w:szCs w:val="28"/>
                  <w:lang w:eastAsia="ru-RU"/>
                  <w14:ligatures w14:val="none"/>
                </w:rPr>
              </m:ctrlPr>
            </m:sSubSup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1</m:t>
              </m:r>
            </m:sub>
            <m:sup>
              <m:r>
                <m:rPr>
                  <m:sty m:val="p"/>
                </m:rPr>
                <w:rPr>
                  <w:rFonts w:ascii="Cambria Math" w:eastAsia="Times New Roman" w:hAnsi="Cambria Math" w:cs="Times New Roman"/>
                  <w:kern w:val="0"/>
                  <w:szCs w:val="28"/>
                  <w:lang w:eastAsia="ru-RU"/>
                  <w14:ligatures w14:val="none"/>
                </w:rPr>
                <m:t>'</m:t>
              </m:r>
            </m:sup>
          </m:sSubSup>
          <m:r>
            <w:rPr>
              <w:rFonts w:ascii="Cambria Math" w:eastAsia="Times New Roman" w:hAnsi="Cambria Math" w:cs="Times New Roman"/>
              <w:kern w:val="0"/>
              <w:szCs w:val="28"/>
              <w:lang w:eastAsia="ru-RU"/>
              <w14:ligatures w14:val="none"/>
            </w:rPr>
            <m:t>≈</m:t>
          </m:r>
          <m:sSubSup>
            <m:sSubSupPr>
              <m:ctrlPr>
                <w:rPr>
                  <w:rFonts w:ascii="Cambria Math" w:eastAsia="Times New Roman" w:hAnsi="Cambria Math" w:cs="Times New Roman"/>
                  <w:kern w:val="0"/>
                  <w:szCs w:val="28"/>
                  <w:lang w:eastAsia="ru-RU"/>
                  <w14:ligatures w14:val="none"/>
                </w:rPr>
              </m:ctrlPr>
            </m:sSubSup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1</m:t>
              </m:r>
            </m:sub>
            <m:sup>
              <m:r>
                <m:rPr>
                  <m:sty m:val="p"/>
                </m:rPr>
                <w:rPr>
                  <w:rFonts w:ascii="Cambria Math" w:eastAsia="Times New Roman" w:hAnsi="Cambria Math" w:cs="Times New Roman"/>
                  <w:kern w:val="0"/>
                  <w:szCs w:val="28"/>
                  <w:lang w:eastAsia="ru-RU"/>
                  <w14:ligatures w14:val="none"/>
                </w:rPr>
                <m:t>''</m:t>
              </m:r>
            </m:sup>
          </m:sSubSup>
          <m:r>
            <m:rPr>
              <m:sty m:val="p"/>
            </m:rPr>
            <w:rPr>
              <w:rFonts w:ascii="Cambria Math" w:eastAsia="Times New Roman" w:hAnsi="Cambria Math" w:cs="Times New Roman"/>
              <w:kern w:val="0"/>
              <w:szCs w:val="28"/>
              <w:lang w:eastAsia="ru-RU"/>
              <w14:ligatures w14:val="none"/>
            </w:rPr>
            <m:t>.</m:t>
          </m:r>
        </m:oMath>
      </m:oMathPara>
    </w:p>
    <w:p w14:paraId="79A51C7D" w14:textId="77777777" w:rsidR="008629B3" w:rsidRDefault="008629B3" w:rsidP="004963CC">
      <w:pPr>
        <w:shd w:val="clear" w:color="auto" w:fill="FFFFFF"/>
        <w:spacing w:after="0"/>
        <w:contextualSpacing w:val="0"/>
        <w:rPr>
          <w:rFonts w:eastAsia="Times New Roman" w:cs="Times New Roman"/>
          <w:color w:val="0F1115"/>
          <w:kern w:val="0"/>
          <w:szCs w:val="28"/>
          <w:lang w:eastAsia="ru-RU"/>
          <w14:ligatures w14:val="none"/>
        </w:rPr>
      </w:pPr>
      <w:r w:rsidRPr="008629B3">
        <w:rPr>
          <w:rFonts w:eastAsia="Times New Roman" w:cs="Times New Roman"/>
          <w:color w:val="0F1115"/>
          <w:kern w:val="0"/>
          <w:szCs w:val="28"/>
          <w:lang w:eastAsia="ru-RU"/>
          <w14:ligatures w14:val="none"/>
        </w:rPr>
        <w:t>Здесь: </w:t>
      </w:r>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1</m:t>
            </m:r>
          </m:sub>
        </m:sSub>
      </m:oMath>
      <w:r w:rsidRPr="008629B3">
        <w:rPr>
          <w:rFonts w:eastAsia="Times New Roman" w:cs="Times New Roman"/>
          <w:color w:val="0F1115"/>
          <w:kern w:val="0"/>
          <w:szCs w:val="28"/>
          <w:lang w:eastAsia="ru-RU"/>
          <w14:ligatures w14:val="none"/>
        </w:rPr>
        <w:t> – среднее давление теплоносителя в трубной поверхности ПГ, по которому будут определены все теплофизические характеристики теплоносителя.</w:t>
      </w:r>
    </w:p>
    <w:p w14:paraId="292E7FAE" w14:textId="0FB04DCB" w:rsidR="008629B3" w:rsidRPr="008629B3" w:rsidRDefault="008629B3" w:rsidP="004963CC">
      <w:pPr>
        <w:shd w:val="clear" w:color="auto" w:fill="FFFFFF"/>
        <w:spacing w:after="0"/>
        <w:contextualSpacing w:val="0"/>
        <w:rPr>
          <w:rFonts w:eastAsia="Times New Roman" w:cs="Times New Roman"/>
          <w:color w:val="0F1115"/>
          <w:kern w:val="0"/>
          <w:szCs w:val="28"/>
          <w:lang w:eastAsia="ru-RU"/>
          <w14:ligatures w14:val="none"/>
        </w:rPr>
      </w:pPr>
      <w:r w:rsidRPr="008629B3">
        <w:rPr>
          <w:rFonts w:eastAsia="Times New Roman" w:cs="Times New Roman"/>
          <w:color w:val="0F1115"/>
          <w:kern w:val="0"/>
          <w:szCs w:val="28"/>
          <w:lang w:eastAsia="ru-RU"/>
          <w14:ligatures w14:val="none"/>
        </w:rPr>
        <w:t>Теплоноситель – вода под давлением, что означает, что температура теплоносителя на выходе из реактора (на входе в парогенератор) меньше температуры насыщения при давлении теплоносителя на определенную величину. Эта разность температур (</w:t>
      </w:r>
      <m:oMath>
        <m:r>
          <m:rPr>
            <m:sty m:val="p"/>
          </m:rPr>
          <w:rPr>
            <w:rFonts w:ascii="Cambria Math" w:eastAsia="Times New Roman" w:hAnsi="Cambria Math" w:cs="Times New Roman"/>
            <w:kern w:val="0"/>
            <w:szCs w:val="28"/>
            <w:lang w:eastAsia="ru-RU"/>
            <w14:ligatures w14:val="none"/>
          </w:rPr>
          <m:t>Δ</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t</m:t>
            </m:r>
          </m:e>
          <m:sub>
            <m:r>
              <m:rPr>
                <m:nor/>
              </m:rPr>
              <w:rPr>
                <w:rFonts w:eastAsia="Times New Roman" w:cs="Times New Roman"/>
                <w:kern w:val="0"/>
                <w:szCs w:val="28"/>
                <w:lang w:eastAsia="ru-RU"/>
                <w14:ligatures w14:val="none"/>
              </w:rPr>
              <m:t>ЗАП</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t</m:t>
            </m:r>
          </m:e>
          <m:sub>
            <m:r>
              <w:rPr>
                <w:rFonts w:ascii="Cambria Math" w:eastAsia="Times New Roman" w:hAnsi="Cambria Math" w:cs="Times New Roman"/>
                <w:kern w:val="0"/>
                <w:szCs w:val="28"/>
                <w:lang w:eastAsia="ru-RU"/>
                <w14:ligatures w14:val="none"/>
              </w:rPr>
              <m:t>1s</m:t>
            </m:r>
          </m:sub>
        </m:sSub>
        <m:r>
          <w:rPr>
            <w:rFonts w:ascii="Cambria Math" w:eastAsia="Times New Roman" w:hAnsi="Cambria Math" w:cs="Times New Roman"/>
            <w:kern w:val="0"/>
            <w:szCs w:val="28"/>
            <w:lang w:eastAsia="ru-RU"/>
            <w14:ligatures w14:val="none"/>
          </w:rPr>
          <m:t>-</m:t>
        </m:r>
        <m:sSubSup>
          <m:sSubSupPr>
            <m:ctrlPr>
              <w:rPr>
                <w:rFonts w:ascii="Cambria Math" w:eastAsia="Times New Roman" w:hAnsi="Cambria Math" w:cs="Times New Roman"/>
                <w:kern w:val="0"/>
                <w:szCs w:val="28"/>
                <w:lang w:eastAsia="ru-RU"/>
                <w14:ligatures w14:val="none"/>
              </w:rPr>
            </m:ctrlPr>
          </m:sSubSupPr>
          <m:e>
            <m:r>
              <w:rPr>
                <w:rFonts w:ascii="Cambria Math" w:eastAsia="Times New Roman" w:hAnsi="Cambria Math" w:cs="Times New Roman"/>
                <w:kern w:val="0"/>
                <w:szCs w:val="28"/>
                <w:lang w:eastAsia="ru-RU"/>
                <w14:ligatures w14:val="none"/>
              </w:rPr>
              <m:t>t</m:t>
            </m:r>
          </m:e>
          <m:sub>
            <m:r>
              <w:rPr>
                <w:rFonts w:ascii="Cambria Math" w:eastAsia="Times New Roman" w:hAnsi="Cambria Math" w:cs="Times New Roman"/>
                <w:kern w:val="0"/>
                <w:szCs w:val="28"/>
                <w:lang w:eastAsia="ru-RU"/>
                <w14:ligatures w14:val="none"/>
              </w:rPr>
              <m:t>1</m:t>
            </m:r>
          </m:sub>
          <m:sup>
            <m:r>
              <m:rPr>
                <m:sty m:val="p"/>
              </m:rPr>
              <w:rPr>
                <w:rFonts w:ascii="Cambria Math" w:eastAsia="Times New Roman" w:hAnsi="Cambria Math" w:cs="Times New Roman"/>
                <w:kern w:val="0"/>
                <w:szCs w:val="28"/>
                <w:lang w:eastAsia="ru-RU"/>
                <w14:ligatures w14:val="none"/>
              </w:rPr>
              <m:t>'</m:t>
            </m:r>
          </m:sup>
        </m:sSubSup>
      </m:oMath>
      <w:r w:rsidRPr="008629B3">
        <w:rPr>
          <w:rFonts w:eastAsia="Times New Roman" w:cs="Times New Roman"/>
          <w:color w:val="0F1115"/>
          <w:kern w:val="0"/>
          <w:szCs w:val="28"/>
          <w:lang w:eastAsia="ru-RU"/>
          <w14:ligatures w14:val="none"/>
        </w:rPr>
        <w:t>) (рис. 2) должна быть не менее 15 °С.</w:t>
      </w:r>
    </w:p>
    <w:p w14:paraId="77E5075B" w14:textId="77777777" w:rsidR="008629B3" w:rsidRPr="008629B3" w:rsidRDefault="008629B3" w:rsidP="004963CC">
      <w:pPr>
        <w:shd w:val="clear" w:color="auto" w:fill="FFFFFF"/>
        <w:spacing w:after="0"/>
        <w:contextualSpacing w:val="0"/>
        <w:rPr>
          <w:rFonts w:eastAsia="Times New Roman" w:cs="Times New Roman"/>
          <w:color w:val="0F1115"/>
          <w:kern w:val="0"/>
          <w:szCs w:val="28"/>
          <w:lang w:eastAsia="ru-RU"/>
          <w14:ligatures w14:val="none"/>
        </w:rPr>
      </w:pPr>
      <w:r w:rsidRPr="008629B3">
        <w:rPr>
          <w:rFonts w:eastAsia="Times New Roman" w:cs="Times New Roman"/>
          <w:color w:val="0F1115"/>
          <w:kern w:val="0"/>
          <w:szCs w:val="28"/>
          <w:lang w:eastAsia="ru-RU"/>
          <w14:ligatures w14:val="none"/>
        </w:rPr>
        <w:t>Задавшись величиной запаса до кипения, определяется температура насыщения при давлении в первом контуре, и уже по ней – давление теплоносителя.</w:t>
      </w:r>
    </w:p>
    <w:p w14:paraId="28582366" w14:textId="1D850209" w:rsidR="008629B3" w:rsidRPr="008629B3" w:rsidRDefault="008629B3" w:rsidP="004963CC">
      <w:pPr>
        <w:shd w:val="clear" w:color="auto" w:fill="FFFFFF"/>
        <w:spacing w:after="0"/>
        <w:contextualSpacing w:val="0"/>
        <w:rPr>
          <w:rFonts w:eastAsia="Times New Roman" w:cs="Times New Roman"/>
          <w:color w:val="0F1115"/>
          <w:kern w:val="0"/>
          <w:szCs w:val="28"/>
          <w:lang w:eastAsia="ru-RU"/>
          <w14:ligatures w14:val="none"/>
        </w:rPr>
      </w:pPr>
      <w:r w:rsidRPr="008629B3">
        <w:rPr>
          <w:rFonts w:eastAsia="Times New Roman" w:cs="Times New Roman"/>
          <w:color w:val="0F1115"/>
          <w:kern w:val="0"/>
          <w:szCs w:val="28"/>
          <w:lang w:eastAsia="ru-RU"/>
          <w14:ligatures w14:val="none"/>
        </w:rPr>
        <w:lastRenderedPageBreak/>
        <w:t>По подобной схеме определяется и давление рабочего тела </w:t>
      </w:r>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2</m:t>
            </m:r>
          </m:sub>
        </m:sSub>
      </m:oMath>
      <w:r w:rsidRPr="008629B3">
        <w:rPr>
          <w:rFonts w:eastAsia="Times New Roman" w:cs="Times New Roman"/>
          <w:color w:val="0F1115"/>
          <w:kern w:val="0"/>
          <w:szCs w:val="28"/>
          <w:lang w:eastAsia="ru-RU"/>
          <w14:ligatures w14:val="none"/>
        </w:rPr>
        <w:t> в паровом пространстве ПГ. При этом</w:t>
      </w:r>
      <w:r w:rsidR="003A455A">
        <w:rPr>
          <w:rFonts w:eastAsia="Times New Roman" w:cs="Times New Roman"/>
          <w:color w:val="0F1115"/>
          <w:kern w:val="0"/>
          <w:szCs w:val="28"/>
          <w:lang w:eastAsia="ru-RU"/>
          <w14:ligatures w14:val="none"/>
        </w:rPr>
        <w:t xml:space="preserve"> </w:t>
      </w:r>
      <w:r w:rsidRPr="008629B3">
        <w:rPr>
          <w:rFonts w:eastAsia="Times New Roman" w:cs="Times New Roman"/>
          <w:color w:val="0F1115"/>
          <w:kern w:val="0"/>
          <w:szCs w:val="28"/>
          <w:lang w:eastAsia="ru-RU"/>
          <w14:ligatures w14:val="none"/>
        </w:rPr>
        <w:t>зада</w:t>
      </w:r>
      <w:r w:rsidR="003A455A">
        <w:rPr>
          <w:rFonts w:eastAsia="Times New Roman" w:cs="Times New Roman"/>
          <w:color w:val="0F1115"/>
          <w:kern w:val="0"/>
          <w:szCs w:val="28"/>
          <w:lang w:eastAsia="ru-RU"/>
          <w14:ligatures w14:val="none"/>
        </w:rPr>
        <w:t>ё</w:t>
      </w:r>
      <w:r w:rsidRPr="008629B3">
        <w:rPr>
          <w:rFonts w:eastAsia="Times New Roman" w:cs="Times New Roman"/>
          <w:color w:val="0F1115"/>
          <w:kern w:val="0"/>
          <w:szCs w:val="28"/>
          <w:lang w:eastAsia="ru-RU"/>
          <w14:ligatures w14:val="none"/>
        </w:rPr>
        <w:t>тся величин</w:t>
      </w:r>
      <w:r w:rsidR="003A455A">
        <w:rPr>
          <w:rFonts w:eastAsia="Times New Roman" w:cs="Times New Roman"/>
          <w:color w:val="0F1115"/>
          <w:kern w:val="0"/>
          <w:szCs w:val="28"/>
          <w:lang w:eastAsia="ru-RU"/>
          <w14:ligatures w14:val="none"/>
        </w:rPr>
        <w:t>а</w:t>
      </w:r>
      <w:r w:rsidRPr="008629B3">
        <w:rPr>
          <w:rFonts w:eastAsia="Times New Roman" w:cs="Times New Roman"/>
          <w:color w:val="0F1115"/>
          <w:kern w:val="0"/>
          <w:szCs w:val="28"/>
          <w:lang w:eastAsia="ru-RU"/>
          <w14:ligatures w14:val="none"/>
        </w:rPr>
        <w:t xml:space="preserve"> минимального температурного напора, после чего по заданной температуре теплоносителя вычисляется температура насыщения при давлении пара в объёме ПГ и само давление</w:t>
      </w:r>
      <w:r w:rsidR="003A455A">
        <w:rPr>
          <w:rFonts w:eastAsia="Times New Roman" w:cs="Times New Roman"/>
          <w:color w:val="0F1115"/>
          <w:kern w:val="0"/>
          <w:szCs w:val="28"/>
          <w:lang w:eastAsia="ru-RU"/>
          <w14:ligatures w14:val="none"/>
        </w:rPr>
        <w:br/>
      </w:r>
      <w:r w:rsidRPr="008629B3">
        <w:rPr>
          <w:rFonts w:eastAsia="Times New Roman" w:cs="Times New Roman"/>
          <w:color w:val="0F1115"/>
          <w:kern w:val="0"/>
          <w:szCs w:val="28"/>
          <w:lang w:eastAsia="ru-RU"/>
          <w14:ligatures w14:val="none"/>
        </w:rPr>
        <w:t xml:space="preserve"> (рис. 2).</w:t>
      </w:r>
    </w:p>
    <w:p w14:paraId="5852C4EA" w14:textId="12ABC9BF" w:rsidR="008629B3" w:rsidRPr="008629B3" w:rsidRDefault="008629B3" w:rsidP="004963CC">
      <w:pPr>
        <w:shd w:val="clear" w:color="auto" w:fill="FFFFFF"/>
        <w:spacing w:after="0"/>
        <w:contextualSpacing w:val="0"/>
        <w:rPr>
          <w:rFonts w:eastAsia="Times New Roman" w:cs="Times New Roman"/>
          <w:color w:val="0F1115"/>
          <w:kern w:val="0"/>
          <w:szCs w:val="28"/>
          <w:lang w:eastAsia="ru-RU"/>
          <w14:ligatures w14:val="none"/>
        </w:rPr>
      </w:pPr>
      <w:r w:rsidRPr="008629B3">
        <w:rPr>
          <w:rFonts w:eastAsia="Times New Roman" w:cs="Times New Roman"/>
          <w:color w:val="0F1115"/>
          <w:kern w:val="0"/>
          <w:szCs w:val="28"/>
          <w:lang w:eastAsia="ru-RU"/>
          <w14:ligatures w14:val="none"/>
        </w:rPr>
        <w:t>Потерей давления генерируемого пара в паровом пространстве ПГ пренебрегаем. Все теплофизические характеристики рабочего тела определяем по давлению </w:t>
      </w:r>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2</m:t>
            </m:r>
          </m:sub>
        </m:sSub>
      </m:oMath>
      <w:r w:rsidRPr="008629B3">
        <w:rPr>
          <w:rFonts w:eastAsia="Times New Roman" w:cs="Times New Roman"/>
          <w:color w:val="0F1115"/>
          <w:kern w:val="0"/>
          <w:szCs w:val="28"/>
          <w:lang w:eastAsia="ru-RU"/>
          <w14:ligatures w14:val="none"/>
        </w:rPr>
        <w:t> и считаем, что </w:t>
      </w:r>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m:rPr>
                <m:nor/>
              </m:rPr>
              <w:rPr>
                <w:rFonts w:eastAsia="Times New Roman" w:cs="Times New Roman"/>
                <w:kern w:val="0"/>
                <w:szCs w:val="28"/>
                <w:lang w:eastAsia="ru-RU"/>
                <w14:ligatures w14:val="none"/>
              </w:rPr>
              <m:t>пв</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2</m:t>
            </m:r>
          </m:sub>
        </m:sSub>
      </m:oMath>
      <w:r w:rsidRPr="008629B3">
        <w:rPr>
          <w:rFonts w:eastAsia="Times New Roman" w:cs="Times New Roman"/>
          <w:color w:val="0F1115"/>
          <w:kern w:val="0"/>
          <w:szCs w:val="28"/>
          <w:lang w:eastAsia="ru-RU"/>
          <w14:ligatures w14:val="none"/>
        </w:rPr>
        <w:t>.</w:t>
      </w:r>
    </w:p>
    <w:p w14:paraId="7A591C12" w14:textId="77777777" w:rsidR="008629B3" w:rsidRPr="008629B3" w:rsidRDefault="008629B3" w:rsidP="004963CC">
      <w:pPr>
        <w:shd w:val="clear" w:color="auto" w:fill="FFFFFF"/>
        <w:spacing w:after="0"/>
        <w:contextualSpacing w:val="0"/>
        <w:rPr>
          <w:rFonts w:eastAsia="Times New Roman" w:cs="Times New Roman"/>
          <w:color w:val="0F1115"/>
          <w:kern w:val="0"/>
          <w:szCs w:val="28"/>
          <w:lang w:eastAsia="ru-RU"/>
          <w14:ligatures w14:val="none"/>
        </w:rPr>
      </w:pPr>
      <w:r w:rsidRPr="008629B3">
        <w:rPr>
          <w:rFonts w:eastAsia="Times New Roman" w:cs="Times New Roman"/>
          <w:color w:val="0F1115"/>
          <w:kern w:val="0"/>
          <w:szCs w:val="28"/>
          <w:lang w:eastAsia="ru-RU"/>
          <w14:ligatures w14:val="none"/>
        </w:rPr>
        <w:t>Парогенератор генерирует сухой насыщенный пар со степенью сухости, значение которой близко к 1. При этом влажность пара не может быть более 0,2 %.</w:t>
      </w:r>
    </w:p>
    <w:p w14:paraId="7CCF5E3F" w14:textId="77777777" w:rsidR="008629B3" w:rsidRPr="008629B3" w:rsidRDefault="008629B3" w:rsidP="004963CC"/>
    <w:p w14:paraId="4C696F46" w14:textId="18620DB4" w:rsidR="008629B3" w:rsidRDefault="008629B3" w:rsidP="004963CC">
      <w:pPr>
        <w:pStyle w:val="1"/>
        <w:numPr>
          <w:ilvl w:val="1"/>
          <w:numId w:val="1"/>
        </w:numPr>
        <w:ind w:left="0" w:firstLine="709"/>
      </w:pPr>
      <w:r>
        <w:t>Алгоритм расчёта</w:t>
      </w:r>
    </w:p>
    <w:p w14:paraId="0EF02778" w14:textId="750F01B1" w:rsidR="003A455A" w:rsidRDefault="003A455A" w:rsidP="004963CC">
      <w:pPr>
        <w:pStyle w:val="1"/>
        <w:numPr>
          <w:ilvl w:val="2"/>
          <w:numId w:val="1"/>
        </w:numPr>
        <w:ind w:left="0" w:firstLine="709"/>
      </w:pPr>
      <w:r w:rsidRPr="003A455A">
        <w:t>Теплофизические характеристики теплоносителя</w:t>
      </w:r>
    </w:p>
    <w:p w14:paraId="4FD53BCF" w14:textId="7C13470D" w:rsidR="0086231B" w:rsidRPr="0086231B" w:rsidRDefault="0086231B" w:rsidP="004963CC">
      <w:pPr>
        <w:pStyle w:val="ds-markdown-paragraph"/>
        <w:shd w:val="clear" w:color="auto" w:fill="FFFFFF"/>
        <w:spacing w:before="0" w:beforeAutospacing="0" w:after="0" w:afterAutospacing="0" w:line="360" w:lineRule="auto"/>
        <w:ind w:firstLine="709"/>
        <w:rPr>
          <w:color w:val="0F1115"/>
          <w:sz w:val="28"/>
          <w:szCs w:val="28"/>
        </w:rPr>
      </w:pPr>
      <w:r w:rsidRPr="0086231B">
        <w:rPr>
          <w:color w:val="0F1115"/>
          <w:sz w:val="28"/>
          <w:szCs w:val="28"/>
        </w:rPr>
        <w:t xml:space="preserve">Принимаем запас до кипения </w:t>
      </w:r>
    </w:p>
    <w:p w14:paraId="42646498" w14:textId="13EEB0D0" w:rsidR="0086231B" w:rsidRPr="0086231B" w:rsidRDefault="0086231B" w:rsidP="004963CC">
      <w:pPr>
        <w:pStyle w:val="ds-markdown-paragraph"/>
        <w:shd w:val="clear" w:color="auto" w:fill="FFFFFF"/>
        <w:spacing w:before="0" w:beforeAutospacing="0" w:after="0" w:afterAutospacing="0" w:line="360" w:lineRule="auto"/>
        <w:ind w:firstLine="709"/>
        <w:jc w:val="center"/>
        <w:rPr>
          <w:color w:val="0F1115"/>
          <w:sz w:val="28"/>
          <w:szCs w:val="28"/>
        </w:rPr>
      </w:pPr>
      <w:r w:rsidRPr="0086231B">
        <w:rPr>
          <w:color w:val="0F1115"/>
          <w:sz w:val="28"/>
          <w:szCs w:val="28"/>
        </w:rPr>
        <w:t>Δt</w:t>
      </w:r>
      <w:r w:rsidR="002615FB" w:rsidRPr="002615FB">
        <w:rPr>
          <w:color w:val="0F1115"/>
          <w:sz w:val="28"/>
          <w:szCs w:val="28"/>
        </w:rPr>
        <w:t>зап</w:t>
      </w:r>
      <w:r w:rsidRPr="0086231B">
        <w:rPr>
          <w:color w:val="0F1115"/>
          <w:sz w:val="28"/>
          <w:szCs w:val="28"/>
        </w:rPr>
        <w:t xml:space="preserve"> = </w:t>
      </w:r>
      <w:r w:rsidR="009A75D7">
        <w:rPr>
          <w:color w:val="0F1115"/>
          <w:sz w:val="28"/>
          <w:szCs w:val="28"/>
        </w:rPr>
        <w:t>20</w:t>
      </w:r>
      <w:r w:rsidRPr="0086231B">
        <w:rPr>
          <w:color w:val="0F1115"/>
          <w:sz w:val="28"/>
          <w:szCs w:val="28"/>
        </w:rPr>
        <w:t xml:space="preserve"> °С.</w:t>
      </w:r>
    </w:p>
    <w:p w14:paraId="1873B5D1" w14:textId="77777777" w:rsidR="0086231B" w:rsidRPr="0086231B" w:rsidRDefault="0086231B" w:rsidP="004963CC">
      <w:pPr>
        <w:pStyle w:val="ds-markdown-paragraph"/>
        <w:shd w:val="clear" w:color="auto" w:fill="FFFFFF"/>
        <w:spacing w:before="0" w:beforeAutospacing="0" w:after="0" w:afterAutospacing="0" w:line="360" w:lineRule="auto"/>
        <w:ind w:firstLine="709"/>
        <w:rPr>
          <w:color w:val="0F1115"/>
          <w:sz w:val="28"/>
          <w:szCs w:val="28"/>
        </w:rPr>
      </w:pPr>
      <w:r w:rsidRPr="0086231B">
        <w:rPr>
          <w:color w:val="0F1115"/>
          <w:sz w:val="28"/>
          <w:szCs w:val="28"/>
        </w:rPr>
        <w:t>Температура насыщения при давлении теплоносителя в первом контуре, °С</w:t>
      </w:r>
    </w:p>
    <w:p w14:paraId="2A12DED4" w14:textId="4293362A" w:rsidR="0086231B" w:rsidRPr="0086231B" w:rsidRDefault="0086231B" w:rsidP="004963CC">
      <w:pPr>
        <w:pStyle w:val="ds-markdown-paragraph"/>
        <w:shd w:val="clear" w:color="auto" w:fill="FFFFFF"/>
        <w:spacing w:before="0" w:beforeAutospacing="0" w:after="0" w:afterAutospacing="0" w:line="360" w:lineRule="auto"/>
        <w:ind w:firstLine="709"/>
        <w:jc w:val="center"/>
        <w:rPr>
          <w:color w:val="0F1115"/>
          <w:sz w:val="28"/>
          <w:szCs w:val="28"/>
        </w:rPr>
      </w:pPr>
      <w:r w:rsidRPr="002615FB">
        <w:rPr>
          <w:i/>
          <w:iCs/>
          <w:color w:val="0F1115"/>
          <w:sz w:val="28"/>
          <w:szCs w:val="28"/>
        </w:rPr>
        <w:t>t₁s = t′₁ + Δtзап</w:t>
      </w:r>
      <w:r w:rsidR="00462702">
        <w:rPr>
          <w:color w:val="0F1115"/>
          <w:sz w:val="28"/>
          <w:szCs w:val="28"/>
        </w:rPr>
        <w:t xml:space="preserve"> = 310+20</w:t>
      </w:r>
      <w:r w:rsidR="002615FB">
        <w:rPr>
          <w:color w:val="0F1115"/>
          <w:sz w:val="28"/>
          <w:szCs w:val="28"/>
        </w:rPr>
        <w:t xml:space="preserve"> </w:t>
      </w:r>
      <w:r w:rsidR="00462702">
        <w:rPr>
          <w:color w:val="0F1115"/>
          <w:sz w:val="28"/>
          <w:szCs w:val="28"/>
        </w:rPr>
        <w:t>=</w:t>
      </w:r>
      <w:r w:rsidR="002615FB">
        <w:rPr>
          <w:color w:val="0F1115"/>
          <w:sz w:val="28"/>
          <w:szCs w:val="28"/>
        </w:rPr>
        <w:t xml:space="preserve"> </w:t>
      </w:r>
      <w:r w:rsidR="00462702">
        <w:rPr>
          <w:color w:val="0F1115"/>
          <w:sz w:val="28"/>
          <w:szCs w:val="28"/>
        </w:rPr>
        <w:t>330</w:t>
      </w:r>
      <w:r w:rsidRPr="0086231B">
        <w:rPr>
          <w:color w:val="0F1115"/>
          <w:sz w:val="28"/>
          <w:szCs w:val="28"/>
        </w:rPr>
        <w:t>.</w:t>
      </w:r>
    </w:p>
    <w:p w14:paraId="30FB44EE" w14:textId="01C30E5D" w:rsidR="0086231B" w:rsidRPr="0086231B" w:rsidRDefault="0086231B" w:rsidP="004963CC">
      <w:pPr>
        <w:pStyle w:val="ds-markdown-paragraph"/>
        <w:shd w:val="clear" w:color="auto" w:fill="FFFFFF"/>
        <w:spacing w:before="0" w:beforeAutospacing="0" w:after="0" w:afterAutospacing="0" w:line="360" w:lineRule="auto"/>
        <w:ind w:firstLine="709"/>
        <w:rPr>
          <w:color w:val="0F1115"/>
          <w:sz w:val="28"/>
          <w:szCs w:val="28"/>
        </w:rPr>
      </w:pPr>
      <w:r w:rsidRPr="0086231B">
        <w:rPr>
          <w:color w:val="0F1115"/>
          <w:sz w:val="28"/>
          <w:szCs w:val="28"/>
        </w:rPr>
        <w:t>Давление теплоносителя на выходе из ядерного реактора при температуре насыщения, МПа</w:t>
      </w:r>
    </w:p>
    <w:p w14:paraId="3290371A" w14:textId="5A66C1F8" w:rsidR="0086231B" w:rsidRPr="0086231B" w:rsidRDefault="0086231B" w:rsidP="004963CC">
      <w:pPr>
        <w:pStyle w:val="ds-markdown-paragraph"/>
        <w:shd w:val="clear" w:color="auto" w:fill="FFFFFF"/>
        <w:spacing w:before="0" w:beforeAutospacing="0" w:after="0" w:afterAutospacing="0" w:line="360" w:lineRule="auto"/>
        <w:ind w:firstLine="709"/>
        <w:jc w:val="center"/>
        <w:rPr>
          <w:color w:val="0F1115"/>
          <w:sz w:val="28"/>
          <w:szCs w:val="28"/>
        </w:rPr>
      </w:pPr>
      <w:r w:rsidRPr="002615FB">
        <w:rPr>
          <w:i/>
          <w:iCs/>
          <w:color w:val="0F1115"/>
          <w:sz w:val="28"/>
          <w:szCs w:val="28"/>
        </w:rPr>
        <w:t>p₁ = f(t₁s)</w:t>
      </w:r>
      <w:r w:rsidR="00462702">
        <w:rPr>
          <w:color w:val="0F1115"/>
          <w:sz w:val="28"/>
          <w:szCs w:val="28"/>
        </w:rPr>
        <w:t xml:space="preserve"> =  12,858</w:t>
      </w:r>
      <w:r w:rsidRPr="0086231B">
        <w:rPr>
          <w:color w:val="0F1115"/>
          <w:sz w:val="28"/>
          <w:szCs w:val="28"/>
        </w:rPr>
        <w:t>.</w:t>
      </w:r>
    </w:p>
    <w:p w14:paraId="619EB5B6" w14:textId="5EE3B1B7" w:rsidR="0086231B" w:rsidRPr="0086231B" w:rsidRDefault="0086231B" w:rsidP="004963CC">
      <w:pPr>
        <w:pStyle w:val="ds-markdown-paragraph"/>
        <w:shd w:val="clear" w:color="auto" w:fill="FFFFFF"/>
        <w:spacing w:before="0" w:beforeAutospacing="0" w:after="0" w:afterAutospacing="0" w:line="360" w:lineRule="auto"/>
        <w:ind w:firstLine="709"/>
        <w:rPr>
          <w:color w:val="0F1115"/>
          <w:sz w:val="28"/>
          <w:szCs w:val="28"/>
        </w:rPr>
      </w:pPr>
      <w:r w:rsidRPr="0086231B">
        <w:rPr>
          <w:rStyle w:val="af5"/>
          <w:rFonts w:eastAsiaTheme="majorEastAsia"/>
          <w:color w:val="0F1115"/>
          <w:sz w:val="28"/>
          <w:szCs w:val="28"/>
        </w:rPr>
        <w:t>Примечание.</w:t>
      </w:r>
      <w:r w:rsidRPr="0086231B">
        <w:rPr>
          <w:color w:val="0F1115"/>
          <w:sz w:val="28"/>
          <w:szCs w:val="28"/>
        </w:rPr>
        <w:t> Здесь и далее выражением f(…) будем обозначать отыскание термодинамических и теплофизических параметров по таблицам свойств воды.</w:t>
      </w:r>
    </w:p>
    <w:p w14:paraId="20ADFC15" w14:textId="77777777" w:rsidR="0086231B" w:rsidRPr="0086231B" w:rsidRDefault="0086231B" w:rsidP="004963CC">
      <w:pPr>
        <w:pStyle w:val="ds-markdown-paragraph"/>
        <w:shd w:val="clear" w:color="auto" w:fill="FFFFFF"/>
        <w:spacing w:before="0" w:beforeAutospacing="0" w:after="0" w:afterAutospacing="0" w:line="360" w:lineRule="auto"/>
        <w:ind w:firstLine="709"/>
        <w:rPr>
          <w:color w:val="0F1115"/>
          <w:sz w:val="28"/>
          <w:szCs w:val="28"/>
        </w:rPr>
      </w:pPr>
      <w:r w:rsidRPr="0086231B">
        <w:rPr>
          <w:color w:val="0F1115"/>
          <w:sz w:val="28"/>
          <w:szCs w:val="28"/>
        </w:rPr>
        <w:t>Средняя температура теплоносителя в трубках поверхности теплообмена парогенератора, °С</w:t>
      </w:r>
    </w:p>
    <w:p w14:paraId="4DAC79DC" w14:textId="5A28EF31" w:rsidR="0086231B" w:rsidRPr="0086231B" w:rsidRDefault="0086231B" w:rsidP="004963CC">
      <w:pPr>
        <w:pStyle w:val="ds-markdown-paragraph"/>
        <w:shd w:val="clear" w:color="auto" w:fill="FFFFFF"/>
        <w:spacing w:before="0" w:beforeAutospacing="0" w:after="0" w:afterAutospacing="0" w:line="360" w:lineRule="auto"/>
        <w:ind w:firstLine="709"/>
        <w:jc w:val="center"/>
        <w:rPr>
          <w:color w:val="0F1115"/>
          <w:sz w:val="28"/>
          <w:szCs w:val="28"/>
        </w:rPr>
      </w:pPr>
      <w:r w:rsidRPr="002615FB">
        <w:rPr>
          <w:i/>
          <w:iCs/>
          <w:color w:val="0F1115"/>
          <w:sz w:val="28"/>
          <w:szCs w:val="28"/>
        </w:rPr>
        <w:lastRenderedPageBreak/>
        <w:t>t̅₁ = (t′₁ + t″₁)/2</w:t>
      </w:r>
      <w:r w:rsidR="00462702">
        <w:rPr>
          <w:color w:val="0F1115"/>
          <w:sz w:val="28"/>
          <w:szCs w:val="28"/>
        </w:rPr>
        <w:t xml:space="preserve"> = (310+282)/2 = 296</w:t>
      </w:r>
      <w:r w:rsidRPr="0086231B">
        <w:rPr>
          <w:color w:val="0F1115"/>
          <w:sz w:val="28"/>
          <w:szCs w:val="28"/>
        </w:rPr>
        <w:t>.</w:t>
      </w:r>
    </w:p>
    <w:p w14:paraId="6CCBCAA8" w14:textId="77777777" w:rsidR="0086231B" w:rsidRPr="0086231B" w:rsidRDefault="0086231B" w:rsidP="004963CC">
      <w:pPr>
        <w:pStyle w:val="ds-markdown-paragraph"/>
        <w:shd w:val="clear" w:color="auto" w:fill="FFFFFF"/>
        <w:spacing w:before="0" w:beforeAutospacing="0" w:after="0" w:afterAutospacing="0" w:line="360" w:lineRule="auto"/>
        <w:ind w:firstLine="709"/>
        <w:rPr>
          <w:color w:val="0F1115"/>
          <w:sz w:val="28"/>
          <w:szCs w:val="28"/>
        </w:rPr>
      </w:pPr>
      <w:r w:rsidRPr="0086231B">
        <w:rPr>
          <w:color w:val="0F1115"/>
          <w:sz w:val="28"/>
          <w:szCs w:val="28"/>
        </w:rPr>
        <w:t>Средняя плотность теплоносителя в трубках ПТО ПГ, кг/м³</w:t>
      </w:r>
    </w:p>
    <w:p w14:paraId="612A71C9" w14:textId="5A817BBD" w:rsidR="0086231B" w:rsidRPr="0086231B" w:rsidRDefault="0086231B" w:rsidP="004963CC">
      <w:pPr>
        <w:pStyle w:val="ds-markdown-paragraph"/>
        <w:shd w:val="clear" w:color="auto" w:fill="FFFFFF"/>
        <w:spacing w:before="0" w:beforeAutospacing="0" w:after="0" w:afterAutospacing="0" w:line="360" w:lineRule="auto"/>
        <w:ind w:firstLine="709"/>
        <w:jc w:val="center"/>
        <w:rPr>
          <w:color w:val="0F1115"/>
          <w:sz w:val="28"/>
          <w:szCs w:val="28"/>
        </w:rPr>
      </w:pPr>
      <w:r w:rsidRPr="002615FB">
        <w:rPr>
          <w:i/>
          <w:iCs/>
          <w:color w:val="0F1115"/>
          <w:sz w:val="28"/>
          <w:szCs w:val="28"/>
        </w:rPr>
        <w:t>ρ₁ = f(p₁, t̅₁)</w:t>
      </w:r>
      <w:r w:rsidR="00462702">
        <w:rPr>
          <w:color w:val="0F1115"/>
          <w:sz w:val="28"/>
          <w:szCs w:val="28"/>
        </w:rPr>
        <w:t xml:space="preserve"> = 729,74</w:t>
      </w:r>
      <w:r w:rsidRPr="0086231B">
        <w:rPr>
          <w:color w:val="0F1115"/>
          <w:sz w:val="28"/>
          <w:szCs w:val="28"/>
        </w:rPr>
        <w:t>.</w:t>
      </w:r>
    </w:p>
    <w:p w14:paraId="345C1572" w14:textId="77777777" w:rsidR="0086231B" w:rsidRPr="0086231B" w:rsidRDefault="0086231B" w:rsidP="004963CC">
      <w:pPr>
        <w:pStyle w:val="ds-markdown-paragraph"/>
        <w:shd w:val="clear" w:color="auto" w:fill="FFFFFF"/>
        <w:spacing w:before="0" w:beforeAutospacing="0" w:after="0" w:afterAutospacing="0" w:line="360" w:lineRule="auto"/>
        <w:ind w:firstLine="709"/>
        <w:rPr>
          <w:color w:val="0F1115"/>
          <w:sz w:val="28"/>
          <w:szCs w:val="28"/>
        </w:rPr>
      </w:pPr>
      <w:r w:rsidRPr="0086231B">
        <w:rPr>
          <w:color w:val="0F1115"/>
          <w:sz w:val="28"/>
          <w:szCs w:val="28"/>
        </w:rPr>
        <w:t>Коэффициент динамической вязкости теплоносителя, Па·с</w:t>
      </w:r>
    </w:p>
    <w:p w14:paraId="4BAF7FB2" w14:textId="3CF02DB1" w:rsidR="0086231B" w:rsidRPr="0086231B" w:rsidRDefault="0086231B" w:rsidP="004963CC">
      <w:pPr>
        <w:pStyle w:val="ds-markdown-paragraph"/>
        <w:shd w:val="clear" w:color="auto" w:fill="FFFFFF"/>
        <w:spacing w:before="0" w:beforeAutospacing="0" w:after="0" w:afterAutospacing="0" w:line="360" w:lineRule="auto"/>
        <w:ind w:firstLine="709"/>
        <w:jc w:val="center"/>
        <w:rPr>
          <w:color w:val="0F1115"/>
          <w:sz w:val="28"/>
          <w:szCs w:val="28"/>
        </w:rPr>
      </w:pPr>
      <w:r w:rsidRPr="002615FB">
        <w:rPr>
          <w:i/>
          <w:iCs/>
          <w:color w:val="0F1115"/>
          <w:sz w:val="28"/>
          <w:szCs w:val="28"/>
        </w:rPr>
        <w:t>μ₁ = f(p₁, t̅₁)</w:t>
      </w:r>
      <w:r w:rsidR="00462702">
        <w:rPr>
          <w:color w:val="0F1115"/>
          <w:sz w:val="28"/>
          <w:szCs w:val="28"/>
        </w:rPr>
        <w:t xml:space="preserve"> = 8,917</w:t>
      </w:r>
      <m:oMath>
        <m:r>
          <w:rPr>
            <w:rFonts w:ascii="Cambria Math" w:hAnsi="Cambria Math"/>
            <w:szCs w:val="28"/>
          </w:rPr>
          <m:t>⋅</m:t>
        </m:r>
      </m:oMath>
      <w:r w:rsidR="00462702">
        <w:rPr>
          <w:color w:val="0F1115"/>
          <w:sz w:val="28"/>
          <w:szCs w:val="28"/>
        </w:rPr>
        <w:t>10</w:t>
      </w:r>
      <w:r w:rsidR="002615FB" w:rsidRPr="002615FB">
        <w:rPr>
          <w:color w:val="0F1115"/>
          <w:sz w:val="28"/>
          <w:szCs w:val="28"/>
          <w:vertAlign w:val="superscript"/>
        </w:rPr>
        <w:t>-5</w:t>
      </w:r>
      <w:r w:rsidRPr="0086231B">
        <w:rPr>
          <w:color w:val="0F1115"/>
          <w:sz w:val="28"/>
          <w:szCs w:val="28"/>
        </w:rPr>
        <w:t>.</w:t>
      </w:r>
    </w:p>
    <w:p w14:paraId="26C29BDE" w14:textId="77777777" w:rsidR="0086231B" w:rsidRPr="0086231B" w:rsidRDefault="0086231B" w:rsidP="004963CC">
      <w:pPr>
        <w:pStyle w:val="ds-markdown-paragraph"/>
        <w:shd w:val="clear" w:color="auto" w:fill="FFFFFF"/>
        <w:spacing w:before="0" w:beforeAutospacing="0" w:after="0" w:afterAutospacing="0" w:line="360" w:lineRule="auto"/>
        <w:ind w:firstLine="709"/>
        <w:rPr>
          <w:color w:val="0F1115"/>
          <w:sz w:val="28"/>
          <w:szCs w:val="28"/>
        </w:rPr>
      </w:pPr>
      <w:r w:rsidRPr="0086231B">
        <w:rPr>
          <w:color w:val="0F1115"/>
          <w:sz w:val="28"/>
          <w:szCs w:val="28"/>
        </w:rPr>
        <w:t>Коэффициент кинематической вязкости теплоносителя, м²/с</w:t>
      </w:r>
    </w:p>
    <w:p w14:paraId="12E26313" w14:textId="72527711" w:rsidR="0086231B" w:rsidRPr="0086231B" w:rsidRDefault="0086231B" w:rsidP="004963CC">
      <w:pPr>
        <w:pStyle w:val="ds-markdown-paragraph"/>
        <w:shd w:val="clear" w:color="auto" w:fill="FFFFFF"/>
        <w:spacing w:before="0" w:beforeAutospacing="0" w:after="0" w:afterAutospacing="0" w:line="360" w:lineRule="auto"/>
        <w:ind w:firstLine="709"/>
        <w:jc w:val="center"/>
        <w:rPr>
          <w:color w:val="0F1115"/>
          <w:sz w:val="28"/>
          <w:szCs w:val="28"/>
        </w:rPr>
      </w:pPr>
      <w:r w:rsidRPr="002615FB">
        <w:rPr>
          <w:i/>
          <w:iCs/>
          <w:color w:val="0F1115"/>
          <w:sz w:val="28"/>
          <w:szCs w:val="28"/>
        </w:rPr>
        <w:t>ν₁ = μ₁/ρ₁</w:t>
      </w:r>
      <w:r w:rsidR="002615FB">
        <w:rPr>
          <w:color w:val="0F1115"/>
          <w:sz w:val="28"/>
          <w:szCs w:val="28"/>
        </w:rPr>
        <w:t xml:space="preserve"> = </w:t>
      </w:r>
      <w:r w:rsidR="002615FB">
        <w:rPr>
          <w:color w:val="0F1115"/>
          <w:sz w:val="28"/>
          <w:szCs w:val="28"/>
        </w:rPr>
        <w:t>8,917</w:t>
      </w:r>
      <m:oMath>
        <m:r>
          <w:rPr>
            <w:rFonts w:ascii="Cambria Math" w:hAnsi="Cambria Math"/>
            <w:szCs w:val="28"/>
          </w:rPr>
          <m:t>⋅</m:t>
        </m:r>
      </m:oMath>
      <w:r w:rsidR="002615FB">
        <w:rPr>
          <w:color w:val="0F1115"/>
          <w:sz w:val="28"/>
          <w:szCs w:val="28"/>
        </w:rPr>
        <w:t>10</w:t>
      </w:r>
      <w:r w:rsidR="002615FB" w:rsidRPr="002615FB">
        <w:rPr>
          <w:color w:val="0F1115"/>
          <w:sz w:val="28"/>
          <w:szCs w:val="28"/>
          <w:vertAlign w:val="superscript"/>
        </w:rPr>
        <w:t>-5</w:t>
      </w:r>
      <w:r w:rsidR="002615FB">
        <w:rPr>
          <w:color w:val="0F1115"/>
          <w:sz w:val="28"/>
          <w:szCs w:val="28"/>
        </w:rPr>
        <w:t>/</w:t>
      </w:r>
      <w:r w:rsidR="002615FB">
        <w:rPr>
          <w:color w:val="0F1115"/>
          <w:sz w:val="28"/>
          <w:szCs w:val="28"/>
        </w:rPr>
        <w:t>729,74</w:t>
      </w:r>
      <w:r w:rsidR="002615FB">
        <w:rPr>
          <w:color w:val="0F1115"/>
          <w:sz w:val="28"/>
          <w:szCs w:val="28"/>
        </w:rPr>
        <w:t xml:space="preserve"> = </w:t>
      </w:r>
      <w:r w:rsidR="002615FB" w:rsidRPr="002615FB">
        <w:rPr>
          <w:color w:val="0F1115"/>
          <w:sz w:val="28"/>
          <w:szCs w:val="28"/>
        </w:rPr>
        <w:t>1</w:t>
      </w:r>
      <w:r w:rsidR="002615FB">
        <w:rPr>
          <w:color w:val="0F1115"/>
          <w:sz w:val="28"/>
          <w:szCs w:val="28"/>
        </w:rPr>
        <w:t>,</w:t>
      </w:r>
      <w:r w:rsidR="002615FB" w:rsidRPr="002615FB">
        <w:rPr>
          <w:color w:val="0F1115"/>
          <w:sz w:val="28"/>
          <w:szCs w:val="28"/>
        </w:rPr>
        <w:t>222</w:t>
      </w:r>
      <w:r w:rsidR="002615FB">
        <w:rPr>
          <w:color w:val="0F1115"/>
          <w:sz w:val="28"/>
          <w:szCs w:val="28"/>
        </w:rPr>
        <w:t>*10</w:t>
      </w:r>
      <w:r w:rsidR="002615FB" w:rsidRPr="002615FB">
        <w:rPr>
          <w:color w:val="0F1115"/>
          <w:sz w:val="28"/>
          <w:szCs w:val="28"/>
          <w:vertAlign w:val="superscript"/>
        </w:rPr>
        <w:t>-7</w:t>
      </w:r>
      <w:r w:rsidRPr="0086231B">
        <w:rPr>
          <w:color w:val="0F1115"/>
          <w:sz w:val="28"/>
          <w:szCs w:val="28"/>
        </w:rPr>
        <w:t>.</w:t>
      </w:r>
    </w:p>
    <w:p w14:paraId="11FF9810" w14:textId="3346843B" w:rsidR="0086231B" w:rsidRPr="0086231B" w:rsidRDefault="0086231B" w:rsidP="004963CC">
      <w:pPr>
        <w:pStyle w:val="ds-markdown-paragraph"/>
        <w:shd w:val="clear" w:color="auto" w:fill="FFFFFF"/>
        <w:spacing w:before="0" w:beforeAutospacing="0" w:after="0" w:afterAutospacing="0" w:line="360" w:lineRule="auto"/>
        <w:ind w:firstLine="709"/>
        <w:rPr>
          <w:color w:val="0F1115"/>
          <w:sz w:val="28"/>
          <w:szCs w:val="28"/>
        </w:rPr>
      </w:pPr>
      <w:r w:rsidRPr="0086231B">
        <w:rPr>
          <w:color w:val="0F1115"/>
          <w:sz w:val="28"/>
          <w:szCs w:val="28"/>
        </w:rPr>
        <w:t>Средняя теплопроводность теплоносителя, Вт/(м·</w:t>
      </w:r>
      <w:r w:rsidR="002615FB" w:rsidRPr="0086231B">
        <w:rPr>
          <w:color w:val="0F1115"/>
          <w:sz w:val="28"/>
          <w:szCs w:val="28"/>
        </w:rPr>
        <w:t>°С</w:t>
      </w:r>
      <w:r w:rsidRPr="0086231B">
        <w:rPr>
          <w:color w:val="0F1115"/>
          <w:sz w:val="28"/>
          <w:szCs w:val="28"/>
        </w:rPr>
        <w:t>)</w:t>
      </w:r>
    </w:p>
    <w:p w14:paraId="15794E38" w14:textId="71BC3DEE" w:rsidR="0086231B" w:rsidRPr="0086231B" w:rsidRDefault="0086231B" w:rsidP="004963CC">
      <w:pPr>
        <w:pStyle w:val="ds-markdown-paragraph"/>
        <w:shd w:val="clear" w:color="auto" w:fill="FFFFFF"/>
        <w:spacing w:before="0" w:beforeAutospacing="0" w:after="0" w:afterAutospacing="0" w:line="360" w:lineRule="auto"/>
        <w:ind w:firstLine="709"/>
        <w:jc w:val="center"/>
        <w:rPr>
          <w:color w:val="0F1115"/>
          <w:sz w:val="28"/>
          <w:szCs w:val="28"/>
        </w:rPr>
      </w:pPr>
      <w:r w:rsidRPr="002615FB">
        <w:rPr>
          <w:i/>
          <w:iCs/>
          <w:color w:val="0F1115"/>
          <w:sz w:val="28"/>
          <w:szCs w:val="28"/>
        </w:rPr>
        <w:t>λ₁ = f(p₁, t̅₁)</w:t>
      </w:r>
      <w:r w:rsidR="002615FB">
        <w:rPr>
          <w:color w:val="0F1115"/>
          <w:sz w:val="28"/>
          <w:szCs w:val="28"/>
        </w:rPr>
        <w:t xml:space="preserve"> = </w:t>
      </w:r>
      <w:r w:rsidR="002615FB" w:rsidRPr="002615FB">
        <w:rPr>
          <w:color w:val="0F1115"/>
          <w:sz w:val="28"/>
          <w:szCs w:val="28"/>
        </w:rPr>
        <w:t>0</w:t>
      </w:r>
      <w:r w:rsidR="002615FB">
        <w:rPr>
          <w:color w:val="0F1115"/>
          <w:sz w:val="28"/>
          <w:szCs w:val="28"/>
        </w:rPr>
        <w:t>,</w:t>
      </w:r>
      <w:r w:rsidR="002615FB" w:rsidRPr="002615FB">
        <w:rPr>
          <w:color w:val="0F1115"/>
          <w:sz w:val="28"/>
          <w:szCs w:val="28"/>
        </w:rPr>
        <w:t>562</w:t>
      </w:r>
      <w:r w:rsidRPr="0086231B">
        <w:rPr>
          <w:color w:val="0F1115"/>
          <w:sz w:val="28"/>
          <w:szCs w:val="28"/>
        </w:rPr>
        <w:t>.</w:t>
      </w:r>
    </w:p>
    <w:p w14:paraId="69BA7ADB" w14:textId="762A75F4" w:rsidR="0086231B" w:rsidRPr="0086231B" w:rsidRDefault="0086231B" w:rsidP="004963CC">
      <w:pPr>
        <w:pStyle w:val="ds-markdown-paragraph"/>
        <w:shd w:val="clear" w:color="auto" w:fill="FFFFFF"/>
        <w:spacing w:before="0" w:beforeAutospacing="0" w:after="0" w:afterAutospacing="0" w:line="360" w:lineRule="auto"/>
        <w:ind w:firstLine="709"/>
        <w:rPr>
          <w:color w:val="0F1115"/>
          <w:sz w:val="28"/>
          <w:szCs w:val="28"/>
        </w:rPr>
      </w:pPr>
      <w:r w:rsidRPr="0086231B">
        <w:rPr>
          <w:color w:val="0F1115"/>
          <w:sz w:val="28"/>
          <w:szCs w:val="28"/>
        </w:rPr>
        <w:t>Изобарная теплоёмкость теплоносителя, кДж/(кг·</w:t>
      </w:r>
      <w:r w:rsidR="002615FB" w:rsidRPr="0086231B">
        <w:rPr>
          <w:color w:val="0F1115"/>
          <w:sz w:val="28"/>
          <w:szCs w:val="28"/>
        </w:rPr>
        <w:t>°С</w:t>
      </w:r>
      <w:r w:rsidRPr="0086231B">
        <w:rPr>
          <w:color w:val="0F1115"/>
          <w:sz w:val="28"/>
          <w:szCs w:val="28"/>
        </w:rPr>
        <w:t>)</w:t>
      </w:r>
    </w:p>
    <w:p w14:paraId="32080C76" w14:textId="370D35D7" w:rsidR="0086231B" w:rsidRPr="0086231B" w:rsidRDefault="0086231B" w:rsidP="004963CC">
      <w:pPr>
        <w:pStyle w:val="ds-markdown-paragraph"/>
        <w:shd w:val="clear" w:color="auto" w:fill="FFFFFF"/>
        <w:spacing w:before="0" w:beforeAutospacing="0" w:after="0" w:afterAutospacing="0" w:line="360" w:lineRule="auto"/>
        <w:ind w:firstLine="709"/>
        <w:jc w:val="center"/>
        <w:rPr>
          <w:color w:val="0F1115"/>
          <w:sz w:val="28"/>
          <w:szCs w:val="28"/>
        </w:rPr>
      </w:pPr>
      <w:r w:rsidRPr="002615FB">
        <w:rPr>
          <w:i/>
          <w:iCs/>
          <w:color w:val="0F1115"/>
          <w:sz w:val="28"/>
          <w:szCs w:val="28"/>
        </w:rPr>
        <w:t>cₚ₁ = f(p₁, t̅₁)</w:t>
      </w:r>
      <w:r w:rsidR="002615FB">
        <w:rPr>
          <w:color w:val="0F1115"/>
          <w:sz w:val="28"/>
          <w:szCs w:val="28"/>
        </w:rPr>
        <w:t xml:space="preserve"> = </w:t>
      </w:r>
      <w:r w:rsidR="002615FB" w:rsidRPr="002615FB">
        <w:rPr>
          <w:color w:val="0F1115"/>
          <w:sz w:val="28"/>
          <w:szCs w:val="28"/>
        </w:rPr>
        <w:t>5</w:t>
      </w:r>
      <w:r w:rsidR="002615FB">
        <w:rPr>
          <w:color w:val="0F1115"/>
          <w:sz w:val="28"/>
          <w:szCs w:val="28"/>
        </w:rPr>
        <w:t>,</w:t>
      </w:r>
      <w:r w:rsidR="002615FB" w:rsidRPr="002615FB">
        <w:rPr>
          <w:color w:val="0F1115"/>
          <w:sz w:val="28"/>
          <w:szCs w:val="28"/>
        </w:rPr>
        <w:t>45</w:t>
      </w:r>
      <w:r w:rsidRPr="0086231B">
        <w:rPr>
          <w:color w:val="0F1115"/>
          <w:sz w:val="28"/>
          <w:szCs w:val="28"/>
        </w:rPr>
        <w:t>.</w:t>
      </w:r>
    </w:p>
    <w:p w14:paraId="79D2C9BB" w14:textId="77777777" w:rsidR="0086231B" w:rsidRPr="0086231B" w:rsidRDefault="0086231B" w:rsidP="004963CC">
      <w:pPr>
        <w:pStyle w:val="ds-markdown-paragraph"/>
        <w:shd w:val="clear" w:color="auto" w:fill="FFFFFF"/>
        <w:spacing w:before="0" w:beforeAutospacing="0" w:after="0" w:afterAutospacing="0" w:line="360" w:lineRule="auto"/>
        <w:ind w:firstLine="709"/>
        <w:rPr>
          <w:color w:val="0F1115"/>
          <w:sz w:val="28"/>
          <w:szCs w:val="28"/>
        </w:rPr>
      </w:pPr>
      <w:r w:rsidRPr="0086231B">
        <w:rPr>
          <w:color w:val="0F1115"/>
          <w:sz w:val="28"/>
          <w:szCs w:val="28"/>
        </w:rPr>
        <w:t>Число Прандтля для теплоносителя</w:t>
      </w:r>
    </w:p>
    <w:p w14:paraId="2691F3FC" w14:textId="0B6B7A05" w:rsidR="0086231B" w:rsidRPr="0086231B" w:rsidRDefault="0086231B" w:rsidP="004963CC">
      <w:pPr>
        <w:pStyle w:val="ds-markdown-paragraph"/>
        <w:shd w:val="clear" w:color="auto" w:fill="FFFFFF"/>
        <w:spacing w:before="0" w:beforeAutospacing="0" w:after="0" w:afterAutospacing="0" w:line="360" w:lineRule="auto"/>
        <w:ind w:firstLine="709"/>
        <w:jc w:val="center"/>
        <w:rPr>
          <w:color w:val="0F1115"/>
          <w:sz w:val="28"/>
          <w:szCs w:val="28"/>
        </w:rPr>
      </w:pPr>
      <w:r w:rsidRPr="002615FB">
        <w:rPr>
          <w:i/>
          <w:iCs/>
          <w:color w:val="0F1115"/>
          <w:sz w:val="28"/>
          <w:szCs w:val="28"/>
        </w:rPr>
        <w:t>Pr₁ = f(p₁, t̅₁)</w:t>
      </w:r>
      <w:r w:rsidR="002615FB" w:rsidRPr="002615FB">
        <w:rPr>
          <w:i/>
          <w:iCs/>
          <w:color w:val="0F1115"/>
          <w:sz w:val="28"/>
          <w:szCs w:val="28"/>
        </w:rPr>
        <w:t xml:space="preserve"> </w:t>
      </w:r>
      <w:r w:rsidR="002615FB">
        <w:rPr>
          <w:color w:val="0F1115"/>
          <w:sz w:val="28"/>
          <w:szCs w:val="28"/>
        </w:rPr>
        <w:t xml:space="preserve">= </w:t>
      </w:r>
      <w:r w:rsidR="002615FB" w:rsidRPr="002615FB">
        <w:rPr>
          <w:color w:val="0F1115"/>
          <w:sz w:val="28"/>
          <w:szCs w:val="28"/>
        </w:rPr>
        <w:t>0</w:t>
      </w:r>
      <w:r w:rsidR="002615FB">
        <w:rPr>
          <w:color w:val="0F1115"/>
          <w:sz w:val="28"/>
          <w:szCs w:val="28"/>
        </w:rPr>
        <w:t>,</w:t>
      </w:r>
      <w:r w:rsidR="002615FB" w:rsidRPr="002615FB">
        <w:rPr>
          <w:color w:val="0F1115"/>
          <w:sz w:val="28"/>
          <w:szCs w:val="28"/>
        </w:rPr>
        <w:t>865</w:t>
      </w:r>
      <w:r w:rsidRPr="0086231B">
        <w:rPr>
          <w:color w:val="0F1115"/>
          <w:sz w:val="28"/>
          <w:szCs w:val="28"/>
        </w:rPr>
        <w:t>.</w:t>
      </w:r>
    </w:p>
    <w:p w14:paraId="15C2CCDD" w14:textId="77777777" w:rsidR="003A455A" w:rsidRDefault="003A455A" w:rsidP="004963CC">
      <w:pPr>
        <w:spacing w:after="0"/>
        <w:rPr>
          <w:rFonts w:cs="Times New Roman"/>
          <w:sz w:val="32"/>
          <w:szCs w:val="28"/>
        </w:rPr>
      </w:pPr>
    </w:p>
    <w:p w14:paraId="137794FC" w14:textId="53BD6E47" w:rsidR="004963CC" w:rsidRDefault="004963CC" w:rsidP="004963CC">
      <w:pPr>
        <w:pStyle w:val="1"/>
        <w:numPr>
          <w:ilvl w:val="2"/>
          <w:numId w:val="1"/>
        </w:numPr>
      </w:pPr>
      <w:r w:rsidRPr="004963CC">
        <w:t>Теплофизические характеристики рабочего тела</w:t>
      </w:r>
    </w:p>
    <w:p w14:paraId="021425C6" w14:textId="52A32119" w:rsidR="004963CC" w:rsidRPr="004963CC" w:rsidRDefault="004963CC" w:rsidP="00B843CF">
      <w:pPr>
        <w:shd w:val="clear" w:color="auto" w:fill="FFFFFF"/>
        <w:spacing w:after="0"/>
        <w:contextualSpacing w:val="0"/>
        <w:jc w:val="left"/>
        <w:rPr>
          <w:rFonts w:eastAsia="Times New Roman" w:cs="Times New Roman"/>
          <w:color w:val="0F1115"/>
          <w:kern w:val="0"/>
          <w:szCs w:val="28"/>
          <w:lang w:eastAsia="ru-RU"/>
          <w14:ligatures w14:val="none"/>
        </w:rPr>
      </w:pPr>
      <w:r w:rsidRPr="004963CC">
        <w:rPr>
          <w:rFonts w:eastAsia="Times New Roman" w:cs="Times New Roman"/>
          <w:color w:val="0F1115"/>
          <w:kern w:val="0"/>
          <w:szCs w:val="28"/>
          <w:lang w:eastAsia="ru-RU"/>
          <w14:ligatures w14:val="none"/>
        </w:rPr>
        <w:t>Зададимся величиной минимального температурного напора в парогенераторе</w:t>
      </w:r>
      <w:r w:rsidR="002615FB">
        <w:rPr>
          <w:rFonts w:eastAsia="Times New Roman" w:cs="Times New Roman"/>
          <w:color w:val="0F1115"/>
          <w:kern w:val="0"/>
          <w:szCs w:val="28"/>
          <w:lang w:eastAsia="ru-RU"/>
          <w14:ligatures w14:val="none"/>
        </w:rPr>
        <w:t>,</w:t>
      </w:r>
      <w:r w:rsidR="002615FB" w:rsidRPr="002615FB">
        <w:rPr>
          <w:rFonts w:eastAsia="Times New Roman" w:cs="Times New Roman"/>
          <w:color w:val="0F1115"/>
          <w:kern w:val="0"/>
          <w:szCs w:val="28"/>
          <w:lang w:eastAsia="ru-RU"/>
          <w14:ligatures w14:val="none"/>
        </w:rPr>
        <w:t xml:space="preserve"> </w:t>
      </w:r>
      <w:r w:rsidR="002615FB" w:rsidRPr="004963CC">
        <w:rPr>
          <w:rFonts w:eastAsia="Times New Roman" w:cs="Times New Roman"/>
          <w:color w:val="0F1115"/>
          <w:kern w:val="0"/>
          <w:szCs w:val="28"/>
          <w:lang w:eastAsia="ru-RU"/>
          <w14:ligatures w14:val="none"/>
        </w:rPr>
        <w:t>°С</w:t>
      </w:r>
      <w:r w:rsidRPr="004963CC">
        <w:rPr>
          <w:rFonts w:eastAsia="Times New Roman" w:cs="Times New Roman"/>
          <w:color w:val="0F1115"/>
          <w:kern w:val="0"/>
          <w:szCs w:val="28"/>
          <w:lang w:eastAsia="ru-RU"/>
          <w14:ligatures w14:val="none"/>
        </w:rPr>
        <w:t>:</w:t>
      </w:r>
    </w:p>
    <w:p w14:paraId="59F9DA25" w14:textId="56DC4C0C" w:rsidR="004963CC" w:rsidRPr="006E45E7" w:rsidRDefault="00043C55" w:rsidP="00B843CF">
      <w:pPr>
        <w:spacing w:after="0"/>
        <w:contextualSpacing w:val="0"/>
        <w:jc w:val="center"/>
        <w:rPr>
          <w:rFonts w:eastAsia="Times New Roman" w:cs="Times New Roman"/>
          <w:kern w:val="0"/>
          <w:szCs w:val="28"/>
          <w:lang w:eastAsia="ru-RU"/>
          <w14:ligatures w14:val="none"/>
        </w:rPr>
      </w:pPr>
      <m:oMath>
        <m:sSub>
          <m:sSubPr>
            <m:ctrlPr>
              <w:rPr>
                <w:rFonts w:ascii="Cambria Math" w:eastAsia="Times New Roman" w:hAnsi="Cambria Math" w:cs="Times New Roman"/>
                <w:i/>
                <w:color w:val="0F1115"/>
                <w:kern w:val="0"/>
                <w:szCs w:val="28"/>
                <w:shd w:val="clear" w:color="auto" w:fill="FFFFFF"/>
                <w:lang w:val="en-US" w:eastAsia="ru-RU"/>
                <w14:ligatures w14:val="none"/>
              </w:rPr>
            </m:ctrlPr>
          </m:sSubPr>
          <m:e>
            <m:r>
              <w:rPr>
                <w:rFonts w:ascii="Cambria Math" w:eastAsia="Times New Roman" w:hAnsi="Cambria Math" w:cs="Times New Roman"/>
                <w:color w:val="0F1115"/>
                <w:kern w:val="0"/>
                <w:szCs w:val="28"/>
                <w:shd w:val="clear" w:color="auto" w:fill="FFFFFF"/>
                <w:lang w:val="en-US" w:eastAsia="ru-RU"/>
                <w14:ligatures w14:val="none"/>
              </w:rPr>
              <m:t>δt</m:t>
            </m:r>
          </m:e>
          <m:sub>
            <m:r>
              <w:rPr>
                <w:rFonts w:ascii="Cambria Math" w:eastAsia="Times New Roman" w:hAnsi="Cambria Math" w:cs="Times New Roman"/>
                <w:color w:val="0F1115"/>
                <w:kern w:val="0"/>
                <w:szCs w:val="28"/>
                <w:shd w:val="clear" w:color="auto" w:fill="FFFFFF"/>
                <w:lang w:val="en-US" w:eastAsia="ru-RU"/>
                <w14:ligatures w14:val="none"/>
              </w:rPr>
              <m:t>M</m:t>
            </m:r>
          </m:sub>
        </m:sSub>
        <m:r>
          <w:rPr>
            <w:rFonts w:ascii="Cambria Math" w:eastAsia="Times New Roman" w:hAnsi="Cambria Math" w:cs="Times New Roman"/>
            <w:color w:val="0F1115"/>
            <w:kern w:val="0"/>
            <w:szCs w:val="28"/>
            <w:shd w:val="clear" w:color="auto" w:fill="FFFFFF"/>
            <w:lang w:eastAsia="ru-RU"/>
            <w14:ligatures w14:val="none"/>
          </w:rPr>
          <m:t>=</m:t>
        </m:r>
        <m:r>
          <w:rPr>
            <w:rFonts w:ascii="Cambria Math" w:eastAsia="Times New Roman" w:hAnsi="Cambria Math" w:cs="Times New Roman"/>
            <w:color w:val="0F1115"/>
            <w:kern w:val="0"/>
            <w:szCs w:val="28"/>
            <w:shd w:val="clear" w:color="auto" w:fill="FFFFFF"/>
            <w:lang w:eastAsia="ru-RU"/>
            <w14:ligatures w14:val="none"/>
          </w:rPr>
          <m:t xml:space="preserve"> 10</m:t>
        </m:r>
      </m:oMath>
      <w:r w:rsidR="004963CC" w:rsidRPr="006E45E7">
        <w:rPr>
          <w:rFonts w:eastAsia="Times New Roman" w:cs="Times New Roman"/>
          <w:color w:val="0F1115"/>
          <w:kern w:val="0"/>
          <w:szCs w:val="28"/>
          <w:shd w:val="clear" w:color="auto" w:fill="FFFFFF"/>
          <w:lang w:eastAsia="ru-RU"/>
          <w14:ligatures w14:val="none"/>
        </w:rPr>
        <w:t>.</w:t>
      </w:r>
    </w:p>
    <w:p w14:paraId="6F2FD351" w14:textId="4F720596" w:rsidR="004963CC" w:rsidRPr="002615FB" w:rsidRDefault="004963CC" w:rsidP="00B843CF">
      <w:pPr>
        <w:shd w:val="clear" w:color="auto" w:fill="FFFFFF"/>
        <w:spacing w:after="0"/>
        <w:contextualSpacing w:val="0"/>
        <w:jc w:val="left"/>
        <w:rPr>
          <w:rFonts w:eastAsia="Times New Roman" w:cs="Times New Roman"/>
          <w:color w:val="0F1115"/>
          <w:kern w:val="0"/>
          <w:szCs w:val="28"/>
          <w:lang w:eastAsia="ru-RU"/>
          <w14:ligatures w14:val="none"/>
        </w:rPr>
      </w:pPr>
      <w:r w:rsidRPr="004963CC">
        <w:rPr>
          <w:rFonts w:eastAsia="Times New Roman" w:cs="Times New Roman"/>
          <w:color w:val="0F1115"/>
          <w:kern w:val="0"/>
          <w:szCs w:val="28"/>
          <w:lang w:eastAsia="ru-RU"/>
          <w14:ligatures w14:val="none"/>
        </w:rPr>
        <w:t>Температура насыщения (соответственно, и температура рабочего тела в объёме ПГ), °С:</w:t>
      </w:r>
    </w:p>
    <w:p w14:paraId="18CAC04A" w14:textId="37675EF1" w:rsidR="004963CC" w:rsidRPr="004963CC" w:rsidRDefault="00043C55" w:rsidP="00B843CF">
      <w:pPr>
        <w:spacing w:after="0"/>
        <w:contextualSpacing w:val="0"/>
        <w:jc w:val="left"/>
        <w:rPr>
          <w:rFonts w:eastAsia="Times New Roman" w:cs="Times New Roman"/>
          <w:kern w:val="0"/>
          <w:szCs w:val="28"/>
          <w:lang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t</m:t>
              </m:r>
            </m:e>
            <m:sub>
              <m:r>
                <w:rPr>
                  <w:rFonts w:ascii="Cambria Math" w:eastAsia="Times New Roman" w:hAnsi="Cambria Math" w:cs="Times New Roman"/>
                  <w:kern w:val="0"/>
                  <w:szCs w:val="28"/>
                  <w:lang w:eastAsia="ru-RU"/>
                  <w14:ligatures w14:val="none"/>
                </w:rPr>
                <m:t>2s</m:t>
              </m:r>
            </m:sub>
          </m:sSub>
          <m:r>
            <w:rPr>
              <w:rFonts w:ascii="Cambria Math" w:eastAsia="Times New Roman" w:hAnsi="Cambria Math" w:cs="Times New Roman"/>
              <w:kern w:val="0"/>
              <w:szCs w:val="28"/>
              <w:lang w:eastAsia="ru-RU"/>
              <w14:ligatures w14:val="none"/>
            </w:rPr>
            <m:t>=</m:t>
          </m:r>
          <m:sSubSup>
            <m:sSubSupPr>
              <m:ctrlPr>
                <w:rPr>
                  <w:rFonts w:ascii="Cambria Math" w:eastAsia="Times New Roman" w:hAnsi="Cambria Math" w:cs="Times New Roman"/>
                  <w:kern w:val="0"/>
                  <w:szCs w:val="28"/>
                  <w:lang w:eastAsia="ru-RU"/>
                  <w14:ligatures w14:val="none"/>
                </w:rPr>
              </m:ctrlPr>
            </m:sSubSupPr>
            <m:e>
              <m:r>
                <w:rPr>
                  <w:rFonts w:ascii="Cambria Math" w:eastAsia="Times New Roman" w:hAnsi="Cambria Math" w:cs="Times New Roman"/>
                  <w:kern w:val="0"/>
                  <w:szCs w:val="28"/>
                  <w:lang w:eastAsia="ru-RU"/>
                  <w14:ligatures w14:val="none"/>
                </w:rPr>
                <m:t>t</m:t>
              </m:r>
            </m:e>
            <m:sub>
              <m:r>
                <w:rPr>
                  <w:rFonts w:ascii="Cambria Math" w:eastAsia="Times New Roman" w:hAnsi="Cambria Math" w:cs="Times New Roman"/>
                  <w:kern w:val="0"/>
                  <w:szCs w:val="28"/>
                  <w:lang w:eastAsia="ru-RU"/>
                  <w14:ligatures w14:val="none"/>
                </w:rPr>
                <m:t>1</m:t>
              </m:r>
            </m:sub>
            <m:sup>
              <m:r>
                <m:rPr>
                  <m:sty m:val="p"/>
                </m:rPr>
                <w:rPr>
                  <w:rFonts w:ascii="Cambria Math" w:eastAsia="Times New Roman" w:hAnsi="Cambria Math" w:cs="Times New Roman"/>
                  <w:kern w:val="0"/>
                  <w:szCs w:val="28"/>
                  <w:lang w:eastAsia="ru-RU"/>
                  <w14:ligatures w14:val="none"/>
                </w:rPr>
                <m:t>''</m:t>
              </m:r>
            </m:sup>
          </m:sSubSup>
          <m:r>
            <w:rPr>
              <w:rFonts w:ascii="Cambria Math" w:eastAsia="Times New Roman" w:hAnsi="Cambria Math" w:cs="Times New Roman"/>
              <w:kern w:val="0"/>
              <w:szCs w:val="28"/>
              <w:lang w:eastAsia="ru-RU"/>
              <w14:ligatures w14:val="none"/>
            </w:rPr>
            <m:t>-</m:t>
          </m:r>
          <m:r>
            <m:rPr>
              <m:sty m:val="p"/>
            </m:rPr>
            <w:rPr>
              <w:rFonts w:ascii="Cambria Math" w:eastAsia="Times New Roman" w:hAnsi="Cambria Math" w:cs="Times New Roman"/>
              <w:kern w:val="0"/>
              <w:szCs w:val="28"/>
              <w:lang w:eastAsia="ru-RU"/>
              <w14:ligatures w14:val="none"/>
            </w:rPr>
            <m:t>Δ</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t</m:t>
              </m:r>
            </m:e>
            <m:sub>
              <m:r>
                <m:rPr>
                  <m:nor/>
                </m:rPr>
                <w:rPr>
                  <w:rFonts w:eastAsia="Times New Roman" w:cs="Times New Roman"/>
                  <w:kern w:val="0"/>
                  <w:szCs w:val="28"/>
                  <w:lang w:eastAsia="ru-RU"/>
                  <w14:ligatures w14:val="none"/>
                </w:rPr>
                <m:t>М</m:t>
              </m:r>
            </m:sub>
          </m:sSub>
          <m:r>
            <w:rPr>
              <w:rFonts w:ascii="Cambria Math" w:eastAsia="Times New Roman" w:hAnsi="Cambria Math" w:cs="Times New Roman"/>
              <w:kern w:val="0"/>
              <w:szCs w:val="28"/>
              <w:lang w:eastAsia="ru-RU"/>
              <w14:ligatures w14:val="none"/>
            </w:rPr>
            <m:t xml:space="preserve"> = 282</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10 = 272</m:t>
          </m:r>
          <m:r>
            <m:rPr>
              <m:sty m:val="p"/>
            </m:rPr>
            <w:rPr>
              <w:rFonts w:ascii="Cambria Math" w:eastAsia="Times New Roman" w:hAnsi="Cambria Math" w:cs="Times New Roman"/>
              <w:kern w:val="0"/>
              <w:szCs w:val="28"/>
              <w:lang w:eastAsia="ru-RU"/>
              <w14:ligatures w14:val="none"/>
            </w:rPr>
            <m:t>.</m:t>
          </m:r>
        </m:oMath>
      </m:oMathPara>
    </w:p>
    <w:p w14:paraId="353FA615" w14:textId="6A2AD3DF" w:rsidR="004963CC" w:rsidRPr="004963CC" w:rsidRDefault="004963CC" w:rsidP="00B843CF">
      <w:pPr>
        <w:shd w:val="clear" w:color="auto" w:fill="FFFFFF"/>
        <w:spacing w:after="0"/>
        <w:contextualSpacing w:val="0"/>
        <w:jc w:val="left"/>
        <w:rPr>
          <w:rFonts w:eastAsia="Times New Roman" w:cs="Times New Roman"/>
          <w:color w:val="0F1115"/>
          <w:kern w:val="0"/>
          <w:szCs w:val="28"/>
          <w:lang w:eastAsia="ru-RU"/>
          <w14:ligatures w14:val="none"/>
        </w:rPr>
      </w:pPr>
      <w:r w:rsidRPr="004963CC">
        <w:rPr>
          <w:rFonts w:eastAsia="Times New Roman" w:cs="Times New Roman"/>
          <w:color w:val="0F1115"/>
          <w:kern w:val="0"/>
          <w:szCs w:val="28"/>
          <w:lang w:eastAsia="ru-RU"/>
          <w14:ligatures w14:val="none"/>
        </w:rPr>
        <w:t>Давление рабочего тела в ПГ</w:t>
      </w:r>
      <w:r w:rsidR="006A6B12">
        <w:rPr>
          <w:rFonts w:eastAsia="Times New Roman" w:cs="Times New Roman"/>
          <w:color w:val="0F1115"/>
          <w:kern w:val="0"/>
          <w:szCs w:val="28"/>
          <w:lang w:eastAsia="ru-RU"/>
          <w14:ligatures w14:val="none"/>
        </w:rPr>
        <w:t>, МПа</w:t>
      </w:r>
      <w:r w:rsidRPr="004963CC">
        <w:rPr>
          <w:rFonts w:eastAsia="Times New Roman" w:cs="Times New Roman"/>
          <w:color w:val="0F1115"/>
          <w:kern w:val="0"/>
          <w:szCs w:val="28"/>
          <w:lang w:eastAsia="ru-RU"/>
          <w14:ligatures w14:val="none"/>
        </w:rPr>
        <w:t>:</w:t>
      </w:r>
    </w:p>
    <w:p w14:paraId="65D34D3E" w14:textId="21DDCBFC" w:rsidR="004963CC" w:rsidRPr="002615FB" w:rsidRDefault="00043C55" w:rsidP="00B843CF">
      <w:pPr>
        <w:spacing w:after="0"/>
        <w:contextualSpacing w:val="0"/>
        <w:jc w:val="left"/>
        <w:rPr>
          <w:rFonts w:eastAsia="Times New Roman" w:cs="Times New Roman"/>
          <w:kern w:val="0"/>
          <w:szCs w:val="28"/>
          <w:lang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=f(</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t</m:t>
              </m:r>
            </m:e>
            <m:sub>
              <m:r>
                <w:rPr>
                  <w:rFonts w:ascii="Cambria Math" w:eastAsia="Times New Roman" w:hAnsi="Cambria Math" w:cs="Times New Roman"/>
                  <w:kern w:val="0"/>
                  <w:szCs w:val="28"/>
                  <w:lang w:eastAsia="ru-RU"/>
                  <w14:ligatures w14:val="none"/>
                </w:rPr>
                <m:t>2s</m:t>
              </m:r>
            </m:sub>
          </m:sSub>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 5,677</m:t>
          </m:r>
          <m:r>
            <m:rPr>
              <m:sty m:val="p"/>
            </m:rPr>
            <w:rPr>
              <w:rFonts w:ascii="Cambria Math" w:eastAsia="Times New Roman" w:hAnsi="Cambria Math" w:cs="Times New Roman"/>
              <w:kern w:val="0"/>
              <w:szCs w:val="28"/>
              <w:lang w:eastAsia="ru-RU"/>
              <w14:ligatures w14:val="none"/>
            </w:rPr>
            <m:t>.</m:t>
          </m:r>
        </m:oMath>
      </m:oMathPara>
    </w:p>
    <w:p w14:paraId="764726A7" w14:textId="66868B3A" w:rsidR="004963CC" w:rsidRPr="004963CC" w:rsidRDefault="004963CC" w:rsidP="00B843CF">
      <w:pPr>
        <w:shd w:val="clear" w:color="auto" w:fill="FFFFFF"/>
        <w:spacing w:after="0"/>
        <w:contextualSpacing w:val="0"/>
        <w:jc w:val="left"/>
        <w:rPr>
          <w:rFonts w:eastAsia="Times New Roman" w:cs="Times New Roman"/>
          <w:color w:val="0F1115"/>
          <w:kern w:val="0"/>
          <w:szCs w:val="28"/>
          <w:lang w:eastAsia="ru-RU"/>
          <w14:ligatures w14:val="none"/>
        </w:rPr>
      </w:pPr>
      <w:r w:rsidRPr="004963CC">
        <w:rPr>
          <w:rFonts w:eastAsia="Times New Roman" w:cs="Times New Roman"/>
          <w:color w:val="0F1115"/>
          <w:kern w:val="0"/>
          <w:szCs w:val="28"/>
          <w:lang w:eastAsia="ru-RU"/>
          <w14:ligatures w14:val="none"/>
        </w:rPr>
        <w:t>Энтальпия питательной воды на входе в ПГ, кДж/кг:</w:t>
      </w:r>
    </w:p>
    <w:p w14:paraId="22A2BA6C" w14:textId="0D35B174" w:rsidR="004963CC" w:rsidRPr="006E45E7" w:rsidRDefault="00043C55" w:rsidP="00B843CF">
      <w:pPr>
        <w:spacing w:after="0"/>
        <w:contextualSpacing w:val="0"/>
        <w:jc w:val="left"/>
        <w:rPr>
          <w:rFonts w:eastAsia="Times New Roman" w:cs="Times New Roman"/>
          <w:kern w:val="0"/>
          <w:szCs w:val="28"/>
          <w:lang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h</m:t>
              </m:r>
            </m:e>
            <m:sub>
              <m:r>
                <m:rPr>
                  <m:nor/>
                </m:rPr>
                <w:rPr>
                  <w:rFonts w:eastAsia="Times New Roman" w:cs="Times New Roman"/>
                  <w:kern w:val="0"/>
                  <w:szCs w:val="28"/>
                  <w:lang w:eastAsia="ru-RU"/>
                  <w14:ligatures w14:val="none"/>
                </w:rPr>
                <m:t>ПВ</m:t>
              </m:r>
            </m:sub>
          </m:sSub>
          <m:r>
            <w:rPr>
              <w:rFonts w:ascii="Cambria Math" w:eastAsia="Times New Roman" w:hAnsi="Cambria Math" w:cs="Times New Roman"/>
              <w:kern w:val="0"/>
              <w:szCs w:val="28"/>
              <w:lang w:eastAsia="ru-RU"/>
              <w14:ligatures w14:val="none"/>
            </w:rPr>
            <m:t>=f(</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t</m:t>
              </m:r>
            </m:e>
            <m:sub>
              <m:r>
                <m:rPr>
                  <m:nor/>
                </m:rPr>
                <w:rPr>
                  <w:rFonts w:eastAsia="Times New Roman" w:cs="Times New Roman"/>
                  <w:kern w:val="0"/>
                  <w:szCs w:val="28"/>
                  <w:lang w:eastAsia="ru-RU"/>
                  <w14:ligatures w14:val="none"/>
                </w:rPr>
                <m:t>пв</m:t>
              </m:r>
            </m:sub>
          </m:sSub>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 xml:space="preserve">= </m:t>
          </m:r>
          <m:r>
            <w:rPr>
              <w:rFonts w:ascii="Cambria Math" w:eastAsia="Times New Roman" w:hAnsi="Cambria Math" w:cs="Times New Roman"/>
              <w:kern w:val="0"/>
              <w:szCs w:val="28"/>
              <w:lang w:eastAsia="ru-RU"/>
              <w14:ligatures w14:val="none"/>
            </w:rPr>
            <m:t>967</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59</m:t>
          </m:r>
          <m:r>
            <m:rPr>
              <m:sty m:val="p"/>
            </m:rPr>
            <w:rPr>
              <w:rFonts w:ascii="Cambria Math" w:eastAsia="Times New Roman" w:hAnsi="Cambria Math" w:cs="Times New Roman"/>
              <w:kern w:val="0"/>
              <w:szCs w:val="28"/>
              <w:lang w:eastAsia="ru-RU"/>
              <w14:ligatures w14:val="none"/>
            </w:rPr>
            <m:t>.</m:t>
          </m:r>
        </m:oMath>
      </m:oMathPara>
    </w:p>
    <w:p w14:paraId="57D68E7C" w14:textId="587047FD" w:rsidR="004963CC" w:rsidRPr="004963CC" w:rsidRDefault="004963CC" w:rsidP="00B843CF">
      <w:pPr>
        <w:shd w:val="clear" w:color="auto" w:fill="FFFFFF"/>
        <w:spacing w:after="0"/>
        <w:contextualSpacing w:val="0"/>
        <w:jc w:val="left"/>
        <w:rPr>
          <w:rFonts w:eastAsia="Times New Roman" w:cs="Times New Roman"/>
          <w:color w:val="0F1115"/>
          <w:kern w:val="0"/>
          <w:szCs w:val="28"/>
          <w:lang w:eastAsia="ru-RU"/>
          <w14:ligatures w14:val="none"/>
        </w:rPr>
      </w:pPr>
      <w:r w:rsidRPr="004963CC">
        <w:rPr>
          <w:rFonts w:eastAsia="Times New Roman" w:cs="Times New Roman"/>
          <w:color w:val="0F1115"/>
          <w:kern w:val="0"/>
          <w:szCs w:val="28"/>
          <w:lang w:eastAsia="ru-RU"/>
          <w14:ligatures w14:val="none"/>
        </w:rPr>
        <w:lastRenderedPageBreak/>
        <w:t>Продувочная вода и «котловая» вода в объёме ПГ представляют собой воду на линии насыщения при давлении рабочего тела </w:t>
      </w:r>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2</m:t>
            </m:r>
          </m:sub>
        </m:sSub>
      </m:oMath>
      <w:r w:rsidRPr="004963CC">
        <w:rPr>
          <w:rFonts w:eastAsia="Times New Roman" w:cs="Times New Roman"/>
          <w:color w:val="0F1115"/>
          <w:kern w:val="0"/>
          <w:szCs w:val="28"/>
          <w:lang w:eastAsia="ru-RU"/>
          <w14:ligatures w14:val="none"/>
        </w:rPr>
        <w:t>. Поэтому энтальпия продувочной воды, кДж/кг:</w:t>
      </w:r>
    </w:p>
    <w:p w14:paraId="5D250F4D" w14:textId="5D34C1AE" w:rsidR="004963CC" w:rsidRPr="006E45E7" w:rsidRDefault="00043C55" w:rsidP="00B843CF">
      <w:pPr>
        <w:spacing w:after="0"/>
        <w:contextualSpacing w:val="0"/>
        <w:jc w:val="left"/>
        <w:rPr>
          <w:rFonts w:eastAsia="Times New Roman" w:cs="Times New Roman"/>
          <w:kern w:val="0"/>
          <w:szCs w:val="28"/>
          <w:lang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h</m:t>
              </m:r>
            </m:e>
            <m:sub>
              <m:r>
                <m:rPr>
                  <m:nor/>
                </m:rPr>
                <w:rPr>
                  <w:rFonts w:eastAsia="Times New Roman" w:cs="Times New Roman"/>
                  <w:kern w:val="0"/>
                  <w:szCs w:val="28"/>
                  <w:lang w:eastAsia="ru-RU"/>
                  <w14:ligatures w14:val="none"/>
                </w:rPr>
                <m:t>ПР</m:t>
              </m:r>
            </m:sub>
          </m:sSub>
          <m:r>
            <w:rPr>
              <w:rFonts w:ascii="Cambria Math" w:eastAsia="Times New Roman" w:hAnsi="Cambria Math" w:cs="Times New Roman"/>
              <w:kern w:val="0"/>
              <w:szCs w:val="28"/>
              <w:lang w:eastAsia="ru-RU"/>
              <w14:ligatures w14:val="none"/>
            </w:rPr>
            <m:t>=</m:t>
          </m:r>
          <m:sSup>
            <m:sSupPr>
              <m:ctrlPr>
                <w:rPr>
                  <w:rFonts w:ascii="Cambria Math" w:eastAsia="Times New Roman" w:hAnsi="Cambria Math" w:cs="Times New Roman"/>
                  <w:kern w:val="0"/>
                  <w:szCs w:val="28"/>
                  <w:lang w:eastAsia="ru-RU"/>
                  <w14:ligatures w14:val="none"/>
                </w:rPr>
              </m:ctrlPr>
            </m:sSupPr>
            <m:e>
              <m:r>
                <w:rPr>
                  <w:rFonts w:ascii="Cambria Math" w:eastAsia="Times New Roman" w:hAnsi="Cambria Math" w:cs="Times New Roman"/>
                  <w:kern w:val="0"/>
                  <w:szCs w:val="28"/>
                  <w:lang w:eastAsia="ru-RU"/>
                  <w14:ligatures w14:val="none"/>
                </w:rPr>
                <m:t>h</m:t>
              </m:r>
            </m:e>
            <m:sup>
              <m:r>
                <m:rPr>
                  <m:sty m:val="p"/>
                </m:rPr>
                <w:rPr>
                  <w:rFonts w:ascii="Cambria Math" w:eastAsia="Times New Roman" w:hAnsi="Cambria Math" w:cs="Times New Roman"/>
                  <w:kern w:val="0"/>
                  <w:szCs w:val="28"/>
                  <w:lang w:eastAsia="ru-RU"/>
                  <w14:ligatures w14:val="none"/>
                </w:rPr>
                <m:t>'</m:t>
              </m:r>
            </m:sup>
          </m:sSup>
          <m:r>
            <w:rPr>
              <w:rFonts w:ascii="Cambria Math" w:eastAsia="Times New Roman" w:hAnsi="Cambria Math" w:cs="Times New Roman"/>
              <w:kern w:val="0"/>
              <w:szCs w:val="28"/>
              <w:lang w:eastAsia="ru-RU"/>
              <w14:ligatures w14:val="none"/>
            </w:rPr>
            <m:t>=f(</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1195</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3</m:t>
          </m:r>
          <m:r>
            <m:rPr>
              <m:sty m:val="p"/>
            </m:rPr>
            <w:rPr>
              <w:rFonts w:ascii="Cambria Math" w:eastAsia="Times New Roman" w:hAnsi="Cambria Math" w:cs="Times New Roman"/>
              <w:kern w:val="0"/>
              <w:szCs w:val="28"/>
              <w:lang w:eastAsia="ru-RU"/>
              <w14:ligatures w14:val="none"/>
            </w:rPr>
            <m:t>.</m:t>
          </m:r>
        </m:oMath>
      </m:oMathPara>
    </w:p>
    <w:p w14:paraId="71C8D828" w14:textId="02C5CE4A" w:rsidR="004963CC" w:rsidRPr="004963CC" w:rsidRDefault="004963CC" w:rsidP="00B843CF">
      <w:pPr>
        <w:shd w:val="clear" w:color="auto" w:fill="FFFFFF"/>
        <w:spacing w:after="0"/>
        <w:contextualSpacing w:val="0"/>
        <w:jc w:val="left"/>
        <w:rPr>
          <w:rFonts w:eastAsia="Times New Roman" w:cs="Times New Roman"/>
          <w:color w:val="0F1115"/>
          <w:kern w:val="0"/>
          <w:szCs w:val="28"/>
          <w:lang w:eastAsia="ru-RU"/>
          <w14:ligatures w14:val="none"/>
        </w:rPr>
      </w:pPr>
      <w:r w:rsidRPr="004963CC">
        <w:rPr>
          <w:rFonts w:eastAsia="Times New Roman" w:cs="Times New Roman"/>
          <w:color w:val="0F1115"/>
          <w:kern w:val="0"/>
          <w:szCs w:val="28"/>
          <w:lang w:eastAsia="ru-RU"/>
          <w14:ligatures w14:val="none"/>
        </w:rPr>
        <w:t>Энтальпия сухого насыщенного пара при давлении рабочего тела </w:t>
      </w:r>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2</m:t>
            </m:r>
          </m:sub>
        </m:sSub>
      </m:oMath>
      <w:r w:rsidRPr="004963CC">
        <w:rPr>
          <w:rFonts w:eastAsia="Times New Roman" w:cs="Times New Roman"/>
          <w:color w:val="0F1115"/>
          <w:kern w:val="0"/>
          <w:szCs w:val="28"/>
          <w:lang w:eastAsia="ru-RU"/>
          <w14:ligatures w14:val="none"/>
        </w:rPr>
        <w:t>, кДж/кг:</w:t>
      </w:r>
    </w:p>
    <w:p w14:paraId="411978E8" w14:textId="4E2011C3" w:rsidR="004963CC" w:rsidRPr="004963CC" w:rsidRDefault="00043C55" w:rsidP="00B843CF">
      <w:pPr>
        <w:spacing w:after="0"/>
        <w:contextualSpacing w:val="0"/>
        <w:jc w:val="left"/>
        <w:rPr>
          <w:rFonts w:eastAsia="Times New Roman" w:cs="Times New Roman"/>
          <w:kern w:val="0"/>
          <w:szCs w:val="28"/>
          <w:lang w:val="en-US" w:eastAsia="ru-RU"/>
          <w14:ligatures w14:val="none"/>
        </w:rPr>
      </w:pPr>
      <m:oMathPara>
        <m:oMath>
          <m:sSup>
            <m:sSupPr>
              <m:ctrlPr>
                <w:rPr>
                  <w:rFonts w:ascii="Cambria Math" w:eastAsia="Times New Roman" w:hAnsi="Cambria Math" w:cs="Times New Roman"/>
                  <w:kern w:val="0"/>
                  <w:szCs w:val="28"/>
                  <w:lang w:eastAsia="ru-RU"/>
                  <w14:ligatures w14:val="none"/>
                </w:rPr>
              </m:ctrlPr>
            </m:sSupPr>
            <m:e>
              <m:r>
                <w:rPr>
                  <w:rFonts w:ascii="Cambria Math" w:eastAsia="Times New Roman" w:hAnsi="Cambria Math" w:cs="Times New Roman"/>
                  <w:kern w:val="0"/>
                  <w:szCs w:val="28"/>
                  <w:lang w:eastAsia="ru-RU"/>
                  <w14:ligatures w14:val="none"/>
                </w:rPr>
                <m:t>h</m:t>
              </m:r>
            </m:e>
            <m:sup>
              <m:r>
                <m:rPr>
                  <m:sty m:val="p"/>
                </m:rPr>
                <w:rPr>
                  <w:rFonts w:ascii="Cambria Math" w:eastAsia="Times New Roman" w:hAnsi="Cambria Math" w:cs="Times New Roman"/>
                  <w:kern w:val="0"/>
                  <w:szCs w:val="28"/>
                  <w:lang w:eastAsia="ru-RU"/>
                  <w14:ligatures w14:val="none"/>
                </w:rPr>
                <m:t>''</m:t>
              </m:r>
            </m:sup>
          </m:sSup>
          <m:r>
            <w:rPr>
              <w:rFonts w:ascii="Cambria Math" w:eastAsia="Times New Roman" w:hAnsi="Cambria Math" w:cs="Times New Roman"/>
              <w:kern w:val="0"/>
              <w:szCs w:val="28"/>
              <w:lang w:eastAsia="ru-RU"/>
              <w14:ligatures w14:val="none"/>
            </w:rPr>
            <m:t>=f(</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 xml:space="preserve">= </m:t>
          </m:r>
          <m:r>
            <w:rPr>
              <w:rFonts w:ascii="Cambria Math" w:eastAsia="Times New Roman" w:hAnsi="Cambria Math" w:cs="Times New Roman"/>
              <w:kern w:val="0"/>
              <w:szCs w:val="28"/>
              <w:lang w:eastAsia="ru-RU"/>
              <w14:ligatures w14:val="none"/>
            </w:rPr>
            <m:t>2787</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96</m:t>
          </m:r>
          <m:r>
            <m:rPr>
              <m:sty m:val="p"/>
            </m:rPr>
            <w:rPr>
              <w:rFonts w:ascii="Cambria Math" w:eastAsia="Times New Roman" w:hAnsi="Cambria Math" w:cs="Times New Roman"/>
              <w:kern w:val="0"/>
              <w:szCs w:val="28"/>
              <w:lang w:eastAsia="ru-RU"/>
              <w14:ligatures w14:val="none"/>
            </w:rPr>
            <m:t>.</m:t>
          </m:r>
        </m:oMath>
      </m:oMathPara>
    </w:p>
    <w:p w14:paraId="09403839" w14:textId="170F00F7" w:rsidR="004963CC" w:rsidRPr="004963CC" w:rsidRDefault="004963CC" w:rsidP="00B843CF">
      <w:pPr>
        <w:shd w:val="clear" w:color="auto" w:fill="FFFFFF"/>
        <w:spacing w:after="0"/>
        <w:contextualSpacing w:val="0"/>
        <w:jc w:val="left"/>
        <w:rPr>
          <w:rFonts w:eastAsia="Times New Roman" w:cs="Times New Roman"/>
          <w:color w:val="0F1115"/>
          <w:kern w:val="0"/>
          <w:szCs w:val="28"/>
          <w:lang w:eastAsia="ru-RU"/>
          <w14:ligatures w14:val="none"/>
        </w:rPr>
      </w:pPr>
      <w:r w:rsidRPr="004963CC">
        <w:rPr>
          <w:rFonts w:eastAsia="Times New Roman" w:cs="Times New Roman"/>
          <w:color w:val="0F1115"/>
          <w:kern w:val="0"/>
          <w:szCs w:val="28"/>
          <w:lang w:eastAsia="ru-RU"/>
          <w14:ligatures w14:val="none"/>
        </w:rPr>
        <w:t>На основании опыта эксплуатации ПГ данного типа по эффективности осушения пара сепарационными устройствами в паровом объёме ПГ, принимаем степень сухости генерируемого пара на выходе из ПГ:</w:t>
      </w:r>
    </w:p>
    <w:p w14:paraId="7FB9914F" w14:textId="5A5BBA57" w:rsidR="004963CC" w:rsidRPr="004963CC" w:rsidRDefault="00043C55" w:rsidP="00B843CF">
      <w:pPr>
        <w:spacing w:after="0"/>
        <w:contextualSpacing w:val="0"/>
        <w:jc w:val="left"/>
        <w:rPr>
          <w:rFonts w:eastAsia="Times New Roman" w:cs="Times New Roman"/>
          <w:kern w:val="0"/>
          <w:szCs w:val="28"/>
          <w:lang w:val="en-US"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x</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=0,998.</m:t>
          </m:r>
        </m:oMath>
      </m:oMathPara>
    </w:p>
    <w:p w14:paraId="0D088328" w14:textId="04701847" w:rsidR="004963CC" w:rsidRPr="004963CC" w:rsidRDefault="004963CC" w:rsidP="00B843CF">
      <w:pPr>
        <w:shd w:val="clear" w:color="auto" w:fill="FFFFFF"/>
        <w:spacing w:after="0"/>
        <w:contextualSpacing w:val="0"/>
        <w:jc w:val="left"/>
        <w:rPr>
          <w:rFonts w:eastAsia="Times New Roman" w:cs="Times New Roman"/>
          <w:color w:val="0F1115"/>
          <w:kern w:val="0"/>
          <w:szCs w:val="28"/>
          <w:lang w:eastAsia="ru-RU"/>
          <w14:ligatures w14:val="none"/>
        </w:rPr>
      </w:pPr>
      <w:r w:rsidRPr="004963CC">
        <w:rPr>
          <w:rFonts w:eastAsia="Times New Roman" w:cs="Times New Roman"/>
          <w:color w:val="0F1115"/>
          <w:kern w:val="0"/>
          <w:szCs w:val="28"/>
          <w:lang w:eastAsia="ru-RU"/>
          <w14:ligatures w14:val="none"/>
        </w:rPr>
        <w:t>Энтальпия осушенного пара на выходе из ПГ, кДж/кг:</w:t>
      </w:r>
    </w:p>
    <w:p w14:paraId="1A9C47F6" w14:textId="631D1CD5" w:rsidR="004963CC" w:rsidRPr="005D42A5" w:rsidRDefault="00043C55" w:rsidP="00B843CF">
      <w:pPr>
        <w:spacing w:after="0"/>
        <w:contextualSpacing w:val="0"/>
        <w:jc w:val="left"/>
        <w:rPr>
          <w:rFonts w:eastAsia="Times New Roman" w:cs="Times New Roman"/>
          <w:kern w:val="0"/>
          <w:szCs w:val="28"/>
          <w:lang w:val="en-US"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h</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m:t>
          </m:r>
          <m:sSup>
            <m:sSupPr>
              <m:ctrlPr>
                <w:rPr>
                  <w:rFonts w:ascii="Cambria Math" w:eastAsia="Times New Roman" w:hAnsi="Cambria Math" w:cs="Times New Roman"/>
                  <w:kern w:val="0"/>
                  <w:szCs w:val="28"/>
                  <w:lang w:eastAsia="ru-RU"/>
                  <w14:ligatures w14:val="none"/>
                </w:rPr>
              </m:ctrlPr>
            </m:sSupPr>
            <m:e>
              <m:r>
                <w:rPr>
                  <w:rFonts w:ascii="Cambria Math" w:eastAsia="Times New Roman" w:hAnsi="Cambria Math" w:cs="Times New Roman"/>
                  <w:kern w:val="0"/>
                  <w:szCs w:val="28"/>
                  <w:lang w:eastAsia="ru-RU"/>
                  <w14:ligatures w14:val="none"/>
                </w:rPr>
                <m:t>h</m:t>
              </m:r>
            </m:e>
            <m:sup>
              <m:r>
                <m:rPr>
                  <m:sty m:val="p"/>
                </m:rPr>
                <w:rPr>
                  <w:rFonts w:ascii="Cambria Math" w:eastAsia="Times New Roman" w:hAnsi="Cambria Math" w:cs="Times New Roman"/>
                  <w:kern w:val="0"/>
                  <w:szCs w:val="28"/>
                  <w:lang w:eastAsia="ru-RU"/>
                  <w14:ligatures w14:val="none"/>
                </w:rPr>
                <m:t>''</m:t>
              </m:r>
            </m:sup>
          </m:sSup>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x</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m:t>
          </m:r>
          <m:sSup>
            <m:sSupPr>
              <m:ctrlPr>
                <w:rPr>
                  <w:rFonts w:ascii="Cambria Math" w:eastAsia="Times New Roman" w:hAnsi="Cambria Math" w:cs="Times New Roman"/>
                  <w:kern w:val="0"/>
                  <w:szCs w:val="28"/>
                  <w:lang w:eastAsia="ru-RU"/>
                  <w14:ligatures w14:val="none"/>
                </w:rPr>
              </m:ctrlPr>
            </m:sSupPr>
            <m:e>
              <m:r>
                <w:rPr>
                  <w:rFonts w:ascii="Cambria Math" w:eastAsia="Times New Roman" w:hAnsi="Cambria Math" w:cs="Times New Roman"/>
                  <w:kern w:val="0"/>
                  <w:szCs w:val="28"/>
                  <w:lang w:eastAsia="ru-RU"/>
                  <w14:ligatures w14:val="none"/>
                </w:rPr>
                <m:t>h</m:t>
              </m:r>
            </m:e>
            <m:sup>
              <m:r>
                <m:rPr>
                  <m:sty m:val="p"/>
                </m:rPr>
                <w:rPr>
                  <w:rFonts w:ascii="Cambria Math" w:eastAsia="Times New Roman" w:hAnsi="Cambria Math" w:cs="Times New Roman"/>
                  <w:kern w:val="0"/>
                  <w:szCs w:val="28"/>
                  <w:lang w:eastAsia="ru-RU"/>
                  <w14:ligatures w14:val="none"/>
                </w:rPr>
                <m:t>'</m:t>
              </m:r>
            </m:sup>
          </m:sSup>
          <m:r>
            <w:rPr>
              <w:rFonts w:ascii="Cambria Math" w:eastAsia="Times New Roman" w:hAnsi="Cambria Math" w:cs="Times New Roman"/>
              <w:kern w:val="0"/>
              <w:szCs w:val="28"/>
              <w:lang w:eastAsia="ru-RU"/>
              <w14:ligatures w14:val="none"/>
            </w:rPr>
            <m:t>⋅(1-</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x</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2787</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96</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0,998+</m:t>
          </m:r>
          <m:r>
            <w:rPr>
              <w:rFonts w:ascii="Cambria Math" w:eastAsia="Times New Roman" w:hAnsi="Cambria Math" w:cs="Times New Roman"/>
              <w:kern w:val="0"/>
              <w:szCs w:val="28"/>
              <w:lang w:eastAsia="ru-RU"/>
              <w14:ligatures w14:val="none"/>
            </w:rPr>
            <m:t>1195</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3</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(1-0,998)==</m:t>
          </m:r>
          <m:r>
            <w:rPr>
              <w:rFonts w:ascii="Cambria Math" w:eastAsia="Times New Roman" w:hAnsi="Cambria Math" w:cs="Times New Roman"/>
              <w:kern w:val="0"/>
              <w:szCs w:val="28"/>
              <w:lang w:eastAsia="ru-RU"/>
              <w14:ligatures w14:val="none"/>
            </w:rPr>
            <m:t>2784</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78</m:t>
          </m:r>
          <m:r>
            <m:rPr>
              <m:sty m:val="p"/>
            </m:rPr>
            <w:rPr>
              <w:rFonts w:ascii="Cambria Math" w:eastAsia="Times New Roman" w:hAnsi="Cambria Math" w:cs="Times New Roman"/>
              <w:kern w:val="0"/>
              <w:szCs w:val="28"/>
              <w:lang w:eastAsia="ru-RU"/>
              <w14:ligatures w14:val="none"/>
            </w:rPr>
            <m:t>.</m:t>
          </m:r>
        </m:oMath>
      </m:oMathPara>
    </w:p>
    <w:p w14:paraId="78816535" w14:textId="04C5015E" w:rsidR="004963CC" w:rsidRPr="004963CC" w:rsidRDefault="004963CC" w:rsidP="00B843CF">
      <w:pPr>
        <w:shd w:val="clear" w:color="auto" w:fill="FFFFFF"/>
        <w:spacing w:after="0"/>
        <w:contextualSpacing w:val="0"/>
        <w:jc w:val="left"/>
        <w:rPr>
          <w:rFonts w:eastAsia="Times New Roman" w:cs="Times New Roman"/>
          <w:color w:val="0F1115"/>
          <w:kern w:val="0"/>
          <w:szCs w:val="28"/>
          <w:lang w:eastAsia="ru-RU"/>
          <w14:ligatures w14:val="none"/>
        </w:rPr>
      </w:pPr>
      <w:r w:rsidRPr="004963CC">
        <w:rPr>
          <w:rFonts w:eastAsia="Times New Roman" w:cs="Times New Roman"/>
          <w:color w:val="0F1115"/>
          <w:kern w:val="0"/>
          <w:szCs w:val="28"/>
          <w:lang w:eastAsia="ru-RU"/>
          <w14:ligatures w14:val="none"/>
        </w:rPr>
        <w:t>Удельный объём пара на выходе из ПГ, м³/кг:</w:t>
      </w:r>
    </w:p>
    <w:p w14:paraId="17148EFA" w14:textId="0A3975A7" w:rsidR="004963CC" w:rsidRPr="004963CC" w:rsidRDefault="00043C55" w:rsidP="00B843CF">
      <w:pPr>
        <w:spacing w:after="0"/>
        <w:contextualSpacing w:val="0"/>
        <w:jc w:val="left"/>
        <w:rPr>
          <w:rFonts w:eastAsia="Times New Roman" w:cs="Times New Roman"/>
          <w:kern w:val="0"/>
          <w:szCs w:val="28"/>
          <w:lang w:val="en-US"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v</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m:t>
          </m:r>
          <m:sSup>
            <m:sSupPr>
              <m:ctrlPr>
                <w:rPr>
                  <w:rFonts w:ascii="Cambria Math" w:eastAsia="Times New Roman" w:hAnsi="Cambria Math" w:cs="Times New Roman"/>
                  <w:kern w:val="0"/>
                  <w:szCs w:val="28"/>
                  <w:lang w:eastAsia="ru-RU"/>
                  <w14:ligatures w14:val="none"/>
                </w:rPr>
              </m:ctrlPr>
            </m:sSupPr>
            <m:e>
              <m:r>
                <w:rPr>
                  <w:rFonts w:ascii="Cambria Math" w:eastAsia="Times New Roman" w:hAnsi="Cambria Math" w:cs="Times New Roman"/>
                  <w:kern w:val="0"/>
                  <w:szCs w:val="28"/>
                  <w:lang w:eastAsia="ru-RU"/>
                  <w14:ligatures w14:val="none"/>
                </w:rPr>
                <m:t>v</m:t>
              </m:r>
            </m:e>
            <m:sup>
              <m:r>
                <m:rPr>
                  <m:sty m:val="p"/>
                </m:rPr>
                <w:rPr>
                  <w:rFonts w:ascii="Cambria Math" w:eastAsia="Times New Roman" w:hAnsi="Cambria Math" w:cs="Times New Roman"/>
                  <w:kern w:val="0"/>
                  <w:szCs w:val="28"/>
                  <w:lang w:eastAsia="ru-RU"/>
                  <w14:ligatures w14:val="none"/>
                </w:rPr>
                <m:t>''</m:t>
              </m:r>
            </m:sup>
          </m:sSup>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x</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m:t>
          </m:r>
          <m:sSup>
            <m:sSupPr>
              <m:ctrlPr>
                <w:rPr>
                  <w:rFonts w:ascii="Cambria Math" w:eastAsia="Times New Roman" w:hAnsi="Cambria Math" w:cs="Times New Roman"/>
                  <w:kern w:val="0"/>
                  <w:szCs w:val="28"/>
                  <w:lang w:eastAsia="ru-RU"/>
                  <w14:ligatures w14:val="none"/>
                </w:rPr>
              </m:ctrlPr>
            </m:sSupPr>
            <m:e>
              <m:r>
                <w:rPr>
                  <w:rFonts w:ascii="Cambria Math" w:eastAsia="Times New Roman" w:hAnsi="Cambria Math" w:cs="Times New Roman"/>
                  <w:kern w:val="0"/>
                  <w:szCs w:val="28"/>
                  <w:lang w:eastAsia="ru-RU"/>
                  <w14:ligatures w14:val="none"/>
                </w:rPr>
                <m:t>v</m:t>
              </m:r>
            </m:e>
            <m:sup>
              <m:r>
                <m:rPr>
                  <m:sty m:val="p"/>
                </m:rPr>
                <w:rPr>
                  <w:rFonts w:ascii="Cambria Math" w:eastAsia="Times New Roman" w:hAnsi="Cambria Math" w:cs="Times New Roman"/>
                  <w:kern w:val="0"/>
                  <w:szCs w:val="28"/>
                  <w:lang w:eastAsia="ru-RU"/>
                  <w14:ligatures w14:val="none"/>
                </w:rPr>
                <m:t>'</m:t>
              </m:r>
            </m:sup>
          </m:sSup>
          <m:r>
            <w:rPr>
              <w:rFonts w:ascii="Cambria Math" w:eastAsia="Times New Roman" w:hAnsi="Cambria Math" w:cs="Times New Roman"/>
              <w:kern w:val="0"/>
              <w:szCs w:val="28"/>
              <w:lang w:eastAsia="ru-RU"/>
              <w14:ligatures w14:val="none"/>
            </w:rPr>
            <m:t>⋅(1-</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x</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 0,0344</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0,998+0,0013</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(1-0,998) = 0,034</m:t>
          </m:r>
          <m:r>
            <m:rPr>
              <m:sty m:val="p"/>
            </m:rPr>
            <w:rPr>
              <w:rFonts w:ascii="Cambria Math" w:eastAsia="Times New Roman" w:hAnsi="Cambria Math" w:cs="Times New Roman"/>
              <w:kern w:val="0"/>
              <w:szCs w:val="28"/>
              <w:lang w:eastAsia="ru-RU"/>
              <w14:ligatures w14:val="none"/>
            </w:rPr>
            <m:t>.</m:t>
          </m:r>
        </m:oMath>
      </m:oMathPara>
    </w:p>
    <w:p w14:paraId="0ABDD5E1" w14:textId="0C2D3543" w:rsidR="004963CC" w:rsidRPr="004963CC" w:rsidRDefault="004963CC" w:rsidP="00B843CF">
      <w:pPr>
        <w:shd w:val="clear" w:color="auto" w:fill="FFFFFF"/>
        <w:spacing w:after="0"/>
        <w:contextualSpacing w:val="0"/>
        <w:jc w:val="left"/>
        <w:rPr>
          <w:rFonts w:eastAsia="Times New Roman" w:cs="Times New Roman"/>
          <w:color w:val="0F1115"/>
          <w:kern w:val="0"/>
          <w:szCs w:val="28"/>
          <w:lang w:eastAsia="ru-RU"/>
          <w14:ligatures w14:val="none"/>
        </w:rPr>
      </w:pPr>
      <w:r w:rsidRPr="004963CC">
        <w:rPr>
          <w:rFonts w:eastAsia="Times New Roman" w:cs="Times New Roman"/>
          <w:color w:val="0F1115"/>
          <w:kern w:val="0"/>
          <w:szCs w:val="28"/>
          <w:lang w:eastAsia="ru-RU"/>
          <w14:ligatures w14:val="none"/>
        </w:rPr>
        <w:t>Плотность пара на выходе из ПГ, кг/м³:</w:t>
      </w:r>
    </w:p>
    <w:p w14:paraId="2FC2D009" w14:textId="53DF8B7A" w:rsidR="004963CC" w:rsidRPr="004963CC" w:rsidRDefault="00043C55" w:rsidP="00B843CF">
      <w:pPr>
        <w:spacing w:after="0"/>
        <w:contextualSpacing w:val="0"/>
        <w:jc w:val="left"/>
        <w:rPr>
          <w:rFonts w:eastAsia="Times New Roman" w:cs="Times New Roman"/>
          <w:kern w:val="0"/>
          <w:szCs w:val="28"/>
          <w:lang w:val="en-US"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ρ</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m:t>
          </m:r>
          <m:f>
            <m:fPr>
              <m:ctrlPr>
                <w:rPr>
                  <w:rFonts w:ascii="Cambria Math" w:eastAsia="Times New Roman" w:hAnsi="Cambria Math" w:cs="Times New Roman"/>
                  <w:kern w:val="0"/>
                  <w:szCs w:val="28"/>
                  <w:lang w:eastAsia="ru-RU"/>
                  <w14:ligatures w14:val="none"/>
                </w:rPr>
              </m:ctrlPr>
            </m:fPr>
            <m:num>
              <m:r>
                <w:rPr>
                  <w:rFonts w:ascii="Cambria Math" w:eastAsia="Times New Roman" w:hAnsi="Cambria Math" w:cs="Times New Roman"/>
                  <w:kern w:val="0"/>
                  <w:szCs w:val="28"/>
                  <w:lang w:eastAsia="ru-RU"/>
                  <w14:ligatures w14:val="none"/>
                </w:rPr>
                <m:t>1</m:t>
              </m:r>
            </m:num>
            <m:den>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v</m:t>
                  </m:r>
                </m:e>
                <m:sub>
                  <m:r>
                    <w:rPr>
                      <w:rFonts w:ascii="Cambria Math" w:eastAsia="Times New Roman" w:hAnsi="Cambria Math" w:cs="Times New Roman"/>
                      <w:kern w:val="0"/>
                      <w:szCs w:val="28"/>
                      <w:lang w:eastAsia="ru-RU"/>
                      <w14:ligatures w14:val="none"/>
                    </w:rPr>
                    <m:t>2</m:t>
                  </m:r>
                </m:sub>
              </m:sSub>
            </m:den>
          </m:f>
          <m:r>
            <w:rPr>
              <w:rFonts w:ascii="Cambria Math" w:eastAsia="Times New Roman" w:hAnsi="Cambria Math" w:cs="Times New Roman"/>
              <w:kern w:val="0"/>
              <w:szCs w:val="28"/>
              <w:lang w:eastAsia="ru-RU"/>
              <w14:ligatures w14:val="none"/>
            </w:rPr>
            <m:t xml:space="preserve"> =</m:t>
          </m:r>
          <m:f>
            <m:fPr>
              <m:ctrlPr>
                <w:rPr>
                  <w:rFonts w:ascii="Cambria Math" w:eastAsia="Times New Roman" w:hAnsi="Cambria Math" w:cs="Times New Roman"/>
                  <w:kern w:val="0"/>
                  <w:szCs w:val="28"/>
                  <w:lang w:eastAsia="ru-RU"/>
                  <w14:ligatures w14:val="none"/>
                </w:rPr>
              </m:ctrlPr>
            </m:fPr>
            <m:num>
              <m:r>
                <w:rPr>
                  <w:rFonts w:ascii="Cambria Math" w:eastAsia="Times New Roman" w:hAnsi="Cambria Math" w:cs="Times New Roman"/>
                  <w:kern w:val="0"/>
                  <w:szCs w:val="28"/>
                  <w:lang w:eastAsia="ru-RU"/>
                  <w14:ligatures w14:val="none"/>
                </w:rPr>
                <m:t>1</m:t>
              </m:r>
            </m:num>
            <m:den>
              <m:r>
                <w:rPr>
                  <w:rFonts w:ascii="Cambria Math" w:eastAsia="Times New Roman" w:hAnsi="Cambria Math" w:cs="Times New Roman"/>
                  <w:kern w:val="0"/>
                  <w:szCs w:val="28"/>
                  <w:lang w:eastAsia="ru-RU"/>
                  <w14:ligatures w14:val="none"/>
                </w:rPr>
                <m:t>0,034</m:t>
              </m:r>
            </m:den>
          </m:f>
          <m:r>
            <w:rPr>
              <w:rFonts w:ascii="Cambria Math" w:eastAsia="Times New Roman" w:hAnsi="Cambria Math" w:cs="Times New Roman"/>
              <w:kern w:val="0"/>
              <w:szCs w:val="28"/>
              <w:lang w:eastAsia="ru-RU"/>
              <w14:ligatures w14:val="none"/>
            </w:rPr>
            <m:t>= 29,08</m:t>
          </m:r>
          <m:r>
            <m:rPr>
              <m:sty m:val="p"/>
            </m:rPr>
            <w:rPr>
              <w:rFonts w:ascii="Cambria Math" w:eastAsia="Times New Roman" w:hAnsi="Cambria Math" w:cs="Times New Roman"/>
              <w:kern w:val="0"/>
              <w:szCs w:val="28"/>
              <w:lang w:eastAsia="ru-RU"/>
              <w14:ligatures w14:val="none"/>
            </w:rPr>
            <m:t>.</m:t>
          </m:r>
        </m:oMath>
      </m:oMathPara>
    </w:p>
    <w:p w14:paraId="5FB3C50E" w14:textId="37C2B2FD" w:rsidR="004963CC" w:rsidRPr="004963CC" w:rsidRDefault="004963CC" w:rsidP="00B843CF">
      <w:pPr>
        <w:shd w:val="clear" w:color="auto" w:fill="FFFFFF"/>
        <w:spacing w:after="0"/>
        <w:contextualSpacing w:val="0"/>
        <w:jc w:val="left"/>
        <w:rPr>
          <w:rFonts w:eastAsia="Times New Roman" w:cs="Times New Roman"/>
          <w:color w:val="0F1115"/>
          <w:kern w:val="0"/>
          <w:szCs w:val="28"/>
          <w:lang w:eastAsia="ru-RU"/>
          <w14:ligatures w14:val="none"/>
        </w:rPr>
      </w:pPr>
      <w:r w:rsidRPr="004963CC">
        <w:rPr>
          <w:rFonts w:eastAsia="Times New Roman" w:cs="Times New Roman"/>
          <w:color w:val="0F1115"/>
          <w:kern w:val="0"/>
          <w:szCs w:val="28"/>
          <w:lang w:eastAsia="ru-RU"/>
          <w14:ligatures w14:val="none"/>
        </w:rPr>
        <w:t>Плотность питательной воды на входе в ПГ, кг/м³:</w:t>
      </w:r>
    </w:p>
    <w:p w14:paraId="7BC36BE8" w14:textId="77777777" w:rsidR="0080224C" w:rsidRPr="0080224C" w:rsidRDefault="00043C55" w:rsidP="0080224C">
      <w:pPr>
        <w:spacing w:after="0"/>
        <w:ind w:left="709" w:firstLine="0"/>
        <w:rPr>
          <w:rStyle w:val="10"/>
        </w:rPr>
      </w:pPr>
      <m:oMathPara>
        <m:oMathParaPr>
          <m:jc m:val="center"/>
        </m:oMathParaPr>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ρ</m:t>
              </m:r>
            </m:e>
            <m:sub>
              <m:r>
                <m:rPr>
                  <m:nor/>
                </m:rPr>
                <w:rPr>
                  <w:rFonts w:eastAsia="Times New Roman" w:cs="Times New Roman"/>
                  <w:kern w:val="0"/>
                  <w:szCs w:val="28"/>
                  <w:lang w:eastAsia="ru-RU"/>
                  <w14:ligatures w14:val="none"/>
                </w:rPr>
                <m:t>пв</m:t>
              </m:r>
            </m:sub>
          </m:sSub>
          <m:r>
            <w:rPr>
              <w:rFonts w:ascii="Cambria Math" w:eastAsia="Times New Roman" w:hAnsi="Cambria Math" w:cs="Times New Roman"/>
              <w:kern w:val="0"/>
              <w:szCs w:val="28"/>
              <w:lang w:eastAsia="ru-RU"/>
              <w14:ligatures w14:val="none"/>
            </w:rPr>
            <m:t>=f(</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p</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t</m:t>
              </m:r>
            </m:e>
            <m:sub>
              <m:r>
                <m:rPr>
                  <m:nor/>
                </m:rPr>
                <w:rPr>
                  <w:rFonts w:eastAsia="Times New Roman" w:cs="Times New Roman"/>
                  <w:kern w:val="0"/>
                  <w:szCs w:val="28"/>
                  <w:lang w:eastAsia="ru-RU"/>
                  <w14:ligatures w14:val="none"/>
                </w:rPr>
                <m:t>пв</m:t>
              </m:r>
            </m:sub>
          </m:sSub>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 836,61</m:t>
          </m:r>
          <m:r>
            <m:rPr>
              <m:sty m:val="p"/>
            </m:rPr>
            <w:rPr>
              <w:rFonts w:ascii="Cambria Math" w:eastAsia="Times New Roman" w:hAnsi="Cambria Math" w:cs="Times New Roman"/>
              <w:kern w:val="0"/>
              <w:szCs w:val="28"/>
              <w:lang w:eastAsia="ru-RU"/>
              <w14:ligatures w14:val="none"/>
            </w:rPr>
            <m:t>.</m:t>
          </m:r>
          <m:r>
            <m:rPr>
              <m:sty m:val="p"/>
            </m:rPr>
            <w:rPr>
              <w:rFonts w:ascii="Cambria Math" w:eastAsia="Times New Roman" w:hAnsi="Cambria Math" w:cs="Times New Roman"/>
              <w:kern w:val="0"/>
              <w:szCs w:val="28"/>
              <w:lang w:eastAsia="ru-RU"/>
              <w14:ligatures w14:val="none"/>
            </w:rPr>
            <w:br/>
          </m:r>
        </m:oMath>
      </m:oMathPara>
    </w:p>
    <w:p w14:paraId="39E26311" w14:textId="47B4BCFF" w:rsidR="004963CC" w:rsidRDefault="0080224C" w:rsidP="0080224C">
      <w:pPr>
        <w:pStyle w:val="a7"/>
        <w:numPr>
          <w:ilvl w:val="2"/>
          <w:numId w:val="1"/>
        </w:numPr>
        <w:spacing w:after="0"/>
        <w:jc w:val="center"/>
        <w:rPr>
          <w:rStyle w:val="10"/>
        </w:rPr>
      </w:pPr>
      <w:r w:rsidRPr="0080224C">
        <w:rPr>
          <w:rStyle w:val="10"/>
        </w:rPr>
        <w:t>Материальный и тепловой балансы ПГ</w:t>
      </w:r>
    </w:p>
    <w:p w14:paraId="757400A0" w14:textId="0BCC53CE" w:rsidR="0080224C" w:rsidRPr="0080224C" w:rsidRDefault="0080224C" w:rsidP="00BE7A2F">
      <w:pPr>
        <w:shd w:val="clear" w:color="auto" w:fill="FFFFFF"/>
        <w:spacing w:after="0"/>
        <w:contextualSpacing w:val="0"/>
        <w:rPr>
          <w:rFonts w:eastAsia="Times New Roman" w:cs="Times New Roman"/>
          <w:color w:val="0F1115"/>
          <w:kern w:val="0"/>
          <w:szCs w:val="28"/>
          <w:lang w:eastAsia="ru-RU"/>
          <w14:ligatures w14:val="none"/>
        </w:rPr>
      </w:pPr>
      <w:r w:rsidRPr="0080224C">
        <w:rPr>
          <w:rFonts w:eastAsia="Times New Roman" w:cs="Times New Roman"/>
          <w:color w:val="0F1115"/>
          <w:kern w:val="0"/>
          <w:szCs w:val="28"/>
          <w:lang w:eastAsia="ru-RU"/>
          <w14:ligatures w14:val="none"/>
        </w:rPr>
        <w:t> Величина непрерывной продувки ПГ, кг/с</w:t>
      </w:r>
    </w:p>
    <w:p w14:paraId="7E48F454" w14:textId="204A51B1" w:rsidR="0080224C" w:rsidRPr="0080224C" w:rsidRDefault="0080224C" w:rsidP="00BE7A2F">
      <w:pPr>
        <w:spacing w:after="0"/>
        <w:ind w:firstLine="0"/>
        <w:contextualSpacing w:val="0"/>
        <w:rPr>
          <w:rFonts w:eastAsia="Times New Roman" w:cs="Times New Roman"/>
          <w:kern w:val="0"/>
          <w:szCs w:val="28"/>
          <w:lang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D</m:t>
              </m:r>
            </m:e>
            <m:sub>
              <m:r>
                <m:rPr>
                  <m:nor/>
                </m:rPr>
                <w:rPr>
                  <w:rFonts w:eastAsia="Times New Roman" w:cs="Times New Roman"/>
                  <w:kern w:val="0"/>
                  <w:szCs w:val="28"/>
                  <w:lang w:eastAsia="ru-RU"/>
                  <w14:ligatures w14:val="none"/>
                </w:rPr>
                <m:t>ПР</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α</m:t>
              </m:r>
            </m:e>
            <m:sub>
              <m:r>
                <m:rPr>
                  <m:nor/>
                </m:rPr>
                <w:rPr>
                  <w:rFonts w:eastAsia="Times New Roman" w:cs="Times New Roman"/>
                  <w:kern w:val="0"/>
                  <w:szCs w:val="28"/>
                  <w:lang w:eastAsia="ru-RU"/>
                  <w14:ligatures w14:val="none"/>
                </w:rPr>
                <m:t>ПР</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D</m:t>
              </m:r>
            </m:e>
            <m:sub>
              <m:r>
                <m:rPr>
                  <m:nor/>
                </m:rPr>
                <w:rPr>
                  <w:rFonts w:eastAsia="Times New Roman" w:cs="Times New Roman"/>
                  <w:kern w:val="0"/>
                  <w:szCs w:val="28"/>
                  <w:lang w:eastAsia="ru-RU"/>
                  <w14:ligatures w14:val="none"/>
                </w:rPr>
                <m:t>П</m:t>
              </m:r>
            </m:sub>
          </m:sSub>
          <m:r>
            <m:rPr>
              <m:sty m:val="p"/>
            </m:rP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100</m:t>
          </m:r>
          <m:r>
            <w:rPr>
              <w:rFonts w:ascii="Cambria Math" w:eastAsia="Times New Roman" w:hAnsi="Cambria Math" w:cs="Times New Roman"/>
              <w:kern w:val="0"/>
              <w:szCs w:val="28"/>
              <w:lang w:eastAsia="ru-RU"/>
              <w14:ligatures w14:val="none"/>
            </w:rPr>
            <m:t>=0,7</m:t>
          </m:r>
          <m:r>
            <w:rPr>
              <w:rFonts w:ascii="Cambria Math" w:eastAsia="Times New Roman" w:hAnsi="Cambria Math" w:cs="Times New Roman"/>
              <w:kern w:val="0"/>
              <w:szCs w:val="28"/>
              <w:lang w:eastAsia="ru-RU"/>
              <w14:ligatures w14:val="none"/>
            </w:rPr>
            <m:t>⋅</m:t>
          </m:r>
          <m:r>
            <m:rPr>
              <m:sty m:val="p"/>
            </m:rPr>
            <w:rPr>
              <w:rFonts w:ascii="Cambria Math" w:eastAsia="Times New Roman" w:hAnsi="Cambria Math" w:cs="Times New Roman"/>
              <w:kern w:val="0"/>
              <w:szCs w:val="28"/>
              <w:lang w:eastAsia="ru-RU"/>
              <w14:ligatures w14:val="none"/>
            </w:rPr>
            <m:t>320</m:t>
          </m:r>
          <m:r>
            <m:rPr>
              <m:sty m:val="p"/>
            </m:rP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100</m:t>
          </m:r>
          <m:r>
            <w:rPr>
              <w:rFonts w:ascii="Cambria Math" w:eastAsia="Times New Roman" w:hAnsi="Cambria Math" w:cs="Times New Roman"/>
              <w:kern w:val="0"/>
              <w:szCs w:val="28"/>
              <w:lang w:eastAsia="ru-RU"/>
              <w14:ligatures w14:val="none"/>
            </w:rPr>
            <m:t xml:space="preserve">=2,24 </m:t>
          </m:r>
          <m:r>
            <w:rPr>
              <w:rFonts w:ascii="Cambria Math" w:eastAsia="Times New Roman" w:hAnsi="Cambria Math" w:cs="Times New Roman"/>
              <w:kern w:val="0"/>
              <w:szCs w:val="28"/>
              <w:lang w:eastAsia="ru-RU"/>
              <w14:ligatures w14:val="none"/>
            </w:rPr>
            <m:t>.</m:t>
          </m:r>
        </m:oMath>
      </m:oMathPara>
    </w:p>
    <w:p w14:paraId="4FD2449C" w14:textId="6D407666" w:rsidR="0080224C" w:rsidRPr="0080224C" w:rsidRDefault="0080224C" w:rsidP="00BE7A2F">
      <w:pPr>
        <w:shd w:val="clear" w:color="auto" w:fill="FFFFFF"/>
        <w:spacing w:after="0"/>
        <w:contextualSpacing w:val="0"/>
        <w:rPr>
          <w:rFonts w:eastAsia="Times New Roman" w:cs="Times New Roman"/>
          <w:color w:val="0F1115"/>
          <w:kern w:val="0"/>
          <w:szCs w:val="28"/>
          <w:lang w:eastAsia="ru-RU"/>
          <w14:ligatures w14:val="none"/>
        </w:rPr>
      </w:pPr>
      <w:r w:rsidRPr="0080224C">
        <w:rPr>
          <w:rFonts w:eastAsia="Times New Roman" w:cs="Times New Roman"/>
          <w:i/>
          <w:iCs/>
          <w:color w:val="0F1115"/>
          <w:kern w:val="0"/>
          <w:szCs w:val="28"/>
          <w:lang w:eastAsia="ru-RU"/>
          <w14:ligatures w14:val="none"/>
        </w:rPr>
        <w:t>Примечание:</w:t>
      </w:r>
      <w:r w:rsidRPr="0080224C">
        <w:rPr>
          <w:rFonts w:eastAsia="Times New Roman" w:cs="Times New Roman"/>
          <w:color w:val="0F1115"/>
          <w:kern w:val="0"/>
          <w:szCs w:val="28"/>
          <w:lang w:eastAsia="ru-RU"/>
          <w14:ligatures w14:val="none"/>
        </w:rPr>
        <w:t> </w:t>
      </w:r>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α</m:t>
            </m:r>
          </m:e>
          <m:sub>
            <m:r>
              <m:rPr>
                <m:nor/>
              </m:rPr>
              <w:rPr>
                <w:rFonts w:eastAsia="Times New Roman" w:cs="Times New Roman"/>
                <w:kern w:val="0"/>
                <w:szCs w:val="28"/>
                <w:lang w:eastAsia="ru-RU"/>
                <w14:ligatures w14:val="none"/>
              </w:rPr>
              <m:t>ПР</m:t>
            </m:r>
          </m:sub>
        </m:sSub>
      </m:oMath>
      <w:r w:rsidRPr="0080224C">
        <w:rPr>
          <w:rFonts w:eastAsia="Times New Roman" w:cs="Times New Roman"/>
          <w:color w:val="0F1115"/>
          <w:kern w:val="0"/>
          <w:szCs w:val="28"/>
          <w:lang w:eastAsia="ru-RU"/>
          <w14:ligatures w14:val="none"/>
        </w:rPr>
        <w:t> – относительный расход непрерывной продувки в долях от едини</w:t>
      </w:r>
      <w:r w:rsidR="00BE7A2F">
        <w:rPr>
          <w:rFonts w:eastAsia="Times New Roman" w:cs="Times New Roman"/>
          <w:color w:val="0F1115"/>
          <w:kern w:val="0"/>
          <w:szCs w:val="28"/>
          <w:lang w:eastAsia="ru-RU"/>
          <w14:ligatures w14:val="none"/>
        </w:rPr>
        <w:t>цы</w:t>
      </w:r>
      <w:r w:rsidRPr="0080224C">
        <w:rPr>
          <w:rFonts w:eastAsia="Times New Roman" w:cs="Times New Roman"/>
          <w:color w:val="0F1115"/>
          <w:kern w:val="0"/>
          <w:szCs w:val="28"/>
          <w:lang w:eastAsia="ru-RU"/>
          <w14:ligatures w14:val="none"/>
        </w:rPr>
        <w:t>. Для реальных АЭС величина продувки определяется водно-химическим режимом второго контура и составляет 0,5–1,0% от паропроизводительности ПГ.</w:t>
      </w:r>
    </w:p>
    <w:p w14:paraId="509EE585" w14:textId="58013D16" w:rsidR="0080224C" w:rsidRPr="0080224C" w:rsidRDefault="0080224C" w:rsidP="00BE7A2F">
      <w:pPr>
        <w:shd w:val="clear" w:color="auto" w:fill="FFFFFF"/>
        <w:spacing w:after="0"/>
        <w:contextualSpacing w:val="0"/>
        <w:rPr>
          <w:rFonts w:eastAsia="Times New Roman" w:cs="Times New Roman"/>
          <w:color w:val="0F1115"/>
          <w:kern w:val="0"/>
          <w:szCs w:val="28"/>
          <w:lang w:eastAsia="ru-RU"/>
          <w14:ligatures w14:val="none"/>
        </w:rPr>
      </w:pPr>
      <w:r w:rsidRPr="0080224C">
        <w:rPr>
          <w:rFonts w:eastAsia="Times New Roman" w:cs="Times New Roman"/>
          <w:color w:val="0F1115"/>
          <w:kern w:val="0"/>
          <w:szCs w:val="28"/>
          <w:lang w:eastAsia="ru-RU"/>
          <w14:ligatures w14:val="none"/>
        </w:rPr>
        <w:lastRenderedPageBreak/>
        <w:t> Расход питательной воды, подаваемой в ПГ, кг/с</w:t>
      </w:r>
    </w:p>
    <w:p w14:paraId="7AD7F8C7" w14:textId="13551F45" w:rsidR="0080224C" w:rsidRPr="0080224C" w:rsidRDefault="0080224C" w:rsidP="00BE7A2F">
      <w:pPr>
        <w:spacing w:after="0"/>
        <w:contextualSpacing w:val="0"/>
        <w:rPr>
          <w:rFonts w:eastAsia="Times New Roman" w:cs="Times New Roman"/>
          <w:kern w:val="0"/>
          <w:szCs w:val="28"/>
          <w:lang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D</m:t>
              </m:r>
            </m:e>
            <m:sub>
              <m:r>
                <m:rPr>
                  <m:nor/>
                </m:rPr>
                <w:rPr>
                  <w:rFonts w:eastAsia="Times New Roman" w:cs="Times New Roman"/>
                  <w:kern w:val="0"/>
                  <w:szCs w:val="28"/>
                  <w:lang w:eastAsia="ru-RU"/>
                  <w14:ligatures w14:val="none"/>
                </w:rPr>
                <m:t>ПВ</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D</m:t>
              </m:r>
            </m:e>
            <m:sub>
              <m:r>
                <m:rPr>
                  <m:nor/>
                </m:rPr>
                <w:rPr>
                  <w:rFonts w:eastAsia="Times New Roman" w:cs="Times New Roman"/>
                  <w:kern w:val="0"/>
                  <w:szCs w:val="28"/>
                  <w:lang w:eastAsia="ru-RU"/>
                  <w14:ligatures w14:val="none"/>
                </w:rPr>
                <m:t>П</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D</m:t>
              </m:r>
            </m:e>
            <m:sub>
              <m:r>
                <m:rPr>
                  <m:nor/>
                </m:rPr>
                <w:rPr>
                  <w:rFonts w:eastAsia="Times New Roman" w:cs="Times New Roman"/>
                  <w:kern w:val="0"/>
                  <w:szCs w:val="28"/>
                  <w:lang w:eastAsia="ru-RU"/>
                  <w14:ligatures w14:val="none"/>
                </w:rPr>
                <m:t>ПР</m:t>
              </m:r>
            </m:sub>
          </m:sSub>
          <m:r>
            <w:rPr>
              <w:rFonts w:ascii="Cambria Math" w:eastAsia="Times New Roman" w:hAnsi="Cambria Math" w:cs="Times New Roman"/>
              <w:kern w:val="0"/>
              <w:szCs w:val="28"/>
              <w:lang w:eastAsia="ru-RU"/>
              <w14:ligatures w14:val="none"/>
            </w:rPr>
            <m:t>=320+2,24=322,24</m:t>
          </m:r>
          <m:r>
            <m:rPr>
              <m:sty m:val="p"/>
            </m:rPr>
            <w:rPr>
              <w:rFonts w:ascii="Cambria Math" w:eastAsia="Times New Roman" w:hAnsi="Cambria Math" w:cs="Times New Roman"/>
              <w:kern w:val="0"/>
              <w:szCs w:val="28"/>
              <w:lang w:eastAsia="ru-RU"/>
              <w14:ligatures w14:val="none"/>
            </w:rPr>
            <m:t>.</m:t>
          </m:r>
        </m:oMath>
      </m:oMathPara>
    </w:p>
    <w:p w14:paraId="4A6FE5D9" w14:textId="0B50688D" w:rsidR="0080224C" w:rsidRPr="0080224C" w:rsidRDefault="0080224C" w:rsidP="00BE7A2F">
      <w:pPr>
        <w:shd w:val="clear" w:color="auto" w:fill="FFFFFF"/>
        <w:spacing w:after="0"/>
        <w:contextualSpacing w:val="0"/>
        <w:rPr>
          <w:rFonts w:eastAsia="Times New Roman" w:cs="Times New Roman"/>
          <w:color w:val="0F1115"/>
          <w:kern w:val="0"/>
          <w:szCs w:val="28"/>
          <w:lang w:eastAsia="ru-RU"/>
          <w14:ligatures w14:val="none"/>
        </w:rPr>
      </w:pPr>
      <w:r w:rsidRPr="0080224C">
        <w:rPr>
          <w:rFonts w:eastAsia="Times New Roman" w:cs="Times New Roman"/>
          <w:color w:val="0F1115"/>
          <w:kern w:val="0"/>
          <w:szCs w:val="28"/>
          <w:lang w:eastAsia="ru-RU"/>
          <w14:ligatures w14:val="none"/>
        </w:rPr>
        <w:t> Количество теплоты, получаемое рабочим телом в ПГ, кВт</w:t>
      </w:r>
    </w:p>
    <w:p w14:paraId="41D1A3E7" w14:textId="565DE1D0" w:rsidR="0080224C" w:rsidRPr="0080224C" w:rsidRDefault="0080224C" w:rsidP="00BE7A2F">
      <w:pPr>
        <w:spacing w:after="0"/>
        <w:contextualSpacing w:val="0"/>
        <w:rPr>
          <w:rFonts w:eastAsia="Times New Roman" w:cs="Times New Roman"/>
          <w:kern w:val="0"/>
          <w:szCs w:val="28"/>
          <w:lang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Q</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D</m:t>
              </m:r>
            </m:e>
            <m:sub>
              <m:r>
                <m:rPr>
                  <m:nor/>
                </m:rPr>
                <w:rPr>
                  <w:rFonts w:eastAsia="Times New Roman" w:cs="Times New Roman"/>
                  <w:kern w:val="0"/>
                  <w:szCs w:val="28"/>
                  <w:lang w:eastAsia="ru-RU"/>
                  <w14:ligatures w14:val="none"/>
                </w:rPr>
                <m:t>П</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h</m:t>
              </m:r>
            </m:e>
            <m:sub>
              <m:r>
                <w:rPr>
                  <w:rFonts w:ascii="Cambria Math" w:eastAsia="Times New Roman" w:hAnsi="Cambria Math" w:cs="Times New Roman"/>
                  <w:kern w:val="0"/>
                  <w:szCs w:val="28"/>
                  <w:lang w:eastAsia="ru-RU"/>
                  <w14:ligatures w14:val="none"/>
                </w:rPr>
                <m:t>2</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h</m:t>
              </m:r>
            </m:e>
            <m:sub>
              <m:r>
                <m:rPr>
                  <m:nor/>
                </m:rPr>
                <w:rPr>
                  <w:rFonts w:eastAsia="Times New Roman" w:cs="Times New Roman"/>
                  <w:kern w:val="0"/>
                  <w:szCs w:val="28"/>
                  <w:lang w:eastAsia="ru-RU"/>
                  <w14:ligatures w14:val="none"/>
                </w:rPr>
                <m:t>ПВ</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D</m:t>
              </m:r>
            </m:e>
            <m:sub>
              <m:r>
                <m:rPr>
                  <m:nor/>
                </m:rPr>
                <w:rPr>
                  <w:rFonts w:eastAsia="Times New Roman" w:cs="Times New Roman"/>
                  <w:kern w:val="0"/>
                  <w:szCs w:val="28"/>
                  <w:lang w:eastAsia="ru-RU"/>
                  <w14:ligatures w14:val="none"/>
                </w:rPr>
                <m:t>ПР</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h</m:t>
              </m:r>
            </m:e>
            <m:sub>
              <m:r>
                <m:rPr>
                  <m:nor/>
                </m:rPr>
                <w:rPr>
                  <w:rFonts w:eastAsia="Times New Roman" w:cs="Times New Roman"/>
                  <w:kern w:val="0"/>
                  <w:szCs w:val="28"/>
                  <w:lang w:eastAsia="ru-RU"/>
                  <w14:ligatures w14:val="none"/>
                </w:rPr>
                <m:t>ПР</m:t>
              </m:r>
            </m:sub>
          </m:sSub>
          <m:r>
            <w:rPr>
              <w:rFonts w:ascii="Cambria Math" w:eastAsia="Times New Roman" w:hAnsi="Cambria Math" w:cs="Times New Roman"/>
              <w:kern w:val="0"/>
              <w:szCs w:val="28"/>
              <w:lang w:eastAsia="ru-RU"/>
              <w14:ligatures w14:val="none"/>
            </w:rPr>
            <m:t>-</m:t>
          </m:r>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h</m:t>
              </m:r>
            </m:e>
            <m:sub>
              <m:r>
                <m:rPr>
                  <m:nor/>
                </m:rPr>
                <w:rPr>
                  <w:rFonts w:eastAsia="Times New Roman" w:cs="Times New Roman"/>
                  <w:kern w:val="0"/>
                  <w:szCs w:val="28"/>
                  <w:lang w:eastAsia="ru-RU"/>
                  <w14:ligatures w14:val="none"/>
                </w:rPr>
                <m:t>ПВ</m:t>
              </m:r>
            </m:sub>
          </m:sSub>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m:t>
          </m:r>
          <m:r>
            <m:rPr>
              <m:sty m:val="p"/>
            </m:rPr>
            <w:rPr>
              <w:rFonts w:ascii="Cambria Math" w:eastAsia="Times New Roman" w:hAnsi="Cambria Math" w:cs="Times New Roman"/>
              <w:kern w:val="0"/>
              <w:szCs w:val="28"/>
              <w:lang w:eastAsia="ru-RU"/>
              <w14:ligatures w14:val="none"/>
            </w:rPr>
            <m:t>320</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2784</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78</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967</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59</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2,24</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1195</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3</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967</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59</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582010</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85</m:t>
          </m:r>
          <m:r>
            <m:rPr>
              <m:sty m:val="p"/>
            </m:rPr>
            <w:rPr>
              <w:rFonts w:ascii="Cambria Math" w:eastAsia="Times New Roman" w:hAnsi="Cambria Math" w:cs="Times New Roman"/>
              <w:kern w:val="0"/>
              <w:szCs w:val="28"/>
              <w:lang w:eastAsia="ru-RU"/>
              <w14:ligatures w14:val="none"/>
            </w:rPr>
            <m:t>.</m:t>
          </m:r>
        </m:oMath>
      </m:oMathPara>
    </w:p>
    <w:p w14:paraId="2289A83E" w14:textId="3434D542" w:rsidR="0080224C" w:rsidRPr="0080224C" w:rsidRDefault="0080224C" w:rsidP="00BE7A2F">
      <w:pPr>
        <w:shd w:val="clear" w:color="auto" w:fill="FFFFFF"/>
        <w:spacing w:after="0"/>
        <w:contextualSpacing w:val="0"/>
        <w:rPr>
          <w:rFonts w:eastAsia="Times New Roman" w:cs="Times New Roman"/>
          <w:color w:val="0F1115"/>
          <w:kern w:val="0"/>
          <w:szCs w:val="28"/>
          <w:lang w:eastAsia="ru-RU"/>
          <w14:ligatures w14:val="none"/>
        </w:rPr>
      </w:pPr>
      <w:r w:rsidRPr="0080224C">
        <w:rPr>
          <w:rFonts w:eastAsia="Times New Roman" w:cs="Times New Roman"/>
          <w:color w:val="0F1115"/>
          <w:kern w:val="0"/>
          <w:szCs w:val="28"/>
          <w:lang w:eastAsia="ru-RU"/>
          <w14:ligatures w14:val="none"/>
        </w:rPr>
        <w:t> Коэффициент полезного действия парогенератора данного типа в зависимости от величины тепловых потерь в окружающую среду составляет</w:t>
      </w:r>
    </w:p>
    <w:p w14:paraId="16080567" w14:textId="1F07C9C0" w:rsidR="0080224C" w:rsidRPr="0080224C" w:rsidRDefault="0080224C" w:rsidP="00BE7A2F">
      <w:pPr>
        <w:spacing w:after="0"/>
        <w:contextualSpacing w:val="0"/>
        <w:rPr>
          <w:rFonts w:eastAsia="Times New Roman" w:cs="Times New Roman"/>
          <w:kern w:val="0"/>
          <w:szCs w:val="28"/>
          <w:lang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η</m:t>
              </m:r>
            </m:e>
            <m:sub>
              <m:r>
                <m:rPr>
                  <m:nor/>
                </m:rPr>
                <w:rPr>
                  <w:rFonts w:eastAsia="Times New Roman" w:cs="Times New Roman"/>
                  <w:kern w:val="0"/>
                  <w:szCs w:val="28"/>
                  <w:lang w:eastAsia="ru-RU"/>
                  <w14:ligatures w14:val="none"/>
                </w:rPr>
                <m:t>ПГ</m:t>
              </m:r>
            </m:sub>
          </m:sSub>
          <m:r>
            <w:rPr>
              <w:rFonts w:ascii="Cambria Math" w:eastAsia="Times New Roman" w:hAnsi="Cambria Math" w:cs="Times New Roman"/>
              <w:kern w:val="0"/>
              <w:szCs w:val="28"/>
              <w:lang w:eastAsia="ru-RU"/>
              <w14:ligatures w14:val="none"/>
            </w:rPr>
            <m:t>=</m:t>
          </m:r>
          <m:r>
            <m:rPr>
              <m:sty m:val="p"/>
            </m:rPr>
            <w:rPr>
              <w:rFonts w:ascii="Cambria Math" w:eastAsia="Times New Roman" w:hAnsi="Cambria Math" w:cs="Times New Roman"/>
              <w:kern w:val="0"/>
              <w:szCs w:val="28"/>
              <w:lang w:eastAsia="ru-RU"/>
              <w14:ligatures w14:val="none"/>
            </w:rPr>
            <m:t>0,98</m:t>
          </m:r>
          <m:r>
            <w:rPr>
              <w:rFonts w:ascii="Cambria Math" w:eastAsia="Times New Roman" w:hAnsi="Cambria Math" w:cs="Times New Roman"/>
              <w:kern w:val="0"/>
              <w:szCs w:val="28"/>
              <w:lang w:eastAsia="ru-RU"/>
              <w14:ligatures w14:val="none"/>
            </w:rPr>
            <m:t>-</m:t>
          </m:r>
          <m:r>
            <m:rPr>
              <m:sty m:val="p"/>
            </m:rPr>
            <w:rPr>
              <w:rFonts w:ascii="Cambria Math" w:eastAsia="Times New Roman" w:hAnsi="Cambria Math" w:cs="Times New Roman"/>
              <w:kern w:val="0"/>
              <w:szCs w:val="28"/>
              <w:lang w:eastAsia="ru-RU"/>
              <w14:ligatures w14:val="none"/>
            </w:rPr>
            <m:t>0,99.</m:t>
          </m:r>
        </m:oMath>
      </m:oMathPara>
    </w:p>
    <w:p w14:paraId="4CC400B5" w14:textId="0D329B16" w:rsidR="0080224C" w:rsidRPr="0080224C" w:rsidRDefault="0080224C" w:rsidP="00BE7A2F">
      <w:pPr>
        <w:shd w:val="clear" w:color="auto" w:fill="FFFFFF"/>
        <w:spacing w:after="0"/>
        <w:contextualSpacing w:val="0"/>
        <w:rPr>
          <w:rFonts w:eastAsia="Times New Roman" w:cs="Times New Roman"/>
          <w:color w:val="0F1115"/>
          <w:kern w:val="0"/>
          <w:szCs w:val="28"/>
          <w:lang w:eastAsia="ru-RU"/>
          <w14:ligatures w14:val="none"/>
        </w:rPr>
      </w:pPr>
      <w:r w:rsidRPr="0080224C">
        <w:rPr>
          <w:rFonts w:eastAsia="Times New Roman" w:cs="Times New Roman"/>
          <w:color w:val="0F1115"/>
          <w:kern w:val="0"/>
          <w:szCs w:val="28"/>
          <w:lang w:eastAsia="ru-RU"/>
          <w14:ligatures w14:val="none"/>
        </w:rPr>
        <w:t> Количество теплоты, передаваемое теплоносителем в ПГ, кВт</w:t>
      </w:r>
    </w:p>
    <w:p w14:paraId="165BF3C0" w14:textId="3E9E06D0" w:rsidR="0080224C" w:rsidRPr="0080224C" w:rsidRDefault="0080224C" w:rsidP="00BE7A2F">
      <w:pPr>
        <w:spacing w:after="0"/>
        <w:contextualSpacing w:val="0"/>
        <w:rPr>
          <w:rFonts w:eastAsia="Times New Roman" w:cs="Times New Roman"/>
          <w:kern w:val="0"/>
          <w:szCs w:val="28"/>
          <w:lang w:eastAsia="ru-RU"/>
          <w14:ligatures w14:val="none"/>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Q</m:t>
              </m:r>
            </m:e>
            <m:sub>
              <m:r>
                <w:rPr>
                  <w:rFonts w:ascii="Cambria Math" w:eastAsia="Times New Roman" w:hAnsi="Cambria Math" w:cs="Times New Roman"/>
                  <w:kern w:val="0"/>
                  <w:szCs w:val="28"/>
                  <w:lang w:eastAsia="ru-RU"/>
                  <w14:ligatures w14:val="none"/>
                </w:rPr>
                <m:t>1</m:t>
              </m:r>
            </m:sub>
          </m:sSub>
          <m:r>
            <w:rPr>
              <w:rFonts w:ascii="Cambria Math" w:eastAsia="Times New Roman" w:hAnsi="Cambria Math" w:cs="Times New Roman"/>
              <w:kern w:val="0"/>
              <w:szCs w:val="28"/>
              <w:lang w:eastAsia="ru-RU"/>
              <w14:ligatures w14:val="none"/>
            </w:rPr>
            <m:t>=</m:t>
          </m:r>
          <m:f>
            <m:fPr>
              <m:ctrlPr>
                <w:rPr>
                  <w:rFonts w:ascii="Cambria Math" w:eastAsia="Times New Roman" w:hAnsi="Cambria Math" w:cs="Times New Roman"/>
                  <w:kern w:val="0"/>
                  <w:szCs w:val="28"/>
                  <w:lang w:eastAsia="ru-RU"/>
                  <w14:ligatures w14:val="none"/>
                </w:rPr>
              </m:ctrlPr>
            </m:fPr>
            <m:num>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Q</m:t>
                  </m:r>
                </m:e>
                <m:sub>
                  <m:r>
                    <w:rPr>
                      <w:rFonts w:ascii="Cambria Math" w:eastAsia="Times New Roman" w:hAnsi="Cambria Math" w:cs="Times New Roman"/>
                      <w:kern w:val="0"/>
                      <w:szCs w:val="28"/>
                      <w:lang w:eastAsia="ru-RU"/>
                      <w14:ligatures w14:val="none"/>
                    </w:rPr>
                    <m:t>2</m:t>
                  </m:r>
                </m:sub>
              </m:sSub>
            </m:num>
            <m:den>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η</m:t>
                  </m:r>
                </m:e>
                <m:sub>
                  <m:r>
                    <m:rPr>
                      <m:nor/>
                    </m:rPr>
                    <w:rPr>
                      <w:rFonts w:eastAsia="Times New Roman" w:cs="Times New Roman"/>
                      <w:kern w:val="0"/>
                      <w:szCs w:val="28"/>
                      <w:lang w:eastAsia="ru-RU"/>
                      <w14:ligatures w14:val="none"/>
                    </w:rPr>
                    <m:t>ПГ</m:t>
                  </m:r>
                </m:sub>
              </m:sSub>
            </m:den>
          </m:f>
          <m:r>
            <w:rPr>
              <w:rFonts w:ascii="Cambria Math" w:eastAsia="Times New Roman" w:hAnsi="Cambria Math" w:cs="Times New Roman"/>
              <w:kern w:val="0"/>
              <w:szCs w:val="28"/>
              <w:lang w:eastAsia="ru-RU"/>
              <w14:ligatures w14:val="none"/>
            </w:rPr>
            <m:t>=</m:t>
          </m:r>
          <m:f>
            <m:fPr>
              <m:ctrlPr>
                <w:rPr>
                  <w:rFonts w:ascii="Cambria Math" w:eastAsia="Times New Roman" w:hAnsi="Cambria Math" w:cs="Times New Roman"/>
                  <w:kern w:val="0"/>
                  <w:szCs w:val="28"/>
                  <w:lang w:eastAsia="ru-RU"/>
                  <w14:ligatures w14:val="none"/>
                </w:rPr>
              </m:ctrlPr>
            </m:fPr>
            <m:num>
              <m:r>
                <w:rPr>
                  <w:rFonts w:ascii="Cambria Math" w:eastAsia="Times New Roman" w:hAnsi="Cambria Math" w:cs="Times New Roman"/>
                  <w:kern w:val="0"/>
                  <w:szCs w:val="28"/>
                  <w:lang w:eastAsia="ru-RU"/>
                  <w14:ligatures w14:val="none"/>
                </w:rPr>
                <m:t>582010</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85</m:t>
              </m:r>
            </m:num>
            <m:den>
              <m:r>
                <m:rPr>
                  <m:sty m:val="p"/>
                </m:rPr>
                <w:rPr>
                  <w:rFonts w:ascii="Cambria Math" w:eastAsia="Times New Roman" w:hAnsi="Cambria Math" w:cs="Times New Roman"/>
                  <w:kern w:val="0"/>
                  <w:szCs w:val="28"/>
                  <w:lang w:eastAsia="ru-RU"/>
                  <w14:ligatures w14:val="none"/>
                </w:rPr>
                <m:t>0,985</m:t>
              </m:r>
            </m:den>
          </m:f>
          <m:r>
            <m:rPr>
              <m:sty m:val="p"/>
            </m:rPr>
            <w:rPr>
              <w:rFonts w:ascii="Cambria Math" w:eastAsia="Times New Roman" w:hAnsi="Cambria Math" w:cs="Times New Roman"/>
              <w:kern w:val="0"/>
              <w:szCs w:val="28"/>
              <w:lang w:eastAsia="ru-RU"/>
              <w14:ligatures w14:val="none"/>
            </w:rPr>
            <m:t>=</m:t>
          </m:r>
          <m:r>
            <m:rPr>
              <m:sty m:val="p"/>
            </m:rPr>
            <w:rPr>
              <w:rFonts w:ascii="Cambria Math" w:eastAsia="Times New Roman" w:hAnsi="Cambria Math" w:cs="Times New Roman"/>
              <w:kern w:val="0"/>
              <w:szCs w:val="28"/>
              <w:lang w:eastAsia="ru-RU"/>
              <w14:ligatures w14:val="none"/>
            </w:rPr>
            <m:t>590873</m:t>
          </m:r>
          <m:r>
            <m:rPr>
              <m:sty m:val="p"/>
            </m:rPr>
            <w:rPr>
              <w:rFonts w:ascii="Cambria Math" w:eastAsia="Times New Roman" w:hAnsi="Cambria Math" w:cs="Times New Roman"/>
              <w:kern w:val="0"/>
              <w:szCs w:val="28"/>
              <w:lang w:eastAsia="ru-RU"/>
              <w14:ligatures w14:val="none"/>
            </w:rPr>
            <m:t>,</m:t>
          </m:r>
          <m:r>
            <m:rPr>
              <m:sty m:val="p"/>
            </m:rPr>
            <w:rPr>
              <w:rFonts w:ascii="Cambria Math" w:eastAsia="Times New Roman" w:hAnsi="Cambria Math" w:cs="Times New Roman"/>
              <w:kern w:val="0"/>
              <w:szCs w:val="28"/>
              <w:lang w:eastAsia="ru-RU"/>
              <w14:ligatures w14:val="none"/>
            </w:rPr>
            <m:t>96</m:t>
          </m:r>
          <m:r>
            <m:rPr>
              <m:sty m:val="p"/>
            </m:rPr>
            <w:rPr>
              <w:rFonts w:ascii="Cambria Math" w:eastAsia="Times New Roman" w:hAnsi="Cambria Math" w:cs="Times New Roman"/>
              <w:kern w:val="0"/>
              <w:szCs w:val="28"/>
              <w:lang w:eastAsia="ru-RU"/>
              <w14:ligatures w14:val="none"/>
            </w:rPr>
            <m:t>.</m:t>
          </m:r>
        </m:oMath>
      </m:oMathPara>
    </w:p>
    <w:p w14:paraId="60A2D7FA" w14:textId="7F8012FE" w:rsidR="0080224C" w:rsidRPr="0080224C" w:rsidRDefault="0080224C" w:rsidP="00BE7A2F">
      <w:pPr>
        <w:shd w:val="clear" w:color="auto" w:fill="FFFFFF"/>
        <w:spacing w:after="0"/>
        <w:contextualSpacing w:val="0"/>
        <w:rPr>
          <w:rFonts w:eastAsia="Times New Roman" w:cs="Times New Roman"/>
          <w:color w:val="0F1115"/>
          <w:kern w:val="0"/>
          <w:szCs w:val="28"/>
          <w:lang w:eastAsia="ru-RU"/>
          <w14:ligatures w14:val="none"/>
        </w:rPr>
      </w:pPr>
      <w:r w:rsidRPr="0080224C">
        <w:rPr>
          <w:rFonts w:eastAsia="Times New Roman" w:cs="Times New Roman"/>
          <w:color w:val="0F1115"/>
          <w:kern w:val="0"/>
          <w:szCs w:val="28"/>
          <w:lang w:eastAsia="ru-RU"/>
          <w14:ligatures w14:val="none"/>
        </w:rPr>
        <w:t> Расход теплоносителя через трубную систему поверхности теплообмена ПГ, кг/с:</w:t>
      </w:r>
    </w:p>
    <w:p w14:paraId="29F2FC7E" w14:textId="3FA1CC80" w:rsidR="0080224C" w:rsidRDefault="0080224C" w:rsidP="00BE7A2F">
      <w:pPr>
        <w:spacing w:after="0"/>
        <w:rPr>
          <w:rStyle w:val="10"/>
          <w:rFonts w:cs="Times New Roman"/>
          <w:sz w:val="28"/>
          <w:szCs w:val="28"/>
        </w:rPr>
      </w:pPr>
      <m:oMathPara>
        <m:oMath>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G</m:t>
              </m:r>
            </m:e>
            <m:sub>
              <m:r>
                <w:rPr>
                  <w:rFonts w:ascii="Cambria Math" w:eastAsia="Times New Roman" w:hAnsi="Cambria Math" w:cs="Times New Roman"/>
                  <w:kern w:val="0"/>
                  <w:szCs w:val="28"/>
                  <w:lang w:eastAsia="ru-RU"/>
                  <w14:ligatures w14:val="none"/>
                </w:rPr>
                <m:t>1</m:t>
              </m:r>
            </m:sub>
          </m:sSub>
          <m:r>
            <w:rPr>
              <w:rFonts w:ascii="Cambria Math" w:eastAsia="Times New Roman" w:hAnsi="Cambria Math" w:cs="Times New Roman"/>
              <w:kern w:val="0"/>
              <w:szCs w:val="28"/>
              <w:lang w:eastAsia="ru-RU"/>
              <w14:ligatures w14:val="none"/>
            </w:rPr>
            <m:t>=</m:t>
          </m:r>
          <m:f>
            <m:fPr>
              <m:ctrlPr>
                <w:rPr>
                  <w:rFonts w:ascii="Cambria Math" w:eastAsia="Times New Roman" w:hAnsi="Cambria Math" w:cs="Times New Roman"/>
                  <w:kern w:val="0"/>
                  <w:szCs w:val="28"/>
                  <w:lang w:eastAsia="ru-RU"/>
                  <w14:ligatures w14:val="none"/>
                </w:rPr>
              </m:ctrlPr>
            </m:fPr>
            <m:num>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Q</m:t>
                  </m:r>
                </m:e>
                <m:sub>
                  <m:r>
                    <w:rPr>
                      <w:rFonts w:ascii="Cambria Math" w:eastAsia="Times New Roman" w:hAnsi="Cambria Math" w:cs="Times New Roman"/>
                      <w:kern w:val="0"/>
                      <w:szCs w:val="28"/>
                      <w:lang w:eastAsia="ru-RU"/>
                      <w14:ligatures w14:val="none"/>
                    </w:rPr>
                    <m:t>1</m:t>
                  </m:r>
                </m:sub>
              </m:sSub>
            </m:num>
            <m:den>
              <m:sSub>
                <m:sSubPr>
                  <m:ctrlPr>
                    <w:rPr>
                      <w:rFonts w:ascii="Cambria Math" w:eastAsia="Times New Roman" w:hAnsi="Cambria Math" w:cs="Times New Roman"/>
                      <w:kern w:val="0"/>
                      <w:szCs w:val="28"/>
                      <w:lang w:eastAsia="ru-RU"/>
                      <w14:ligatures w14:val="none"/>
                    </w:rPr>
                  </m:ctrlPr>
                </m:sSubPr>
                <m:e>
                  <m:r>
                    <w:rPr>
                      <w:rFonts w:ascii="Cambria Math" w:eastAsia="Times New Roman" w:hAnsi="Cambria Math" w:cs="Times New Roman"/>
                      <w:kern w:val="0"/>
                      <w:szCs w:val="28"/>
                      <w:lang w:eastAsia="ru-RU"/>
                      <w14:ligatures w14:val="none"/>
                    </w:rPr>
                    <m:t>c</m:t>
                  </m:r>
                </m:e>
                <m:sub>
                  <m:r>
                    <w:rPr>
                      <w:rFonts w:ascii="Cambria Math" w:eastAsia="Times New Roman" w:hAnsi="Cambria Math" w:cs="Times New Roman"/>
                      <w:kern w:val="0"/>
                      <w:szCs w:val="28"/>
                      <w:lang w:eastAsia="ru-RU"/>
                      <w14:ligatures w14:val="none"/>
                    </w:rPr>
                    <m:t>p1</m:t>
                  </m:r>
                </m:sub>
              </m:sSub>
              <m:r>
                <w:rPr>
                  <w:rFonts w:ascii="Cambria Math" w:eastAsia="Times New Roman" w:hAnsi="Cambria Math" w:cs="Times New Roman"/>
                  <w:kern w:val="0"/>
                  <w:szCs w:val="28"/>
                  <w:lang w:eastAsia="ru-RU"/>
                  <w14:ligatures w14:val="none"/>
                </w:rPr>
                <m:t>⋅(</m:t>
              </m:r>
              <m:sSubSup>
                <m:sSubSupPr>
                  <m:ctrlPr>
                    <w:rPr>
                      <w:rFonts w:ascii="Cambria Math" w:eastAsia="Times New Roman" w:hAnsi="Cambria Math" w:cs="Times New Roman"/>
                      <w:kern w:val="0"/>
                      <w:szCs w:val="28"/>
                      <w:lang w:eastAsia="ru-RU"/>
                      <w14:ligatures w14:val="none"/>
                    </w:rPr>
                  </m:ctrlPr>
                </m:sSubSupPr>
                <m:e>
                  <m:r>
                    <w:rPr>
                      <w:rFonts w:ascii="Cambria Math" w:eastAsia="Times New Roman" w:hAnsi="Cambria Math" w:cs="Times New Roman"/>
                      <w:kern w:val="0"/>
                      <w:szCs w:val="28"/>
                      <w:lang w:eastAsia="ru-RU"/>
                      <w14:ligatures w14:val="none"/>
                    </w:rPr>
                    <m:t>t</m:t>
                  </m:r>
                </m:e>
                <m:sub>
                  <m:r>
                    <w:rPr>
                      <w:rFonts w:ascii="Cambria Math" w:eastAsia="Times New Roman" w:hAnsi="Cambria Math" w:cs="Times New Roman"/>
                      <w:kern w:val="0"/>
                      <w:szCs w:val="28"/>
                      <w:lang w:eastAsia="ru-RU"/>
                      <w14:ligatures w14:val="none"/>
                    </w:rPr>
                    <m:t>1</m:t>
                  </m:r>
                </m:sub>
                <m:sup>
                  <m:r>
                    <m:rPr>
                      <m:sty m:val="p"/>
                    </m:rPr>
                    <w:rPr>
                      <w:rFonts w:ascii="Cambria Math" w:eastAsia="Times New Roman" w:hAnsi="Cambria Math" w:cs="Times New Roman"/>
                      <w:kern w:val="0"/>
                      <w:szCs w:val="28"/>
                      <w:lang w:eastAsia="ru-RU"/>
                      <w14:ligatures w14:val="none"/>
                    </w:rPr>
                    <m:t>'</m:t>
                  </m:r>
                </m:sup>
              </m:sSubSup>
              <m:r>
                <w:rPr>
                  <w:rFonts w:ascii="Cambria Math" w:eastAsia="Times New Roman" w:hAnsi="Cambria Math" w:cs="Times New Roman"/>
                  <w:kern w:val="0"/>
                  <w:szCs w:val="28"/>
                  <w:lang w:eastAsia="ru-RU"/>
                  <w14:ligatures w14:val="none"/>
                </w:rPr>
                <m:t>-</m:t>
              </m:r>
              <m:sSubSup>
                <m:sSubSupPr>
                  <m:ctrlPr>
                    <w:rPr>
                      <w:rFonts w:ascii="Cambria Math" w:eastAsia="Times New Roman" w:hAnsi="Cambria Math" w:cs="Times New Roman"/>
                      <w:kern w:val="0"/>
                      <w:szCs w:val="28"/>
                      <w:lang w:eastAsia="ru-RU"/>
                      <w14:ligatures w14:val="none"/>
                    </w:rPr>
                  </m:ctrlPr>
                </m:sSubSupPr>
                <m:e>
                  <m:r>
                    <w:rPr>
                      <w:rFonts w:ascii="Cambria Math" w:eastAsia="Times New Roman" w:hAnsi="Cambria Math" w:cs="Times New Roman"/>
                      <w:kern w:val="0"/>
                      <w:szCs w:val="28"/>
                      <w:lang w:eastAsia="ru-RU"/>
                      <w14:ligatures w14:val="none"/>
                    </w:rPr>
                    <m:t>t</m:t>
                  </m:r>
                </m:e>
                <m:sub>
                  <m:r>
                    <w:rPr>
                      <w:rFonts w:ascii="Cambria Math" w:eastAsia="Times New Roman" w:hAnsi="Cambria Math" w:cs="Times New Roman"/>
                      <w:kern w:val="0"/>
                      <w:szCs w:val="28"/>
                      <w:lang w:eastAsia="ru-RU"/>
                      <w14:ligatures w14:val="none"/>
                    </w:rPr>
                    <m:t>1</m:t>
                  </m:r>
                </m:sub>
                <m:sup>
                  <m:r>
                    <m:rPr>
                      <m:sty m:val="p"/>
                    </m:rPr>
                    <w:rPr>
                      <w:rFonts w:ascii="Cambria Math" w:eastAsia="Times New Roman" w:hAnsi="Cambria Math" w:cs="Times New Roman"/>
                      <w:kern w:val="0"/>
                      <w:szCs w:val="28"/>
                      <w:lang w:eastAsia="ru-RU"/>
                      <w14:ligatures w14:val="none"/>
                    </w:rPr>
                    <m:t>''</m:t>
                  </m:r>
                </m:sup>
              </m:sSubSup>
              <m:r>
                <w:rPr>
                  <w:rFonts w:ascii="Cambria Math" w:eastAsia="Times New Roman" w:hAnsi="Cambria Math" w:cs="Times New Roman"/>
                  <w:kern w:val="0"/>
                  <w:szCs w:val="28"/>
                  <w:lang w:eastAsia="ru-RU"/>
                  <w14:ligatures w14:val="none"/>
                </w:rPr>
                <m:t>)</m:t>
              </m:r>
            </m:den>
          </m:f>
          <m:r>
            <w:rPr>
              <w:rFonts w:ascii="Cambria Math" w:eastAsia="Times New Roman" w:hAnsi="Cambria Math" w:cs="Times New Roman"/>
              <w:kern w:val="0"/>
              <w:szCs w:val="28"/>
              <w:lang w:eastAsia="ru-RU"/>
              <w14:ligatures w14:val="none"/>
            </w:rPr>
            <m:t>=</m:t>
          </m:r>
          <m:f>
            <m:fPr>
              <m:ctrlPr>
                <w:rPr>
                  <w:rFonts w:ascii="Cambria Math" w:eastAsia="Times New Roman" w:hAnsi="Cambria Math" w:cs="Times New Roman"/>
                  <w:kern w:val="0"/>
                  <w:szCs w:val="28"/>
                  <w:lang w:eastAsia="ru-RU"/>
                  <w14:ligatures w14:val="none"/>
                </w:rPr>
              </m:ctrlPr>
            </m:fPr>
            <m:num>
              <m:r>
                <m:rPr>
                  <m:sty m:val="p"/>
                </m:rPr>
                <w:rPr>
                  <w:rFonts w:ascii="Cambria Math" w:eastAsia="Times New Roman" w:hAnsi="Cambria Math" w:cs="Times New Roman"/>
                  <w:kern w:val="0"/>
                  <w:szCs w:val="28"/>
                  <w:lang w:eastAsia="ru-RU"/>
                  <w14:ligatures w14:val="none"/>
                </w:rPr>
                <m:t>590873</m:t>
              </m:r>
              <m:r>
                <m:rPr>
                  <m:sty m:val="p"/>
                </m:rPr>
                <w:rPr>
                  <w:rFonts w:ascii="Cambria Math" w:eastAsia="Times New Roman" w:hAnsi="Cambria Math" w:cs="Times New Roman"/>
                  <w:kern w:val="0"/>
                  <w:szCs w:val="28"/>
                  <w:lang w:eastAsia="ru-RU"/>
                  <w14:ligatures w14:val="none"/>
                </w:rPr>
                <m:t>,</m:t>
              </m:r>
              <m:r>
                <m:rPr>
                  <m:sty m:val="p"/>
                </m:rPr>
                <w:rPr>
                  <w:rFonts w:ascii="Cambria Math" w:eastAsia="Times New Roman" w:hAnsi="Cambria Math" w:cs="Times New Roman"/>
                  <w:kern w:val="0"/>
                  <w:szCs w:val="28"/>
                  <w:lang w:eastAsia="ru-RU"/>
                  <w14:ligatures w14:val="none"/>
                </w:rPr>
                <m:t>96</m:t>
              </m:r>
            </m:num>
            <m:den>
              <m:r>
                <m:rPr>
                  <m:sty m:val="p"/>
                </m:rPr>
                <w:rPr>
                  <w:rFonts w:ascii="Cambria Math" w:eastAsia="Times New Roman" w:hAnsi="Cambria Math" w:cs="Times New Roman"/>
                  <w:kern w:val="0"/>
                  <w:szCs w:val="28"/>
                  <w:lang w:eastAsia="ru-RU"/>
                  <w14:ligatures w14:val="none"/>
                </w:rPr>
                <m:t>5,45</m:t>
              </m:r>
              <m:r>
                <w:rPr>
                  <w:rFonts w:ascii="Cambria Math" w:eastAsia="Times New Roman" w:hAnsi="Cambria Math" w:cs="Times New Roman"/>
                  <w:kern w:val="0"/>
                  <w:szCs w:val="28"/>
                  <w:lang w:eastAsia="ru-RU"/>
                  <w14:ligatures w14:val="none"/>
                </w:rPr>
                <m:t>⋅(</m:t>
              </m:r>
              <m:r>
                <m:rPr>
                  <m:sty m:val="p"/>
                </m:rPr>
                <w:rPr>
                  <w:rFonts w:ascii="Cambria Math" w:eastAsia="Times New Roman" w:hAnsi="Cambria Math" w:cs="Times New Roman"/>
                  <w:kern w:val="0"/>
                  <w:szCs w:val="28"/>
                  <w:lang w:eastAsia="ru-RU"/>
                  <w14:ligatures w14:val="none"/>
                </w:rPr>
                <m:t>310</m:t>
              </m:r>
              <m:r>
                <w:rPr>
                  <w:rFonts w:ascii="Cambria Math" w:eastAsia="Times New Roman" w:hAnsi="Cambria Math" w:cs="Times New Roman"/>
                  <w:kern w:val="0"/>
                  <w:szCs w:val="28"/>
                  <w:lang w:eastAsia="ru-RU"/>
                  <w14:ligatures w14:val="none"/>
                </w:rPr>
                <m:t>-</m:t>
              </m:r>
              <m:r>
                <m:rPr>
                  <m:sty m:val="p"/>
                </m:rPr>
                <w:rPr>
                  <w:rFonts w:ascii="Cambria Math" w:eastAsia="Times New Roman" w:hAnsi="Cambria Math" w:cs="Times New Roman"/>
                  <w:kern w:val="0"/>
                  <w:szCs w:val="28"/>
                  <w:lang w:eastAsia="ru-RU"/>
                  <w14:ligatures w14:val="none"/>
                </w:rPr>
                <m:t>282</m:t>
              </m:r>
              <m:r>
                <w:rPr>
                  <w:rFonts w:ascii="Cambria Math" w:eastAsia="Times New Roman" w:hAnsi="Cambria Math" w:cs="Times New Roman"/>
                  <w:kern w:val="0"/>
                  <w:szCs w:val="28"/>
                  <w:lang w:eastAsia="ru-RU"/>
                  <w14:ligatures w14:val="none"/>
                </w:rPr>
                <m:t>)</m:t>
              </m:r>
            </m:den>
          </m:f>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3870</m:t>
          </m:r>
          <m:r>
            <w:rPr>
              <w:rFonts w:ascii="Cambria Math" w:eastAsia="Times New Roman" w:hAnsi="Cambria Math" w:cs="Times New Roman"/>
              <w:kern w:val="0"/>
              <w:szCs w:val="28"/>
              <w:lang w:eastAsia="ru-RU"/>
              <w14:ligatures w14:val="none"/>
            </w:rPr>
            <m:t>,</m:t>
          </m:r>
          <m:r>
            <w:rPr>
              <w:rFonts w:ascii="Cambria Math" w:eastAsia="Times New Roman" w:hAnsi="Cambria Math" w:cs="Times New Roman"/>
              <w:kern w:val="0"/>
              <w:szCs w:val="28"/>
              <w:lang w:eastAsia="ru-RU"/>
              <w14:ligatures w14:val="none"/>
            </w:rPr>
            <m:t>73</m:t>
          </m:r>
          <m:r>
            <m:rPr>
              <m:sty m:val="p"/>
            </m:rPr>
            <w:rPr>
              <w:rFonts w:ascii="Cambria Math" w:eastAsia="Times New Roman" w:hAnsi="Cambria Math" w:cs="Times New Roman"/>
              <w:kern w:val="0"/>
              <w:szCs w:val="28"/>
              <w:lang w:eastAsia="ru-RU"/>
              <w14:ligatures w14:val="none"/>
            </w:rPr>
            <m:t>.</m:t>
          </m:r>
          <m:r>
            <w:rPr>
              <w:rFonts w:eastAsia="Times New Roman" w:cs="Times New Roman"/>
              <w:kern w:val="0"/>
              <w:szCs w:val="28"/>
              <w:lang w:eastAsia="ru-RU"/>
              <w14:ligatures w14:val="none"/>
            </w:rPr>
            <w:br/>
          </m:r>
        </m:oMath>
      </m:oMathPara>
    </w:p>
    <w:p w14:paraId="028FF872" w14:textId="2A5E5298" w:rsidR="00231079" w:rsidRDefault="00B707FE" w:rsidP="00B707FE">
      <w:pPr>
        <w:pStyle w:val="1"/>
        <w:numPr>
          <w:ilvl w:val="2"/>
          <w:numId w:val="1"/>
        </w:numPr>
        <w:jc w:val="both"/>
        <w:rPr>
          <w:bCs/>
        </w:rPr>
      </w:pPr>
      <w:r w:rsidRPr="00B707FE">
        <w:rPr>
          <w:bCs/>
        </w:rPr>
        <w:t>Расчёт коэффициента теплопередачи</w:t>
      </w:r>
    </w:p>
    <w:p w14:paraId="62D074FC" w14:textId="77777777" w:rsidR="00B707FE" w:rsidRDefault="00B707FE" w:rsidP="00B707FE"/>
    <w:p w14:paraId="443233E4" w14:textId="77777777" w:rsidR="00B707FE" w:rsidRPr="00B707FE" w:rsidRDefault="00B707FE" w:rsidP="00B707FE">
      <w:r w:rsidRPr="00B707FE">
        <w:t>Для вновь проектируемого ПГ АЭС с погруженной поверхностью теплообмена суммарную величину термического сопротивления загрязнений можно принять:</w:t>
      </w:r>
    </w:p>
    <w:p w14:paraId="54FD817A" w14:textId="0149A3BF" w:rsidR="00B707FE" w:rsidRPr="00B707FE" w:rsidRDefault="00B707FE" w:rsidP="00B707FE">
      <m:oMathPara>
        <m:oMath>
          <m:sSub>
            <m:sSubPr>
              <m:ctrlPr>
                <w:rPr>
                  <w:rFonts w:ascii="Cambria Math" w:hAnsi="Cambria Math"/>
                </w:rPr>
              </m:ctrlPr>
            </m:sSubPr>
            <m:e>
              <m:r>
                <w:rPr>
                  <w:rFonts w:ascii="Cambria Math" w:hAnsi="Cambria Math"/>
                </w:rPr>
                <m:t>R</m:t>
              </m:r>
            </m:e>
            <m:sub>
              <m:r>
                <m:rPr>
                  <m:nor/>
                </m:rPr>
                <m:t>ЗАГР</m:t>
              </m:r>
            </m:sub>
          </m:sSub>
          <m:r>
            <w:rPr>
              <w:rFonts w:ascii="Cambria Math" w:hAnsi="Cambria Math"/>
            </w:rPr>
            <m:t>=</m:t>
          </m:r>
          <m:sSub>
            <m:sSubPr>
              <m:ctrlPr>
                <w:rPr>
                  <w:rFonts w:ascii="Cambria Math" w:hAnsi="Cambria Math"/>
                </w:rPr>
              </m:ctrlPr>
            </m:sSubPr>
            <m:e>
              <m:r>
                <w:rPr>
                  <w:rFonts w:ascii="Cambria Math" w:hAnsi="Cambria Math"/>
                </w:rPr>
                <m:t>R</m:t>
              </m:r>
            </m:e>
            <m:sub>
              <m:r>
                <m:rPr>
                  <m:nor/>
                </m:rPr>
                <m:t>ОК</m:t>
              </m:r>
            </m:sub>
          </m:sSub>
          <m:r>
            <w:rPr>
              <w:rFonts w:ascii="Cambria Math" w:hAnsi="Cambria Math"/>
            </w:rPr>
            <m:t>+</m:t>
          </m:r>
          <m:sSub>
            <m:sSubPr>
              <m:ctrlPr>
                <w:rPr>
                  <w:rFonts w:ascii="Cambria Math" w:hAnsi="Cambria Math"/>
                </w:rPr>
              </m:ctrlPr>
            </m:sSubPr>
            <m:e>
              <m:r>
                <w:rPr>
                  <w:rFonts w:ascii="Cambria Math" w:hAnsi="Cambria Math"/>
                </w:rPr>
                <m:t>R</m:t>
              </m:r>
            </m:e>
            <m:sub>
              <m:r>
                <m:rPr>
                  <m:nor/>
                </m:rPr>
                <m:t>ОТЛ</m:t>
              </m:r>
            </m:sub>
          </m:sSub>
          <m:r>
            <w:rPr>
              <w:rFonts w:ascii="Cambria Math" w:hAnsi="Cambria Math"/>
            </w:rPr>
            <m:t>=</m:t>
          </m:r>
          <m:r>
            <w:rPr>
              <w:rFonts w:ascii="Cambria Math" w:hAnsi="Cambria Math"/>
            </w:rPr>
            <m:t>3</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m:t>
          </m:r>
          <m:r>
            <w:rPr>
              <w:rFonts w:ascii="Cambria Math" w:hAnsi="Cambria Math"/>
            </w:rPr>
            <m:t>(</m:t>
          </m:r>
          <m:sSup>
            <m:sSupPr>
              <m:ctrlPr>
                <w:rPr>
                  <w:rFonts w:ascii="Cambria Math" w:hAnsi="Cambria Math"/>
                </w:rPr>
              </m:ctrlPr>
            </m:sSupPr>
            <m:e>
              <m:r>
                <m:rPr>
                  <m:nor/>
                </m:rPr>
                <m:t>м</m:t>
              </m:r>
            </m:e>
            <m:sup>
              <m:r>
                <w:rPr>
                  <w:rFonts w:ascii="Cambria Math" w:hAnsi="Cambria Math"/>
                </w:rPr>
                <m:t>2</m:t>
              </m:r>
            </m:sup>
          </m:sSup>
          <m:r>
            <w:rPr>
              <w:rFonts w:ascii="Cambria Math" w:hAnsi="Cambria Math"/>
            </w:rPr>
            <m:t>⋅</m:t>
          </m:r>
          <m:r>
            <m:rPr>
              <m:nor/>
            </m:rPr>
            <m:t>град</m:t>
          </m:r>
          <m:r>
            <w:rPr>
              <w:rFonts w:ascii="Cambria Math" w:hAnsi="Cambria Math"/>
            </w:rPr>
            <m:t>)</m:t>
          </m:r>
          <m:r>
            <m:rPr>
              <m:sty m:val="p"/>
            </m:rPr>
            <w:rPr>
              <w:rFonts w:ascii="Cambria Math" w:hAnsi="Cambria Math"/>
            </w:rPr>
            <m:t>/</m:t>
          </m:r>
          <m:r>
            <m:rPr>
              <m:nor/>
            </m:rPr>
            <m:t>Вт</m:t>
          </m:r>
          <m:r>
            <m:rPr>
              <m:sty m:val="p"/>
            </m:rPr>
            <w:rPr>
              <w:rFonts w:ascii="Cambria Math" w:hAnsi="Cambria Math"/>
            </w:rPr>
            <m:t>.</m:t>
          </m:r>
        </m:oMath>
      </m:oMathPara>
    </w:p>
    <w:p w14:paraId="1C5D0262" w14:textId="77777777" w:rsidR="00B707FE" w:rsidRPr="00B707FE" w:rsidRDefault="00B707FE" w:rsidP="00B707FE">
      <w:r w:rsidRPr="00B707FE">
        <w:t>Теплопроводность материала трубки поверхности теплообмена определяется при средней температуре теплоносителя по табл. 2:</w:t>
      </w:r>
    </w:p>
    <w:p w14:paraId="37313402" w14:textId="208C1087" w:rsidR="00B707FE" w:rsidRPr="00B707FE" w:rsidRDefault="00B707FE" w:rsidP="00B707FE">
      <m:oMathPara>
        <m:oMath>
          <m:sSub>
            <m:sSubPr>
              <m:ctrlPr>
                <w:rPr>
                  <w:rFonts w:ascii="Cambria Math" w:hAnsi="Cambria Math"/>
                </w:rPr>
              </m:ctrlPr>
            </m:sSubPr>
            <m:e>
              <m:r>
                <w:rPr>
                  <w:rFonts w:ascii="Cambria Math" w:hAnsi="Cambria Math"/>
                </w:rPr>
                <m:t>λ</m:t>
              </m:r>
            </m:e>
            <m:sub>
              <m:r>
                <m:rPr>
                  <m:nor/>
                </m:rPr>
                <m:t>ТР</m:t>
              </m:r>
            </m:sub>
          </m:sSub>
          <m:r>
            <w:rPr>
              <w:rFonts w:ascii="Cambria Math" w:hAnsi="Cambria Math"/>
            </w:rPr>
            <m:t>=f(</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1</m:t>
              </m:r>
            </m:sub>
          </m:sSub>
          <m:r>
            <w:rPr>
              <w:rFonts w:ascii="Cambria Math" w:hAnsi="Cambria Math"/>
            </w:rPr>
            <m:t>,</m:t>
          </m:r>
          <m:r>
            <m:rPr>
              <m:nor/>
            </m:rPr>
            <m:t>материал</m:t>
          </m:r>
          <m:r>
            <w:rPr>
              <w:rFonts w:ascii="Cambria Math" w:hAnsi="Cambria Math"/>
            </w:rPr>
            <m:t>)</m:t>
          </m:r>
          <m:r>
            <w:rPr>
              <w:rFonts w:ascii="Cambria Math" w:hAnsi="Cambria Math"/>
            </w:rPr>
            <m:t>=18,73</m:t>
          </m:r>
          <m:r>
            <m:rPr>
              <m:sty m:val="p"/>
            </m:rPr>
            <w:rPr>
              <w:rFonts w:ascii="Cambria Math" w:hAnsi="Cambria Math"/>
            </w:rPr>
            <m:t>.</m:t>
          </m:r>
          <m:r>
            <w:br/>
          </m:r>
        </m:oMath>
      </m:oMathPara>
    </w:p>
    <w:p w14:paraId="4075B781" w14:textId="2E947B39" w:rsidR="00A71E6E" w:rsidRPr="00B707FE" w:rsidRDefault="00A71E6E" w:rsidP="00A71E6E">
      <w:pPr>
        <w:rPr>
          <w:b/>
          <w:bCs/>
        </w:rPr>
      </w:pPr>
      <w:r w:rsidRPr="00A71E6E">
        <w:lastRenderedPageBreak/>
        <w:drawing>
          <wp:anchor distT="0" distB="0" distL="114300" distR="114300" simplePos="0" relativeHeight="251660288" behindDoc="0" locked="0" layoutInCell="1" allowOverlap="1" wp14:anchorId="65657F1B" wp14:editId="7EEB93DD">
            <wp:simplePos x="0" y="0"/>
            <wp:positionH relativeFrom="page">
              <wp:posOffset>881380</wp:posOffset>
            </wp:positionH>
            <wp:positionV relativeFrom="paragraph">
              <wp:posOffset>546735</wp:posOffset>
            </wp:positionV>
            <wp:extent cx="5911850" cy="1414145"/>
            <wp:effectExtent l="0" t="0" r="0" b="0"/>
            <wp:wrapSquare wrapText="bothSides"/>
            <wp:docPr id="1075830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30752" name=""/>
                    <pic:cNvPicPr/>
                  </pic:nvPicPr>
                  <pic:blipFill rotWithShape="1">
                    <a:blip r:embed="rId10">
                      <a:extLst>
                        <a:ext uri="{28A0092B-C50C-407E-A947-70E740481C1C}">
                          <a14:useLocalDpi xmlns:a14="http://schemas.microsoft.com/office/drawing/2010/main" val="0"/>
                        </a:ext>
                      </a:extLst>
                    </a:blip>
                    <a:srcRect l="481" t="3258" r="-1"/>
                    <a:stretch>
                      <a:fillRect/>
                    </a:stretch>
                  </pic:blipFill>
                  <pic:spPr bwMode="auto">
                    <a:xfrm>
                      <a:off x="0" y="0"/>
                      <a:ext cx="5911850" cy="1414145"/>
                    </a:xfrm>
                    <a:prstGeom prst="rect">
                      <a:avLst/>
                    </a:prstGeom>
                    <a:ln>
                      <a:noFill/>
                    </a:ln>
                    <a:extLst>
                      <a:ext uri="{53640926-AAD7-44D8-BBD7-CCE9431645EC}">
                        <a14:shadowObscured xmlns:a14="http://schemas.microsoft.com/office/drawing/2010/main"/>
                      </a:ext>
                    </a:extLst>
                  </pic:spPr>
                </pic:pic>
              </a:graphicData>
            </a:graphic>
          </wp:anchor>
        </w:drawing>
      </w:r>
      <w:r w:rsidR="00B707FE" w:rsidRPr="00B707FE">
        <w:rPr>
          <w:b/>
          <w:bCs/>
        </w:rPr>
        <w:t>Таблица 2. Коэффициент теплопроводности некоторых сталей, Вт/(м·град)</w:t>
      </w:r>
    </w:p>
    <w:p w14:paraId="7A3B3701" w14:textId="77777777" w:rsidR="00B707FE" w:rsidRPr="00B707FE" w:rsidRDefault="00B707FE" w:rsidP="00B707FE">
      <w:r w:rsidRPr="00B707FE">
        <w:t>В качестве материала трубок поверхности теплообмена ПГ АЭС с ВВЭР рекомендуется применять стали аустенитного класса 08Х18Н10Т (или аналоги).</w:t>
      </w:r>
    </w:p>
    <w:p w14:paraId="4CBA1E1E" w14:textId="2C621F13" w:rsidR="00B707FE" w:rsidRPr="00B707FE" w:rsidRDefault="00B707FE" w:rsidP="00B707FE">
      <w:r w:rsidRPr="00B707FE">
        <w:t>Термическое сопротивление стенки трубки определяется по формуле, </w:t>
      </w:r>
      <m:oMath>
        <m:r>
          <w:rPr>
            <w:rFonts w:ascii="Cambria Math" w:hAnsi="Cambria Math"/>
          </w:rPr>
          <m:t>(</m:t>
        </m:r>
        <m:sSup>
          <m:sSupPr>
            <m:ctrlPr>
              <w:rPr>
                <w:rFonts w:ascii="Cambria Math" w:hAnsi="Cambria Math"/>
              </w:rPr>
            </m:ctrlPr>
          </m:sSupPr>
          <m:e>
            <m:r>
              <m:rPr>
                <m:nor/>
              </m:rPr>
              <m:t>м</m:t>
            </m:r>
          </m:e>
          <m:sup>
            <m:r>
              <w:rPr>
                <w:rFonts w:ascii="Cambria Math" w:hAnsi="Cambria Math"/>
              </w:rPr>
              <m:t>2</m:t>
            </m:r>
          </m:sup>
        </m:sSup>
        <m:r>
          <w:rPr>
            <w:rFonts w:ascii="Cambria Math" w:hAnsi="Cambria Math"/>
          </w:rPr>
          <m:t>⋅</m:t>
        </m:r>
        <m:r>
          <m:rPr>
            <m:nor/>
          </m:rPr>
          <m:t>град</m:t>
        </m:r>
        <m:r>
          <w:rPr>
            <w:rFonts w:ascii="Cambria Math" w:hAnsi="Cambria Math"/>
          </w:rPr>
          <m:t>)</m:t>
        </m:r>
        <m:r>
          <m:rPr>
            <m:sty m:val="p"/>
          </m:rPr>
          <w:rPr>
            <w:rFonts w:ascii="Cambria Math" w:hAnsi="Cambria Math"/>
          </w:rPr>
          <m:t>/</m:t>
        </m:r>
        <m:r>
          <m:rPr>
            <m:nor/>
          </m:rPr>
          <m:t>Вт</m:t>
        </m:r>
      </m:oMath>
      <w:r w:rsidRPr="00B707FE">
        <w:t>:</w:t>
      </w:r>
    </w:p>
    <w:p w14:paraId="5CB8A937" w14:textId="7D8740B1" w:rsidR="00A71E6E" w:rsidRPr="00A71E6E" w:rsidRDefault="00B707FE" w:rsidP="00B707FE">
      <w:pPr>
        <w:rPr>
          <w:rFonts w:eastAsiaTheme="minorEastAsia"/>
        </w:rPr>
      </w:pPr>
      <m:oMathPara>
        <m:oMath>
          <m:sSub>
            <m:sSubPr>
              <m:ctrlPr>
                <w:rPr>
                  <w:rFonts w:ascii="Cambria Math" w:hAnsi="Cambria Math"/>
                </w:rPr>
              </m:ctrlPr>
            </m:sSubPr>
            <m:e>
              <m:r>
                <w:rPr>
                  <w:rFonts w:ascii="Cambria Math" w:hAnsi="Cambria Math"/>
                </w:rPr>
                <m:t>R</m:t>
              </m:r>
            </m:e>
            <m:sub>
              <m:r>
                <m:rPr>
                  <m:nor/>
                </m:rPr>
                <m:t>ТР</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m:rPr>
                      <m:nor/>
                    </m:rPr>
                    <m:t>ТР</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num>
            <m:den>
              <m:sSub>
                <m:sSubPr>
                  <m:ctrlPr>
                    <w:rPr>
                      <w:rFonts w:ascii="Cambria Math" w:hAnsi="Cambria Math"/>
                    </w:rPr>
                  </m:ctrlPr>
                </m:sSubPr>
                <m:e>
                  <m:r>
                    <w:rPr>
                      <w:rFonts w:ascii="Cambria Math" w:hAnsi="Cambria Math"/>
                    </w:rPr>
                    <m:t>λ</m:t>
                  </m:r>
                </m:e>
                <m:sub>
                  <m:r>
                    <m:rPr>
                      <m:nor/>
                    </m:rPr>
                    <m:t>ТР</m:t>
                  </m:r>
                </m:sub>
              </m:sSub>
            </m:den>
          </m:f>
          <m:r>
            <w:rPr>
              <w:rFonts w:ascii="Cambria Math" w:hAnsi="Cambria Math"/>
            </w:rPr>
            <m:t>=</m:t>
          </m:r>
          <m:f>
            <m:fPr>
              <m:ctrlPr>
                <w:rPr>
                  <w:rFonts w:ascii="Cambria Math" w:hAnsi="Cambria Math"/>
                </w:rPr>
              </m:ctrlPr>
            </m:fPr>
            <m:num>
              <m:r>
                <m:rPr>
                  <m:sty m:val="p"/>
                </m:rPr>
                <w:rPr>
                  <w:rFonts w:ascii="Cambria Math" w:hAnsi="Cambria Math"/>
                </w:rPr>
                <m:t>1,5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18,73</m:t>
              </m:r>
            </m:den>
          </m:f>
          <m:r>
            <w:rPr>
              <w:rFonts w:ascii="Cambria Math" w:hAnsi="Cambria Math"/>
            </w:rPr>
            <m:t>=</m:t>
          </m:r>
          <m:r>
            <w:rPr>
              <w:rFonts w:ascii="Cambria Math" w:hAnsi="Cambria Math"/>
            </w:rPr>
            <m:t>8</m:t>
          </m:r>
          <m:r>
            <w:rPr>
              <w:rFonts w:ascii="Cambria Math" w:hAnsi="Cambria Math"/>
            </w:rPr>
            <m:t>,</m:t>
          </m:r>
          <m:r>
            <w:rPr>
              <w:rFonts w:ascii="Cambria Math" w:hAnsi="Cambria Math"/>
            </w:rPr>
            <m:t>01</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oMath>
      </m:oMathPara>
    </w:p>
    <w:p w14:paraId="1B224F60" w14:textId="4B1E192D" w:rsidR="00B707FE" w:rsidRPr="00B707FE" w:rsidRDefault="00B707FE" w:rsidP="00B707FE">
      <m:oMathPara>
        <m:oMath>
          <m:r>
            <m:rPr>
              <m:sty m:val="p"/>
            </m:rPr>
            <w:rPr>
              <w:rFonts w:ascii="Cambria Math" w:hAnsi="Cambria Math"/>
            </w:rPr>
            <m:t>.</m:t>
          </m:r>
        </m:oMath>
      </m:oMathPara>
    </w:p>
    <w:p w14:paraId="0E4BCDA0" w14:textId="51813AAD" w:rsidR="00B707FE" w:rsidRPr="00B707FE" w:rsidRDefault="00B707FE" w:rsidP="00B707FE">
      <w:r w:rsidRPr="00B707FE">
        <w:t>Здесь: </w:t>
      </w:r>
      <m:oMath>
        <m:sSub>
          <m:sSubPr>
            <m:ctrlPr>
              <w:rPr>
                <w:rFonts w:ascii="Cambria Math" w:hAnsi="Cambria Math"/>
              </w:rPr>
            </m:ctrlPr>
          </m:sSubPr>
          <m:e>
            <m:r>
              <w:rPr>
                <w:rFonts w:ascii="Cambria Math" w:hAnsi="Cambria Math"/>
              </w:rPr>
              <m:t>δ</m:t>
            </m:r>
          </m:e>
          <m:sub>
            <m:r>
              <m:rPr>
                <m:nor/>
              </m:rPr>
              <m:t>ТР</m:t>
            </m:r>
          </m:sub>
        </m:sSub>
      </m:oMath>
      <w:r w:rsidRPr="00B707FE">
        <w:t> – толщина стенки трубки в мм; </w:t>
      </w:r>
      <m:oMath>
        <m:sSub>
          <m:sSubPr>
            <m:ctrlPr>
              <w:rPr>
                <w:rFonts w:ascii="Cambria Math" w:hAnsi="Cambria Math"/>
              </w:rPr>
            </m:ctrlPr>
          </m:sSubPr>
          <m:e>
            <m:r>
              <w:rPr>
                <w:rFonts w:ascii="Cambria Math" w:hAnsi="Cambria Math"/>
              </w:rPr>
              <m:t>λ</m:t>
            </m:r>
          </m:e>
          <m:sub>
            <m:r>
              <m:rPr>
                <m:nor/>
              </m:rPr>
              <m:t>ТР</m:t>
            </m:r>
          </m:sub>
        </m:sSub>
      </m:oMath>
      <w:r w:rsidRPr="00B707FE">
        <w:t> – теплопроводность материала стенки трубки (Вт/(м·град)).</w:t>
      </w:r>
    </w:p>
    <w:p w14:paraId="0D1C2C00" w14:textId="77777777" w:rsidR="00B707FE" w:rsidRPr="00B707FE" w:rsidRDefault="00B707FE" w:rsidP="00B707FE">
      <w:r w:rsidRPr="00B707FE">
        <w:t>Критерий Рейнольдса для теплоносителя:</w:t>
      </w:r>
    </w:p>
    <w:p w14:paraId="0CD0AA4F" w14:textId="48C9D052" w:rsidR="00B707FE" w:rsidRPr="00B707FE" w:rsidRDefault="00B707FE" w:rsidP="00B707FE">
      <m:oMathPara>
        <m:oMath>
          <m:sSub>
            <m:sSubPr>
              <m:ctrlPr>
                <w:rPr>
                  <w:rFonts w:ascii="Cambria Math" w:hAnsi="Cambria Math"/>
                </w:rPr>
              </m:ctrlPr>
            </m:sSubPr>
            <m:e>
              <m:r>
                <m:rPr>
                  <m:nor/>
                </m:rPr>
                <m:t>Re</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m:rPr>
                      <m:nor/>
                    </m:rPr>
                    <m:t>ВН</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num>
            <m:den>
              <m:sSub>
                <m:sSubPr>
                  <m:ctrlPr>
                    <w:rPr>
                      <w:rFonts w:ascii="Cambria Math" w:hAnsi="Cambria Math"/>
                    </w:rPr>
                  </m:ctrlPr>
                </m:sSubPr>
                <m:e>
                  <m:r>
                    <w:rPr>
                      <w:rFonts w:ascii="Cambria Math" w:hAnsi="Cambria Math"/>
                    </w:rPr>
                    <m:t>ν</m:t>
                  </m:r>
                </m:e>
                <m:sub>
                  <m:r>
                    <w:rPr>
                      <w:rFonts w:ascii="Cambria Math" w:hAnsi="Cambria Math"/>
                    </w:rPr>
                    <m:t>1</m:t>
                  </m:r>
                </m:sub>
              </m:sSub>
            </m:den>
          </m:f>
          <m:r>
            <m:rPr>
              <m:sty m:val="p"/>
            </m:rPr>
            <w:rPr>
              <w:rFonts w:ascii="Cambria Math" w:hAnsi="Cambria Math"/>
            </w:rPr>
            <m:t>.</m:t>
          </m:r>
        </m:oMath>
      </m:oMathPara>
    </w:p>
    <w:p w14:paraId="3C2255EB" w14:textId="011B9495" w:rsidR="00B707FE" w:rsidRPr="00B707FE" w:rsidRDefault="00B707FE" w:rsidP="00B707FE">
      <w:r w:rsidRPr="00B707FE">
        <w:t>Здесь: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B707FE">
        <w:t> – скорость теплоносителя в трубках ПТО, м/с; </w:t>
      </w:r>
      <w:r w:rsidRPr="00B707FE">
        <w:rPr>
          <w:i/>
          <w:iCs/>
        </w:rPr>
        <w:t xml:space="preserve"> начиная с этого пункта и до завершения технико-экономического расчета, все значения определяются для нескольких значений скоростей теплоносителя,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r>
          <m:rPr>
            <m:sty m:val="p"/>
          </m:rPr>
          <w:rPr>
            <w:rFonts w:ascii="Cambria Math" w:hAnsi="Cambria Math"/>
          </w:rPr>
          <m:t>2,5</m:t>
        </m:r>
        <m:r>
          <w:rPr>
            <w:rFonts w:ascii="Cambria Math" w:hAnsi="Cambria Math"/>
          </w:rPr>
          <m:t>;</m:t>
        </m:r>
        <m:r>
          <m:rPr>
            <m:sty m:val="p"/>
          </m:rPr>
          <w:rPr>
            <w:rFonts w:ascii="Cambria Math" w:hAnsi="Cambria Math"/>
          </w:rPr>
          <m:t>3,0</m:t>
        </m:r>
        <m:r>
          <w:rPr>
            <w:rFonts w:ascii="Cambria Math" w:hAnsi="Cambria Math"/>
          </w:rPr>
          <m:t>;</m:t>
        </m:r>
        <m:r>
          <m:rPr>
            <m:sty m:val="p"/>
          </m:rPr>
          <w:rPr>
            <w:rFonts w:ascii="Cambria Math" w:hAnsi="Cambria Math"/>
          </w:rPr>
          <m:t>3,5</m:t>
        </m:r>
        <m:r>
          <w:rPr>
            <w:rFonts w:ascii="Cambria Math" w:hAnsi="Cambria Math"/>
          </w:rPr>
          <m:t>;</m:t>
        </m:r>
        <m:r>
          <m:rPr>
            <m:sty m:val="p"/>
          </m:rPr>
          <w:rPr>
            <w:rFonts w:ascii="Cambria Math" w:hAnsi="Cambria Math"/>
          </w:rPr>
          <m:t>4,0</m:t>
        </m:r>
        <m:r>
          <w:rPr>
            <w:rFonts w:ascii="Cambria Math" w:hAnsi="Cambria Math"/>
          </w:rPr>
          <m:t>;</m:t>
        </m:r>
        <m:r>
          <m:rPr>
            <m:sty m:val="p"/>
          </m:rPr>
          <w:rPr>
            <w:rFonts w:ascii="Cambria Math" w:hAnsi="Cambria Math"/>
          </w:rPr>
          <m:t>4,5</m:t>
        </m:r>
        <m:r>
          <w:rPr>
            <w:rFonts w:ascii="Cambria Math" w:hAnsi="Cambria Math"/>
          </w:rPr>
          <m:t>;5]</m:t>
        </m:r>
      </m:oMath>
      <w:r w:rsidRPr="00B707FE">
        <w:rPr>
          <w:i/>
          <w:iCs/>
        </w:rPr>
        <w:t> м/с;</w:t>
      </w:r>
      <w:r w:rsidRPr="00B707FE">
        <w:t> </w:t>
      </w:r>
      <m:oMath>
        <m:sSub>
          <m:sSubPr>
            <m:ctrlPr>
              <w:rPr>
                <w:rFonts w:ascii="Cambria Math" w:hAnsi="Cambria Math"/>
              </w:rPr>
            </m:ctrlPr>
          </m:sSubPr>
          <m:e>
            <m:r>
              <w:rPr>
                <w:rFonts w:ascii="Cambria Math" w:hAnsi="Cambria Math"/>
              </w:rPr>
              <m:t>ν</m:t>
            </m:r>
          </m:e>
          <m:sub>
            <m:r>
              <w:rPr>
                <w:rFonts w:ascii="Cambria Math" w:hAnsi="Cambria Math"/>
              </w:rPr>
              <m:t>1</m:t>
            </m:r>
          </m:sub>
        </m:sSub>
      </m:oMath>
      <w:r w:rsidRPr="00B707FE">
        <w:t> – коэффициент кинематической вязкости теплоносителя, м²/с; </w:t>
      </w:r>
      <m:oMath>
        <m:sSub>
          <m:sSubPr>
            <m:ctrlPr>
              <w:rPr>
                <w:rFonts w:ascii="Cambria Math" w:hAnsi="Cambria Math"/>
              </w:rPr>
            </m:ctrlPr>
          </m:sSubPr>
          <m:e>
            <m:r>
              <w:rPr>
                <w:rFonts w:ascii="Cambria Math" w:hAnsi="Cambria Math"/>
              </w:rPr>
              <m:t>d</m:t>
            </m:r>
          </m:e>
          <m:sub>
            <m:r>
              <m:rPr>
                <m:nor/>
              </m:rPr>
              <m:t>ВН</m:t>
            </m:r>
          </m:sub>
        </m:sSub>
        <m:r>
          <w:rPr>
            <w:rFonts w:ascii="Cambria Math" w:hAnsi="Cambria Math"/>
          </w:rPr>
          <m:t>=</m:t>
        </m:r>
        <m:sSub>
          <m:sSubPr>
            <m:ctrlPr>
              <w:rPr>
                <w:rFonts w:ascii="Cambria Math" w:hAnsi="Cambria Math"/>
              </w:rPr>
            </m:ctrlPr>
          </m:sSubPr>
          <m:e>
            <m:r>
              <w:rPr>
                <w:rFonts w:ascii="Cambria Math" w:hAnsi="Cambria Math"/>
              </w:rPr>
              <m:t>d</m:t>
            </m:r>
          </m:e>
          <m:sub>
            <m:r>
              <m:rPr>
                <m:nor/>
              </m:rPr>
              <m:t>Н</m:t>
            </m:r>
          </m:sub>
        </m:sSub>
        <m:r>
          <w:rPr>
            <w:rFonts w:ascii="Cambria Math" w:hAnsi="Cambria Math"/>
          </w:rPr>
          <m:t>-2</m:t>
        </m:r>
        <m:sSub>
          <m:sSubPr>
            <m:ctrlPr>
              <w:rPr>
                <w:rFonts w:ascii="Cambria Math" w:hAnsi="Cambria Math"/>
              </w:rPr>
            </m:ctrlPr>
          </m:sSubPr>
          <m:e>
            <m:r>
              <w:rPr>
                <w:rFonts w:ascii="Cambria Math" w:hAnsi="Cambria Math"/>
              </w:rPr>
              <m:t>δ</m:t>
            </m:r>
          </m:e>
          <m:sub>
            <m:r>
              <m:rPr>
                <m:nor/>
              </m:rPr>
              <m:t>ТР</m:t>
            </m:r>
          </m:sub>
        </m:sSub>
      </m:oMath>
      <w:r w:rsidRPr="00B707FE">
        <w:t> – внутренний диаметр теплообменной трубки, мм.</w:t>
      </w:r>
    </w:p>
    <w:p w14:paraId="0C46DB36" w14:textId="77777777" w:rsidR="00B707FE" w:rsidRPr="00B707FE" w:rsidRDefault="00B707FE" w:rsidP="00B707FE">
      <w:r w:rsidRPr="00B707FE">
        <w:t>Критерий Нуссельта в случае теплообмена при турбулентном течении неметаллических жидкостей и газов в прямых трубах:</w:t>
      </w:r>
    </w:p>
    <w:p w14:paraId="15545AFF" w14:textId="0D3AAF82" w:rsidR="00B707FE" w:rsidRPr="00B707FE" w:rsidRDefault="00B707FE" w:rsidP="00B707FE">
      <w:pPr>
        <w:rPr>
          <w:lang w:val="en-US"/>
        </w:rPr>
      </w:pPr>
      <m:oMathPara>
        <m:oMath>
          <m:sSub>
            <m:sSubPr>
              <m:ctrlPr>
                <w:rPr>
                  <w:rFonts w:ascii="Cambria Math" w:hAnsi="Cambria Math"/>
                </w:rPr>
              </m:ctrlPr>
            </m:sSubPr>
            <m:e>
              <m:r>
                <m:rPr>
                  <m:nor/>
                </m:rPr>
                <w:rPr>
                  <w:lang w:val="en-US"/>
                </w:rPr>
                <m:t>Nu</m:t>
              </m:r>
            </m:e>
            <m:sub>
              <m:r>
                <w:rPr>
                  <w:rFonts w:ascii="Cambria Math" w:hAnsi="Cambria Math"/>
                  <w:lang w:val="en-US"/>
                </w:rPr>
                <m:t>1</m:t>
              </m:r>
            </m:sub>
          </m:sSub>
          <m:r>
            <w:rPr>
              <w:rFonts w:ascii="Cambria Math" w:hAnsi="Cambria Math"/>
              <w:lang w:val="en-US"/>
            </w:rPr>
            <m:t>=</m:t>
          </m:r>
          <m:r>
            <m:rPr>
              <m:sty m:val="p"/>
            </m:rPr>
            <w:rPr>
              <w:rFonts w:ascii="Cambria Math" w:hAnsi="Cambria Math"/>
              <w:lang w:val="en-US"/>
            </w:rPr>
            <m:t>0,021</m:t>
          </m:r>
          <m:r>
            <w:rPr>
              <w:rFonts w:ascii="Cambria Math" w:hAnsi="Cambria Math"/>
              <w:lang w:val="en-US"/>
            </w:rPr>
            <m:t>⋅</m:t>
          </m:r>
          <m:sSubSup>
            <m:sSubSupPr>
              <m:ctrlPr>
                <w:rPr>
                  <w:rFonts w:ascii="Cambria Math" w:hAnsi="Cambria Math"/>
                </w:rPr>
              </m:ctrlPr>
            </m:sSubSupPr>
            <m:e>
              <m:r>
                <m:rPr>
                  <m:nor/>
                </m:rPr>
                <w:rPr>
                  <w:lang w:val="en-US"/>
                </w:rPr>
                <m:t>Re</m:t>
              </m:r>
            </m:e>
            <m:sub>
              <m:r>
                <w:rPr>
                  <w:rFonts w:ascii="Cambria Math" w:hAnsi="Cambria Math"/>
                  <w:lang w:val="en-US"/>
                </w:rPr>
                <m:t>1</m:t>
              </m:r>
            </m:sub>
            <m:sup>
              <m:r>
                <w:rPr>
                  <w:rFonts w:ascii="Cambria Math" w:hAnsi="Cambria Math"/>
                  <w:lang w:val="en-US"/>
                </w:rPr>
                <m:t>0,8</m:t>
              </m:r>
            </m:sup>
          </m:sSubSup>
          <m:r>
            <w:rPr>
              <w:rFonts w:ascii="Cambria Math" w:hAnsi="Cambria Math"/>
              <w:lang w:val="en-US"/>
            </w:rPr>
            <m:t>⋅</m:t>
          </m:r>
          <m:sSubSup>
            <m:sSubSupPr>
              <m:ctrlPr>
                <w:rPr>
                  <w:rFonts w:ascii="Cambria Math" w:hAnsi="Cambria Math"/>
                </w:rPr>
              </m:ctrlPr>
            </m:sSubSupPr>
            <m:e>
              <m:r>
                <m:rPr>
                  <m:nor/>
                </m:rPr>
                <w:rPr>
                  <w:lang w:val="en-US"/>
                </w:rPr>
                <m:t>Pr</m:t>
              </m:r>
            </m:e>
            <m:sub>
              <m:r>
                <w:rPr>
                  <w:rFonts w:ascii="Cambria Math" w:hAnsi="Cambria Math"/>
                  <w:lang w:val="en-US"/>
                </w:rPr>
                <m:t>1</m:t>
              </m:r>
            </m:sub>
            <m:sup>
              <m:r>
                <w:rPr>
                  <w:rFonts w:ascii="Cambria Math" w:hAnsi="Cambria Math"/>
                  <w:lang w:val="en-US"/>
                </w:rPr>
                <m:t>0,43</m:t>
              </m:r>
            </m:sup>
          </m:sSubSup>
          <m:r>
            <w:rPr>
              <w:rFonts w:ascii="Cambria Math" w:hAnsi="Cambria Math"/>
              <w:lang w:val="en-US"/>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lang w:val="en-US"/>
            </w:rPr>
            <m:t>⋅</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lang w:val="en-US"/>
            </w:rPr>
            <m:t>.</m:t>
          </m:r>
          <m:r>
            <w:rPr>
              <w:lang w:val="en-US"/>
            </w:rPr>
            <w:br/>
          </m:r>
        </m:oMath>
      </m:oMathPara>
    </w:p>
    <w:p w14:paraId="60339AD6" w14:textId="16F8494B" w:rsidR="00B707FE" w:rsidRPr="00B707FE" w:rsidRDefault="00B707FE" w:rsidP="00B707FE">
      <w:r w:rsidRPr="00B707FE">
        <w:lastRenderedPageBreak/>
        <w:t>Здесь: </w:t>
      </w:r>
      <m:oMath>
        <m:sSub>
          <m:sSubPr>
            <m:ctrlPr>
              <w:rPr>
                <w:rFonts w:ascii="Cambria Math" w:hAnsi="Cambria Math"/>
              </w:rPr>
            </m:ctrlPr>
          </m:sSubPr>
          <m:e>
            <m:r>
              <m:rPr>
                <m:nor/>
              </m:rPr>
              <m:t>Pr</m:t>
            </m:r>
          </m:e>
          <m:sub>
            <m:r>
              <w:rPr>
                <w:rFonts w:ascii="Cambria Math" w:hAnsi="Cambria Math"/>
              </w:rPr>
              <m:t>1</m:t>
            </m:r>
          </m:sub>
        </m:sSub>
      </m:oMath>
      <w:r w:rsidRPr="00B707FE">
        <w:t> – число Прандтля для теплоносителя;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B707FE">
        <w:t> – поправочный коэффициент, учитывающий изменение теплофизических свойств среды при изменении её температуры по ходу движения вдоль поверхности теплообмена (для ПГ с водным теплоносителем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=1</m:t>
        </m:r>
      </m:oMath>
      <w:r w:rsidRPr="00B707FE">
        <w:t>); </w:t>
      </w:r>
      <m:oMath>
        <m:sSub>
          <m:sSubPr>
            <m:ctrlPr>
              <w:rPr>
                <w:rFonts w:ascii="Cambria Math" w:hAnsi="Cambria Math"/>
              </w:rPr>
            </m:ctrlPr>
          </m:sSubPr>
          <m:e>
            <m:r>
              <w:rPr>
                <w:rFonts w:ascii="Cambria Math" w:hAnsi="Cambria Math"/>
              </w:rPr>
              <m:t>C</m:t>
            </m:r>
          </m:e>
          <m:sub>
            <m:r>
              <w:rPr>
                <w:rFonts w:ascii="Cambria Math" w:hAnsi="Cambria Math"/>
              </w:rPr>
              <m:t>l</m:t>
            </m:r>
          </m:sub>
        </m:sSub>
      </m:oMath>
      <w:r w:rsidRPr="00B707FE">
        <w:t> – поправочный коэффициент, учитывающий соотношение длины и диаметра </w:t>
      </w:r>
      <m:oMath>
        <m:d>
          <m:dPr>
            <m:ctrlPr>
              <w:rPr>
                <w:rFonts w:ascii="Cambria Math" w:hAnsi="Cambria Math"/>
              </w:rPr>
            </m:ctrlPr>
          </m:dPr>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ВН</m:t>
                </m:r>
              </m:sub>
            </m:sSub>
          </m:e>
        </m:d>
      </m:oMath>
      <w:r w:rsidRPr="00B707FE">
        <w:t> теплообменных трубок (для парогенераторов АЭС с ВВЭР можно считать, что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=1</m:t>
        </m:r>
      </m:oMath>
      <w:r w:rsidRPr="00B707FE">
        <w:t>).</w:t>
      </w:r>
    </w:p>
    <w:p w14:paraId="36C7F868" w14:textId="77777777" w:rsidR="00B707FE" w:rsidRPr="00B707FE" w:rsidRDefault="00B707FE" w:rsidP="00B707FE">
      <w:r w:rsidRPr="00B707FE">
        <w:t>Коэффициент теплоотдачи от теплоносителя к стенке ПТО, Вт/(м²·град):</w:t>
      </w:r>
    </w:p>
    <w:p w14:paraId="30918081" w14:textId="1A1FC278" w:rsidR="00B707FE" w:rsidRPr="00B707FE" w:rsidRDefault="00B707FE" w:rsidP="00B707FE">
      <m:oMathPara>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m:rPr>
                      <m:nor/>
                    </m:rPr>
                    <m:t>Nu</m:t>
                  </m:r>
                </m:e>
                <m:sub>
                  <m:r>
                    <w:rPr>
                      <w:rFonts w:ascii="Cambria Math" w:hAnsi="Cambria Math"/>
                    </w:rPr>
                    <m:t>1</m:t>
                  </m:r>
                </m:sub>
              </m:sSub>
            </m:num>
            <m:den>
              <m:sSub>
                <m:sSubPr>
                  <m:ctrlPr>
                    <w:rPr>
                      <w:rFonts w:ascii="Cambria Math" w:hAnsi="Cambria Math"/>
                    </w:rPr>
                  </m:ctrlPr>
                </m:sSubPr>
                <m:e>
                  <m:r>
                    <w:rPr>
                      <w:rFonts w:ascii="Cambria Math" w:hAnsi="Cambria Math"/>
                    </w:rPr>
                    <m:t>d</m:t>
                  </m:r>
                </m:e>
                <m:sub>
                  <m:r>
                    <m:rPr>
                      <m:nor/>
                    </m:rPr>
                    <m:t>ВН</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den>
          </m:f>
          <m:r>
            <m:rPr>
              <m:sty m:val="p"/>
            </m:rPr>
            <w:rPr>
              <w:rFonts w:ascii="Cambria Math" w:hAnsi="Cambria Math"/>
            </w:rPr>
            <m:t>.</m:t>
          </m:r>
        </m:oMath>
      </m:oMathPara>
    </w:p>
    <w:p w14:paraId="58FB9CB8" w14:textId="7557DA94" w:rsidR="00B707FE" w:rsidRPr="00B707FE" w:rsidRDefault="00B707FE" w:rsidP="00B707FE">
      <w:r w:rsidRPr="00B707FE">
        <w:t>Здесь: </w:t>
      </w:r>
      <m:oMath>
        <m:sSub>
          <m:sSubPr>
            <m:ctrlPr>
              <w:rPr>
                <w:rFonts w:ascii="Cambria Math" w:hAnsi="Cambria Math"/>
              </w:rPr>
            </m:ctrlPr>
          </m:sSubPr>
          <m:e>
            <m:r>
              <w:rPr>
                <w:rFonts w:ascii="Cambria Math" w:hAnsi="Cambria Math"/>
              </w:rPr>
              <m:t>λ</m:t>
            </m:r>
          </m:e>
          <m:sub>
            <m:r>
              <w:rPr>
                <w:rFonts w:ascii="Cambria Math" w:hAnsi="Cambria Math"/>
              </w:rPr>
              <m:t>1</m:t>
            </m:r>
          </m:sub>
        </m:sSub>
      </m:oMath>
      <w:r w:rsidRPr="00B707FE">
        <w:t> – средняя теплопроводность теплоносителя, Вт/(м·град); </w:t>
      </w:r>
      <m:oMath>
        <m:sSub>
          <m:sSubPr>
            <m:ctrlPr>
              <w:rPr>
                <w:rFonts w:ascii="Cambria Math" w:hAnsi="Cambria Math"/>
              </w:rPr>
            </m:ctrlPr>
          </m:sSubPr>
          <m:e>
            <m:r>
              <w:rPr>
                <w:rFonts w:ascii="Cambria Math" w:hAnsi="Cambria Math"/>
              </w:rPr>
              <m:t>d</m:t>
            </m:r>
          </m:e>
          <m:sub>
            <m:r>
              <m:rPr>
                <m:nor/>
              </m:rPr>
              <m:t>ВН</m:t>
            </m:r>
          </m:sub>
        </m:sSub>
      </m:oMath>
      <w:r w:rsidRPr="00B707FE">
        <w:t> – внутренний диаметр теплообменной трубки, мм.</w:t>
      </w:r>
    </w:p>
    <w:p w14:paraId="47B8201A" w14:textId="77777777" w:rsidR="00B707FE" w:rsidRPr="00B707FE" w:rsidRDefault="00B707FE" w:rsidP="00B707FE">
      <w:r w:rsidRPr="00B707FE">
        <w:t>Результаты вариантных расчётов коэффициента теплопередачи от теплоносителя к стенке теплообменной трубки сводятся в таблицу по форме табл. 3. В случае двухпараметрической оптимизации (по скорости и по диаметру) таблица составляется для каждого значения диаметра трубок.</w:t>
      </w:r>
    </w:p>
    <w:p w14:paraId="7DB45670" w14:textId="5CBB0134" w:rsidR="00B707FE" w:rsidRDefault="00B707FE" w:rsidP="00B707FE">
      <w:pPr>
        <w:rPr>
          <w:rFonts w:eastAsiaTheme="minorEastAsia"/>
        </w:rPr>
      </w:pPr>
      <w:r w:rsidRPr="00B707FE">
        <w:rPr>
          <w:b/>
          <w:bCs/>
        </w:rPr>
        <w:t>Таблица 3. Варианты расчета </w:t>
      </w:r>
      <m:oMath>
        <m:sSub>
          <m:sSubPr>
            <m:ctrlPr>
              <w:rPr>
                <w:rFonts w:ascii="Cambria Math" w:hAnsi="Cambria Math"/>
              </w:rPr>
            </m:ctrlPr>
          </m:sSubPr>
          <m:e>
            <m:r>
              <w:rPr>
                <w:rFonts w:ascii="Cambria Math" w:hAnsi="Cambria Math"/>
              </w:rPr>
              <m:t>α</m:t>
            </m:r>
          </m:e>
          <m:sub>
            <m:r>
              <w:rPr>
                <w:rFonts w:ascii="Cambria Math" w:hAnsi="Cambria Math"/>
              </w:rPr>
              <m:t>1</m:t>
            </m:r>
          </m:sub>
        </m:sSub>
      </m:oMath>
    </w:p>
    <w:tbl>
      <w:tblPr>
        <w:tblStyle w:val="af1"/>
        <w:tblW w:w="0" w:type="auto"/>
        <w:tblLook w:val="04A0" w:firstRow="1" w:lastRow="0" w:firstColumn="1" w:lastColumn="0" w:noHBand="0" w:noVBand="1"/>
      </w:tblPr>
      <w:tblGrid>
        <w:gridCol w:w="2336"/>
        <w:gridCol w:w="2336"/>
        <w:gridCol w:w="2127"/>
        <w:gridCol w:w="2546"/>
      </w:tblGrid>
      <w:tr w:rsidR="0086657F" w14:paraId="6FDD3A30" w14:textId="77777777" w:rsidTr="0086657F">
        <w:tc>
          <w:tcPr>
            <w:tcW w:w="2336" w:type="dxa"/>
          </w:tcPr>
          <w:p w14:paraId="643CF1FC" w14:textId="6140B672" w:rsidR="0086657F" w:rsidRDefault="0086657F" w:rsidP="00B707FE">
            <w:pPr>
              <w:ind w:firstLine="0"/>
            </w:pPr>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,м/с</m:t>
                </m:r>
              </m:oMath>
            </m:oMathPara>
          </w:p>
        </w:tc>
        <w:tc>
          <w:tcPr>
            <w:tcW w:w="2336" w:type="dxa"/>
          </w:tcPr>
          <w:p w14:paraId="111C3148" w14:textId="3E786EA0" w:rsidR="0086657F" w:rsidRDefault="0086657F" w:rsidP="00B707FE">
            <w:pPr>
              <w:ind w:firstLine="0"/>
            </w:pPr>
            <m:oMathPara>
              <m:oMath>
                <m:sSub>
                  <m:sSubPr>
                    <m:ctrlPr>
                      <w:rPr>
                        <w:rFonts w:ascii="Cambria Math" w:hAnsi="Cambria Math"/>
                      </w:rPr>
                    </m:ctrlPr>
                  </m:sSubPr>
                  <m:e>
                    <m:r>
                      <m:rPr>
                        <m:nor/>
                      </m:rPr>
                      <m:t>Re</m:t>
                    </m:r>
                  </m:e>
                  <m:sub>
                    <m:r>
                      <w:rPr>
                        <w:rFonts w:ascii="Cambria Math" w:hAnsi="Cambria Math"/>
                      </w:rPr>
                      <m:t>1</m:t>
                    </m:r>
                  </m:sub>
                </m:sSub>
              </m:oMath>
            </m:oMathPara>
          </w:p>
        </w:tc>
        <w:tc>
          <w:tcPr>
            <w:tcW w:w="2127" w:type="dxa"/>
          </w:tcPr>
          <w:p w14:paraId="019B5DBE" w14:textId="43B55A64" w:rsidR="0086657F" w:rsidRDefault="0086657F" w:rsidP="00B707FE">
            <w:pPr>
              <w:ind w:firstLine="0"/>
            </w:pPr>
            <m:oMathPara>
              <m:oMath>
                <m:sSub>
                  <m:sSubPr>
                    <m:ctrlPr>
                      <w:rPr>
                        <w:rFonts w:ascii="Cambria Math" w:hAnsi="Cambria Math"/>
                      </w:rPr>
                    </m:ctrlPr>
                  </m:sSubPr>
                  <m:e>
                    <m:r>
                      <m:rPr>
                        <m:nor/>
                      </m:rPr>
                      <w:rPr>
                        <w:lang w:val="en-US"/>
                      </w:rPr>
                      <m:t>Nu</m:t>
                    </m:r>
                  </m:e>
                  <m:sub>
                    <m:r>
                      <w:rPr>
                        <w:rFonts w:ascii="Cambria Math" w:hAnsi="Cambria Math"/>
                        <w:lang w:val="en-US"/>
                      </w:rPr>
                      <m:t>1</m:t>
                    </m:r>
                  </m:sub>
                </m:sSub>
              </m:oMath>
            </m:oMathPara>
          </w:p>
        </w:tc>
        <w:tc>
          <w:tcPr>
            <w:tcW w:w="2546" w:type="dxa"/>
          </w:tcPr>
          <w:p w14:paraId="4067F98C" w14:textId="25E0D173" w:rsidR="0086657F" w:rsidRDefault="0086657F" w:rsidP="00B707FE">
            <w:pPr>
              <w:ind w:firstLine="0"/>
            </w:pPr>
            <m:oMathPara>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r>
                  <m:rPr>
                    <m:sty m:val="p"/>
                  </m:rPr>
                  <w:rPr>
                    <w:rFonts w:ascii="Cambria Math" w:hAnsi="Cambria Math"/>
                  </w:rPr>
                  <m:t>Вт/(м²·град)</m:t>
                </m:r>
              </m:oMath>
            </m:oMathPara>
          </w:p>
        </w:tc>
      </w:tr>
      <w:tr w:rsidR="0086657F" w14:paraId="6573418A" w14:textId="77777777" w:rsidTr="0086657F">
        <w:tc>
          <w:tcPr>
            <w:tcW w:w="2336" w:type="dxa"/>
            <w:vAlign w:val="center"/>
          </w:tcPr>
          <w:p w14:paraId="150E2FF0" w14:textId="66E592DA" w:rsidR="0086657F" w:rsidRDefault="0086657F" w:rsidP="0086657F">
            <w:pPr>
              <w:ind w:firstLine="0"/>
              <w:jc w:val="center"/>
            </w:pPr>
            <w:r>
              <w:t>2,5</w:t>
            </w:r>
          </w:p>
        </w:tc>
        <w:tc>
          <w:tcPr>
            <w:tcW w:w="2336" w:type="dxa"/>
            <w:vAlign w:val="center"/>
          </w:tcPr>
          <w:p w14:paraId="5C51BE43" w14:textId="40F96042" w:rsidR="0086657F" w:rsidRDefault="0086657F" w:rsidP="0086657F">
            <w:pPr>
              <w:ind w:firstLine="0"/>
              <w:jc w:val="center"/>
            </w:pPr>
            <w:r w:rsidRPr="0086657F">
              <w:t>265967</w:t>
            </w:r>
            <w:r>
              <w:t>,</w:t>
            </w:r>
            <w:r w:rsidRPr="0086657F">
              <w:t>3</w:t>
            </w:r>
          </w:p>
        </w:tc>
        <w:tc>
          <w:tcPr>
            <w:tcW w:w="2127" w:type="dxa"/>
            <w:vAlign w:val="center"/>
          </w:tcPr>
          <w:p w14:paraId="46FCF365" w14:textId="25AAD8CF" w:rsidR="0086657F" w:rsidRDefault="0086657F" w:rsidP="0086657F">
            <w:pPr>
              <w:ind w:firstLine="0"/>
              <w:jc w:val="center"/>
            </w:pPr>
            <w:r w:rsidRPr="0086657F">
              <w:t>431</w:t>
            </w:r>
            <w:r>
              <w:t>,</w:t>
            </w:r>
            <w:r w:rsidRPr="0086657F">
              <w:t>6</w:t>
            </w:r>
          </w:p>
        </w:tc>
        <w:tc>
          <w:tcPr>
            <w:tcW w:w="2546" w:type="dxa"/>
            <w:vAlign w:val="center"/>
          </w:tcPr>
          <w:p w14:paraId="71124879" w14:textId="55E2611F" w:rsidR="0086657F" w:rsidRDefault="0086657F" w:rsidP="0086657F">
            <w:pPr>
              <w:ind w:firstLine="0"/>
              <w:jc w:val="center"/>
            </w:pPr>
            <w:r w:rsidRPr="0086657F">
              <w:t>18</w:t>
            </w:r>
            <w:r>
              <w:t>,</w:t>
            </w:r>
            <w:r w:rsidRPr="0086657F">
              <w:t>7</w:t>
            </w:r>
          </w:p>
        </w:tc>
      </w:tr>
      <w:tr w:rsidR="0086657F" w14:paraId="7D6AD542" w14:textId="77777777" w:rsidTr="0086657F">
        <w:tc>
          <w:tcPr>
            <w:tcW w:w="2336" w:type="dxa"/>
            <w:vAlign w:val="center"/>
          </w:tcPr>
          <w:p w14:paraId="12199EBF" w14:textId="3CE5BD81" w:rsidR="0086657F" w:rsidRDefault="0086657F" w:rsidP="0086657F">
            <w:pPr>
              <w:ind w:firstLine="0"/>
              <w:jc w:val="center"/>
            </w:pPr>
            <w:r>
              <w:t>3,0</w:t>
            </w:r>
          </w:p>
        </w:tc>
        <w:tc>
          <w:tcPr>
            <w:tcW w:w="2336" w:type="dxa"/>
            <w:vAlign w:val="center"/>
          </w:tcPr>
          <w:p w14:paraId="7BEBBAE2" w14:textId="1414B67C" w:rsidR="0086657F" w:rsidRDefault="0086657F" w:rsidP="0086657F">
            <w:pPr>
              <w:ind w:firstLine="0"/>
              <w:jc w:val="center"/>
            </w:pPr>
            <w:r w:rsidRPr="0086657F">
              <w:t>319160</w:t>
            </w:r>
            <w:r>
              <w:t>,</w:t>
            </w:r>
            <w:r w:rsidRPr="0086657F">
              <w:t>8</w:t>
            </w:r>
          </w:p>
        </w:tc>
        <w:tc>
          <w:tcPr>
            <w:tcW w:w="2127" w:type="dxa"/>
            <w:vAlign w:val="center"/>
          </w:tcPr>
          <w:p w14:paraId="1D6D6478" w14:textId="563BB444" w:rsidR="0086657F" w:rsidRDefault="0086657F" w:rsidP="0086657F">
            <w:pPr>
              <w:ind w:firstLine="0"/>
              <w:jc w:val="center"/>
            </w:pPr>
            <w:r w:rsidRPr="0086657F">
              <w:t>499</w:t>
            </w:r>
            <w:r>
              <w:t>,</w:t>
            </w:r>
            <w:r w:rsidRPr="0086657F">
              <w:t>4</w:t>
            </w:r>
          </w:p>
        </w:tc>
        <w:tc>
          <w:tcPr>
            <w:tcW w:w="2546" w:type="dxa"/>
            <w:vAlign w:val="center"/>
          </w:tcPr>
          <w:p w14:paraId="08B40685" w14:textId="798418E6" w:rsidR="0086657F" w:rsidRDefault="0086657F" w:rsidP="0086657F">
            <w:pPr>
              <w:ind w:firstLine="0"/>
              <w:jc w:val="center"/>
            </w:pPr>
            <w:r w:rsidRPr="0086657F">
              <w:t>21</w:t>
            </w:r>
            <w:r>
              <w:t>,</w:t>
            </w:r>
            <w:r w:rsidRPr="0086657F">
              <w:t>6</w:t>
            </w:r>
          </w:p>
        </w:tc>
      </w:tr>
      <w:tr w:rsidR="0086657F" w14:paraId="5AFD25CB" w14:textId="77777777" w:rsidTr="0086657F">
        <w:tc>
          <w:tcPr>
            <w:tcW w:w="2336" w:type="dxa"/>
            <w:vAlign w:val="center"/>
          </w:tcPr>
          <w:p w14:paraId="5946CC63" w14:textId="5F51C3E3" w:rsidR="0086657F" w:rsidRDefault="0086657F" w:rsidP="0086657F">
            <w:pPr>
              <w:ind w:firstLine="0"/>
              <w:jc w:val="center"/>
            </w:pPr>
            <w:r>
              <w:t>3,5</w:t>
            </w:r>
          </w:p>
        </w:tc>
        <w:tc>
          <w:tcPr>
            <w:tcW w:w="2336" w:type="dxa"/>
            <w:vAlign w:val="center"/>
          </w:tcPr>
          <w:p w14:paraId="0C1BC597" w14:textId="765E2B5A" w:rsidR="0086657F" w:rsidRDefault="0086657F" w:rsidP="0086657F">
            <w:pPr>
              <w:ind w:firstLine="0"/>
              <w:jc w:val="center"/>
            </w:pPr>
            <w:r w:rsidRPr="0086657F">
              <w:t>372354</w:t>
            </w:r>
            <w:r>
              <w:t>,</w:t>
            </w:r>
            <w:r w:rsidRPr="0086657F">
              <w:t>3</w:t>
            </w:r>
          </w:p>
        </w:tc>
        <w:tc>
          <w:tcPr>
            <w:tcW w:w="2127" w:type="dxa"/>
            <w:vAlign w:val="center"/>
          </w:tcPr>
          <w:p w14:paraId="2077DA3E" w14:textId="73CBF023" w:rsidR="0086657F" w:rsidRDefault="0086657F" w:rsidP="0086657F">
            <w:pPr>
              <w:ind w:firstLine="0"/>
              <w:jc w:val="center"/>
            </w:pPr>
            <w:r w:rsidRPr="0086657F">
              <w:t>564</w:t>
            </w:r>
            <w:r>
              <w:t>,</w:t>
            </w:r>
            <w:r w:rsidRPr="0086657F">
              <w:t>9</w:t>
            </w:r>
          </w:p>
        </w:tc>
        <w:tc>
          <w:tcPr>
            <w:tcW w:w="2546" w:type="dxa"/>
            <w:vAlign w:val="center"/>
          </w:tcPr>
          <w:p w14:paraId="30FC52B1" w14:textId="5AA3F820" w:rsidR="0086657F" w:rsidRDefault="0086657F" w:rsidP="0086657F">
            <w:pPr>
              <w:ind w:firstLine="0"/>
              <w:jc w:val="center"/>
            </w:pPr>
            <w:r w:rsidRPr="0086657F">
              <w:t>24</w:t>
            </w:r>
            <w:r>
              <w:t>,</w:t>
            </w:r>
            <w:r w:rsidRPr="0086657F">
              <w:t>4</w:t>
            </w:r>
          </w:p>
        </w:tc>
      </w:tr>
      <w:tr w:rsidR="0086657F" w14:paraId="3B86B46C" w14:textId="77777777" w:rsidTr="0086657F">
        <w:tc>
          <w:tcPr>
            <w:tcW w:w="2336" w:type="dxa"/>
            <w:vAlign w:val="center"/>
          </w:tcPr>
          <w:p w14:paraId="65FB3FC2" w14:textId="4095F986" w:rsidR="0086657F" w:rsidRDefault="0086657F" w:rsidP="0086657F">
            <w:pPr>
              <w:ind w:firstLine="0"/>
              <w:jc w:val="center"/>
            </w:pPr>
            <w:r>
              <w:t>4,0</w:t>
            </w:r>
          </w:p>
        </w:tc>
        <w:tc>
          <w:tcPr>
            <w:tcW w:w="2336" w:type="dxa"/>
            <w:vAlign w:val="center"/>
          </w:tcPr>
          <w:p w14:paraId="72C9DCCD" w14:textId="6C891C70" w:rsidR="0086657F" w:rsidRDefault="0086657F" w:rsidP="0086657F">
            <w:pPr>
              <w:ind w:firstLine="0"/>
              <w:jc w:val="center"/>
            </w:pPr>
            <w:r w:rsidRPr="0086657F">
              <w:t>425547</w:t>
            </w:r>
            <w:r>
              <w:t>,</w:t>
            </w:r>
            <w:r w:rsidRPr="0086657F">
              <w:t>8</w:t>
            </w:r>
          </w:p>
        </w:tc>
        <w:tc>
          <w:tcPr>
            <w:tcW w:w="2127" w:type="dxa"/>
            <w:vAlign w:val="center"/>
          </w:tcPr>
          <w:p w14:paraId="452890D2" w14:textId="31511F53" w:rsidR="0086657F" w:rsidRDefault="0086657F" w:rsidP="0086657F">
            <w:pPr>
              <w:ind w:firstLine="0"/>
              <w:jc w:val="center"/>
            </w:pPr>
            <w:r w:rsidRPr="0086657F">
              <w:t>628</w:t>
            </w:r>
            <w:r>
              <w:t>,</w:t>
            </w:r>
            <w:r w:rsidRPr="0086657F">
              <w:t>6</w:t>
            </w:r>
          </w:p>
        </w:tc>
        <w:tc>
          <w:tcPr>
            <w:tcW w:w="2546" w:type="dxa"/>
            <w:vAlign w:val="center"/>
          </w:tcPr>
          <w:p w14:paraId="404894F1" w14:textId="520BD6AF" w:rsidR="0086657F" w:rsidRDefault="0086657F" w:rsidP="0086657F">
            <w:pPr>
              <w:ind w:firstLine="0"/>
              <w:jc w:val="center"/>
            </w:pPr>
            <w:r w:rsidRPr="0086657F">
              <w:t>27</w:t>
            </w:r>
            <w:r>
              <w:t>,</w:t>
            </w:r>
            <w:r w:rsidRPr="0086657F">
              <w:t>2</w:t>
            </w:r>
          </w:p>
        </w:tc>
      </w:tr>
      <w:tr w:rsidR="0086657F" w14:paraId="139DEC4B" w14:textId="77777777" w:rsidTr="0086657F">
        <w:tc>
          <w:tcPr>
            <w:tcW w:w="2336" w:type="dxa"/>
            <w:vAlign w:val="center"/>
          </w:tcPr>
          <w:p w14:paraId="5F869248" w14:textId="55041233" w:rsidR="0086657F" w:rsidRDefault="0086657F" w:rsidP="0086657F">
            <w:pPr>
              <w:ind w:firstLine="0"/>
              <w:jc w:val="center"/>
            </w:pPr>
            <w:r>
              <w:t>4,5</w:t>
            </w:r>
          </w:p>
        </w:tc>
        <w:tc>
          <w:tcPr>
            <w:tcW w:w="2336" w:type="dxa"/>
            <w:vAlign w:val="center"/>
          </w:tcPr>
          <w:p w14:paraId="48A6C6A5" w14:textId="33C1DAA5" w:rsidR="0086657F" w:rsidRDefault="0086657F" w:rsidP="0086657F">
            <w:pPr>
              <w:ind w:firstLine="0"/>
              <w:jc w:val="center"/>
            </w:pPr>
            <w:r w:rsidRPr="0086657F">
              <w:t>478741</w:t>
            </w:r>
            <w:r>
              <w:t>,</w:t>
            </w:r>
            <w:r w:rsidRPr="0086657F">
              <w:t>2</w:t>
            </w:r>
          </w:p>
        </w:tc>
        <w:tc>
          <w:tcPr>
            <w:tcW w:w="2127" w:type="dxa"/>
            <w:vAlign w:val="center"/>
          </w:tcPr>
          <w:p w14:paraId="411F96C3" w14:textId="6EB361A3" w:rsidR="0086657F" w:rsidRDefault="0086657F" w:rsidP="0086657F">
            <w:pPr>
              <w:ind w:firstLine="0"/>
              <w:jc w:val="center"/>
            </w:pPr>
            <w:r w:rsidRPr="0086657F">
              <w:t>690</w:t>
            </w:r>
            <w:r>
              <w:t>,</w:t>
            </w:r>
            <w:r w:rsidRPr="0086657F">
              <w:t>7</w:t>
            </w:r>
          </w:p>
        </w:tc>
        <w:tc>
          <w:tcPr>
            <w:tcW w:w="2546" w:type="dxa"/>
            <w:vAlign w:val="center"/>
          </w:tcPr>
          <w:p w14:paraId="73E7831D" w14:textId="17A5FE77" w:rsidR="0086657F" w:rsidRDefault="0086657F" w:rsidP="0086657F">
            <w:pPr>
              <w:ind w:firstLine="0"/>
              <w:jc w:val="center"/>
            </w:pPr>
            <w:r w:rsidRPr="0086657F">
              <w:t>29</w:t>
            </w:r>
            <w:r>
              <w:t>,</w:t>
            </w:r>
            <w:r w:rsidRPr="0086657F">
              <w:t>8</w:t>
            </w:r>
          </w:p>
        </w:tc>
      </w:tr>
      <w:tr w:rsidR="0086657F" w14:paraId="406D3307" w14:textId="77777777" w:rsidTr="0086657F">
        <w:tc>
          <w:tcPr>
            <w:tcW w:w="2336" w:type="dxa"/>
            <w:vAlign w:val="center"/>
          </w:tcPr>
          <w:p w14:paraId="6CEEAD63" w14:textId="7457C55C" w:rsidR="0086657F" w:rsidRDefault="0086657F" w:rsidP="0086657F">
            <w:pPr>
              <w:ind w:firstLine="0"/>
              <w:jc w:val="center"/>
            </w:pPr>
            <w:r>
              <w:t>5,0</w:t>
            </w:r>
          </w:p>
        </w:tc>
        <w:tc>
          <w:tcPr>
            <w:tcW w:w="2336" w:type="dxa"/>
            <w:vAlign w:val="center"/>
          </w:tcPr>
          <w:p w14:paraId="1B7EA6ED" w14:textId="7275FF13" w:rsidR="0086657F" w:rsidRDefault="0086657F" w:rsidP="0086657F">
            <w:pPr>
              <w:ind w:firstLine="0"/>
              <w:jc w:val="center"/>
            </w:pPr>
            <w:r w:rsidRPr="0086657F">
              <w:t>531934</w:t>
            </w:r>
            <w:r>
              <w:t>,</w:t>
            </w:r>
            <w:r w:rsidRPr="0086657F">
              <w:t>7</w:t>
            </w:r>
          </w:p>
        </w:tc>
        <w:tc>
          <w:tcPr>
            <w:tcW w:w="2127" w:type="dxa"/>
            <w:vAlign w:val="center"/>
          </w:tcPr>
          <w:p w14:paraId="64D6A497" w14:textId="3C40F4AC" w:rsidR="0086657F" w:rsidRDefault="0086657F" w:rsidP="0086657F">
            <w:pPr>
              <w:ind w:firstLine="0"/>
              <w:jc w:val="center"/>
            </w:pPr>
            <w:r w:rsidRPr="0086657F">
              <w:t>751</w:t>
            </w:r>
            <w:r>
              <w:t>,</w:t>
            </w:r>
            <w:r w:rsidRPr="0086657F">
              <w:t>5</w:t>
            </w:r>
          </w:p>
        </w:tc>
        <w:tc>
          <w:tcPr>
            <w:tcW w:w="2546" w:type="dxa"/>
            <w:vAlign w:val="center"/>
          </w:tcPr>
          <w:p w14:paraId="19753489" w14:textId="217FB6EE" w:rsidR="0086657F" w:rsidRDefault="0086657F" w:rsidP="0086657F">
            <w:pPr>
              <w:ind w:firstLine="0"/>
              <w:jc w:val="center"/>
            </w:pPr>
            <w:r w:rsidRPr="0086657F">
              <w:t>32</w:t>
            </w:r>
            <w:r>
              <w:t>,</w:t>
            </w:r>
            <w:r w:rsidRPr="0086657F">
              <w:t>5</w:t>
            </w:r>
          </w:p>
        </w:tc>
      </w:tr>
    </w:tbl>
    <w:p w14:paraId="3E428FF9" w14:textId="77777777" w:rsidR="00B977DA" w:rsidRPr="00B707FE" w:rsidRDefault="00B977DA" w:rsidP="00B707FE"/>
    <w:p w14:paraId="3E558F2F" w14:textId="7562162A" w:rsidR="00B707FE" w:rsidRPr="00B707FE" w:rsidRDefault="00B707FE" w:rsidP="00B707FE">
      <w:r w:rsidRPr="00B707FE">
        <w:t>Вычисляем значение коэффициента </w:t>
      </w:r>
      <m:oMath>
        <m:r>
          <w:rPr>
            <w:rFonts w:ascii="Cambria Math" w:hAnsi="Cambria Math"/>
          </w:rPr>
          <m:t>A</m:t>
        </m:r>
      </m:oMath>
      <w:r w:rsidRPr="00B707FE">
        <w:t>:</w:t>
      </w:r>
    </w:p>
    <w:p w14:paraId="7362D1B1" w14:textId="5214F905" w:rsidR="00B707FE" w:rsidRPr="00B707FE" w:rsidRDefault="00B707FE" w:rsidP="00B707FE">
      <m:oMathPara>
        <m:oMath>
          <m:r>
            <w:rPr>
              <w:rFonts w:ascii="Cambria Math" w:hAnsi="Cambria Math"/>
            </w:rPr>
            <m:t>A=</m:t>
          </m:r>
          <m:f>
            <m:fPr>
              <m:ctrlPr>
                <w:rPr>
                  <w:rFonts w:ascii="Cambria Math" w:hAnsi="Cambria Math"/>
                </w:rPr>
              </m:ctrlPr>
            </m:fPr>
            <m:num>
              <m:r>
                <m:rPr>
                  <m:sty m:val="p"/>
                </m:rPr>
                <w:rPr>
                  <w:rFonts w:ascii="Cambria Math" w:hAnsi="Cambria Math"/>
                </w:rPr>
                <m:t>10,45</m:t>
              </m:r>
            </m:num>
            <m:den>
              <m:r>
                <m:rPr>
                  <m:sty m:val="p"/>
                </m:rPr>
                <w:rPr>
                  <w:rFonts w:ascii="Cambria Math" w:hAnsi="Cambria Math"/>
                </w:rPr>
                <m:t>3,3</m:t>
              </m:r>
              <m:r>
                <w:rPr>
                  <w:rFonts w:ascii="Cambria Math" w:hAnsi="Cambria Math"/>
                </w:rPr>
                <m:t>-</m:t>
              </m:r>
              <m:r>
                <m:rPr>
                  <m:sty m:val="p"/>
                </m:rPr>
                <w:rPr>
                  <w:rFonts w:ascii="Cambria Math" w:hAnsi="Cambria Math"/>
                </w:rPr>
                <m:t>0,0113</m:t>
              </m:r>
              <m:r>
                <w:rPr>
                  <w:rFonts w:ascii="Cambria Math" w:hAnsi="Cambria Math"/>
                </w:rPr>
                <m:t>⋅</m:t>
              </m:r>
              <m:d>
                <m:dPr>
                  <m:ctrlPr>
                    <w:rPr>
                      <w:rFonts w:ascii="Cambria Math" w:hAnsi="Cambria Math"/>
                      <w:i/>
                    </w:rPr>
                  </m:ctrlPr>
                </m:dPr>
                <m:e>
                  <m:r>
                    <w:rPr>
                      <w:rFonts w:ascii="Cambria Math" w:hAnsi="Cambria Math"/>
                    </w:rPr>
                    <m:t>t-100</m:t>
                  </m:r>
                </m:e>
              </m:d>
            </m:den>
          </m:f>
          <m:r>
            <w:rPr>
              <w:rFonts w:ascii="Cambria Math" w:hAnsi="Cambria Math"/>
            </w:rPr>
            <m:t>=</m:t>
          </m:r>
          <m:f>
            <m:fPr>
              <m:ctrlPr>
                <w:rPr>
                  <w:rFonts w:ascii="Cambria Math" w:hAnsi="Cambria Math"/>
                </w:rPr>
              </m:ctrlPr>
            </m:fPr>
            <m:num>
              <m:r>
                <m:rPr>
                  <m:sty m:val="p"/>
                </m:rPr>
                <w:rPr>
                  <w:rFonts w:ascii="Cambria Math" w:hAnsi="Cambria Math"/>
                </w:rPr>
                <m:t>10,45</m:t>
              </m:r>
            </m:num>
            <m:den>
              <m:r>
                <m:rPr>
                  <m:sty m:val="p"/>
                </m:rPr>
                <w:rPr>
                  <w:rFonts w:ascii="Cambria Math" w:hAnsi="Cambria Math"/>
                </w:rPr>
                <m:t>3,3</m:t>
              </m:r>
              <m:r>
                <w:rPr>
                  <w:rFonts w:ascii="Cambria Math" w:hAnsi="Cambria Math"/>
                </w:rPr>
                <m:t>-</m:t>
              </m:r>
              <m:r>
                <m:rPr>
                  <m:sty m:val="p"/>
                </m:rPr>
                <w:rPr>
                  <w:rFonts w:ascii="Cambria Math" w:hAnsi="Cambria Math"/>
                </w:rPr>
                <m:t>0,0113</m:t>
              </m:r>
              <m:r>
                <w:rPr>
                  <w:rFonts w:ascii="Cambria Math" w:hAnsi="Cambria Math"/>
                </w:rPr>
                <m:t>⋅</m:t>
              </m:r>
              <m:d>
                <m:dPr>
                  <m:ctrlPr>
                    <w:rPr>
                      <w:rFonts w:ascii="Cambria Math" w:hAnsi="Cambria Math"/>
                      <w:i/>
                    </w:rPr>
                  </m:ctrlPr>
                </m:dPr>
                <m:e>
                  <m:r>
                    <w:rPr>
                      <w:rFonts w:ascii="Cambria Math" w:hAnsi="Cambria Math"/>
                    </w:rPr>
                    <m:t>272</m:t>
                  </m:r>
                  <m:r>
                    <w:rPr>
                      <w:rFonts w:ascii="Cambria Math" w:hAnsi="Cambria Math"/>
                    </w:rPr>
                    <m:t>-100</m:t>
                  </m:r>
                </m:e>
              </m:d>
            </m:den>
          </m:f>
          <m:r>
            <w:rPr>
              <w:rFonts w:ascii="Cambria Math" w:hAnsi="Cambria Math"/>
            </w:rPr>
            <m:t>=7,7042</m:t>
          </m:r>
          <m:r>
            <m:rPr>
              <m:sty m:val="p"/>
            </m:rPr>
            <w:rPr>
              <w:rFonts w:ascii="Cambria Math" w:hAnsi="Cambria Math"/>
            </w:rPr>
            <m:t>.</m:t>
          </m:r>
          <m:r>
            <w:br/>
          </m:r>
        </m:oMath>
      </m:oMathPara>
    </w:p>
    <w:p w14:paraId="3113686A" w14:textId="0A05B6C6" w:rsidR="00B707FE" w:rsidRPr="00B707FE" w:rsidRDefault="00B707FE" w:rsidP="00B707FE">
      <w:r w:rsidRPr="00B707FE">
        <w:t>Значение коэффициента </w:t>
      </w:r>
      <m:oMath>
        <m:r>
          <w:rPr>
            <w:rFonts w:ascii="Cambria Math" w:hAnsi="Cambria Math"/>
          </w:rPr>
          <m:t>B</m:t>
        </m:r>
      </m:oMath>
      <w:r w:rsidRPr="00B707FE">
        <w:t>, </w:t>
      </w:r>
      <m:oMath>
        <m:r>
          <w:rPr>
            <w:rFonts w:ascii="Cambria Math" w:hAnsi="Cambria Math"/>
          </w:rPr>
          <m:t>(</m:t>
        </m:r>
        <m:sSup>
          <m:sSupPr>
            <m:ctrlPr>
              <w:rPr>
                <w:rFonts w:ascii="Cambria Math" w:hAnsi="Cambria Math"/>
              </w:rPr>
            </m:ctrlPr>
          </m:sSupPr>
          <m:e>
            <m:r>
              <m:rPr>
                <m:nor/>
              </m:rPr>
              <m:t>м</m:t>
            </m:r>
          </m:e>
          <m:sup>
            <m:r>
              <w:rPr>
                <w:rFonts w:ascii="Cambria Math" w:hAnsi="Cambria Math"/>
              </w:rPr>
              <m:t>2</m:t>
            </m:r>
          </m:sup>
        </m:sSup>
        <m:r>
          <w:rPr>
            <w:rFonts w:ascii="Cambria Math" w:hAnsi="Cambria Math"/>
          </w:rPr>
          <m:t>⋅</m:t>
        </m:r>
        <m:r>
          <m:rPr>
            <m:nor/>
          </m:rPr>
          <m:t>град</m:t>
        </m:r>
        <m:r>
          <w:rPr>
            <w:rFonts w:ascii="Cambria Math" w:hAnsi="Cambria Math"/>
          </w:rPr>
          <m:t>)</m:t>
        </m:r>
        <m:r>
          <m:rPr>
            <m:sty m:val="p"/>
          </m:rPr>
          <w:rPr>
            <w:rFonts w:ascii="Cambria Math" w:hAnsi="Cambria Math"/>
          </w:rPr>
          <m:t>/</m:t>
        </m:r>
        <m:r>
          <m:rPr>
            <m:nor/>
          </m:rPr>
          <m:t>Вт</m:t>
        </m:r>
      </m:oMath>
      <w:r w:rsidRPr="00B707FE">
        <w:t>, определяется для каждой скорости:</w:t>
      </w:r>
    </w:p>
    <w:p w14:paraId="509980C0" w14:textId="5A457D1D" w:rsidR="00B707FE" w:rsidRPr="00B707FE" w:rsidRDefault="00B707FE" w:rsidP="00B707FE">
      <m:oMathPara>
        <m:oMath>
          <m:r>
            <w:rPr>
              <w:rFonts w:ascii="Cambria Math" w:hAnsi="Cambria Math"/>
            </w:rPr>
            <w:lastRenderedPageBreak/>
            <m:t>B=</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R</m:t>
              </m:r>
            </m:e>
            <m:sub>
              <m:r>
                <m:rPr>
                  <m:nor/>
                </m:rPr>
                <m:t>ЗАГР</m:t>
              </m:r>
            </m:sub>
          </m:sSub>
          <m:r>
            <w:rPr>
              <w:rFonts w:ascii="Cambria Math" w:hAnsi="Cambria Math"/>
            </w:rPr>
            <m:t>+</m:t>
          </m:r>
          <m:sSub>
            <m:sSubPr>
              <m:ctrlPr>
                <w:rPr>
                  <w:rFonts w:ascii="Cambria Math" w:hAnsi="Cambria Math"/>
                </w:rPr>
              </m:ctrlPr>
            </m:sSubPr>
            <m:e>
              <m:r>
                <w:rPr>
                  <w:rFonts w:ascii="Cambria Math" w:hAnsi="Cambria Math"/>
                </w:rPr>
                <m:t>R</m:t>
              </m:r>
            </m:e>
            <m:sub>
              <m:r>
                <m:rPr>
                  <m:nor/>
                </m:rPr>
                <m:t>ТР</m:t>
              </m:r>
            </m:sub>
          </m:sSub>
          <m:r>
            <m:rPr>
              <m:sty m:val="p"/>
            </m:rPr>
            <w:rPr>
              <w:rFonts w:ascii="Cambria Math" w:hAnsi="Cambria Math"/>
            </w:rPr>
            <m:t>.</m:t>
          </m:r>
          <m:r>
            <w:br/>
          </m:r>
        </m:oMath>
      </m:oMathPara>
    </w:p>
    <w:p w14:paraId="2BED2237" w14:textId="77777777" w:rsidR="00B707FE" w:rsidRPr="00B707FE" w:rsidRDefault="00B707FE" w:rsidP="00B707FE">
      <w:r w:rsidRPr="00B707FE">
        <w:t>Температурные напоры на входе и выходе теплоносителя, °С:</w:t>
      </w:r>
    </w:p>
    <w:p w14:paraId="43465100" w14:textId="7AB9E0FD" w:rsidR="00B707FE" w:rsidRPr="00B707FE" w:rsidRDefault="00B707FE" w:rsidP="00B707FE">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Б</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1</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2s</m:t>
              </m:r>
            </m:sub>
          </m:sSub>
          <m:r>
            <w:rPr>
              <w:rFonts w:ascii="Cambria Math" w:hAnsi="Cambria Math"/>
            </w:rPr>
            <m:t>,</m:t>
          </m:r>
          <m:r>
            <w:rPr>
              <w:i/>
            </w:rPr>
            <w:br/>
          </m:r>
        </m:oMath>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М</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1</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2s</m:t>
              </m:r>
            </m:sub>
          </m:sSub>
          <m:r>
            <m:rPr>
              <m:sty m:val="p"/>
            </m:rPr>
            <w:rPr>
              <w:rFonts w:ascii="Cambria Math" w:hAnsi="Cambria Math"/>
            </w:rPr>
            <m:t>.</m:t>
          </m:r>
          <m:r>
            <w:br/>
          </m:r>
        </m:oMath>
      </m:oMathPara>
    </w:p>
    <w:p w14:paraId="7B9E4F9A" w14:textId="77777777" w:rsidR="00B707FE" w:rsidRPr="00B707FE" w:rsidRDefault="00B707FE" w:rsidP="00B707FE">
      <w:r w:rsidRPr="00B707FE">
        <w:t>Среднелогарифмический температурный напор, °С:</w:t>
      </w:r>
    </w:p>
    <w:p w14:paraId="0360C8A6" w14:textId="3AA7D8C6" w:rsidR="00B707FE" w:rsidRPr="00B707FE" w:rsidRDefault="00B707FE" w:rsidP="00B707FE">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Л</m:t>
              </m:r>
            </m:sub>
          </m:sSub>
          <m: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Б</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М</m:t>
                  </m:r>
                </m:sub>
              </m:sSub>
            </m:num>
            <m:den>
              <m:r>
                <m:rPr>
                  <m:sty m:val="p"/>
                </m:rPr>
                <w:rPr>
                  <w:rFonts w:ascii="Cambria Math" w:hAnsi="Cambria Math"/>
                </w:rPr>
                <m:t>ln</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Б</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М</m:t>
                  </m:r>
                </m:sub>
              </m:sSub>
              <m:r>
                <w:rPr>
                  <w:rFonts w:ascii="Cambria Math" w:hAnsi="Cambria Math"/>
                </w:rPr>
                <m:t>)</m:t>
              </m:r>
            </m:den>
          </m:f>
          <m:r>
            <m:rPr>
              <m:sty m:val="p"/>
            </m:rPr>
            <w:rPr>
              <w:rFonts w:ascii="Cambria Math" w:hAnsi="Cambria Math"/>
            </w:rPr>
            <m:t>.</m:t>
          </m:r>
          <m:r>
            <w:br/>
          </m:r>
        </m:oMath>
      </m:oMathPara>
    </w:p>
    <w:p w14:paraId="32FE4BF7" w14:textId="69F73C19" w:rsidR="00B707FE" w:rsidRPr="00B707FE" w:rsidRDefault="00B707FE" w:rsidP="00B707FE">
      <w:r w:rsidRPr="00B707FE">
        <w:t>Находим значение плотности теплового потока </w:t>
      </w:r>
      <m:oMath>
        <m:sSub>
          <m:sSubPr>
            <m:ctrlPr>
              <w:rPr>
                <w:rFonts w:ascii="Cambria Math" w:hAnsi="Cambria Math"/>
              </w:rPr>
            </m:ctrlPr>
          </m:sSubPr>
          <m:e>
            <m:r>
              <w:rPr>
                <w:rFonts w:ascii="Cambria Math" w:hAnsi="Cambria Math"/>
              </w:rPr>
              <m:t>q</m:t>
            </m:r>
          </m:e>
          <m:sub>
            <m:r>
              <m:rPr>
                <m:nor/>
              </m:rPr>
              <m:t>вх</m:t>
            </m:r>
          </m:sub>
        </m:sSub>
      </m:oMath>
      <w:r w:rsidRPr="00B707FE">
        <w:t> из решения уравнений для условий на входе теплоносителя в ПГ:</w:t>
      </w:r>
    </w:p>
    <w:p w14:paraId="60B51D64" w14:textId="7C2A1136" w:rsidR="00B707FE" w:rsidRPr="00B707FE" w:rsidRDefault="00B707FE" w:rsidP="00B707FE">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m:rPr>
                      <m:nor/>
                    </m:rPr>
                    <m:t>вх</m:t>
                  </m:r>
                </m:sub>
              </m:sSub>
            </m:den>
          </m:f>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A⋅</m:t>
              </m:r>
              <m:sSubSup>
                <m:sSubSupPr>
                  <m:ctrlPr>
                    <w:rPr>
                      <w:rFonts w:ascii="Cambria Math" w:hAnsi="Cambria Math"/>
                    </w:rPr>
                  </m:ctrlPr>
                </m:sSubSupPr>
                <m:e>
                  <m:r>
                    <w:rPr>
                      <w:rFonts w:ascii="Cambria Math" w:hAnsi="Cambria Math"/>
                    </w:rPr>
                    <m:t>q</m:t>
                  </m:r>
                </m:e>
                <m:sub>
                  <m:r>
                    <m:rPr>
                      <m:nor/>
                    </m:rPr>
                    <m:t>вх</m:t>
                  </m:r>
                </m:sub>
                <m:sup>
                  <m:r>
                    <w:rPr>
                      <w:rFonts w:ascii="Cambria Math" w:hAnsi="Cambria Math"/>
                    </w:rPr>
                    <m:t>0,7</m:t>
                  </m:r>
                </m:sup>
              </m:sSubSup>
            </m:den>
          </m:f>
          <m:r>
            <w:rPr>
              <w:rFonts w:ascii="Cambria Math" w:hAnsi="Cambria Math"/>
            </w:rPr>
            <m:t>,</m:t>
          </m:r>
          <m:r>
            <w:rPr>
              <w:i/>
            </w:rPr>
            <w:br/>
          </m:r>
        </m:oMath>
        <m:oMath>
          <m:sSub>
            <m:sSubPr>
              <m:ctrlPr>
                <w:rPr>
                  <w:rFonts w:ascii="Cambria Math" w:hAnsi="Cambria Math"/>
                </w:rPr>
              </m:ctrlPr>
            </m:sSubPr>
            <m:e>
              <m:r>
                <w:rPr>
                  <w:rFonts w:ascii="Cambria Math" w:hAnsi="Cambria Math"/>
                </w:rPr>
                <m:t>q</m:t>
              </m:r>
            </m:e>
            <m:sub>
              <m:r>
                <m:rPr>
                  <m:nor/>
                </m:rPr>
                <m:t>вх</m:t>
              </m:r>
            </m:sub>
          </m:sSub>
          <m:r>
            <w:rPr>
              <w:rFonts w:ascii="Cambria Math" w:hAnsi="Cambria Math"/>
            </w:rPr>
            <m:t>=</m:t>
          </m:r>
          <m:sSub>
            <m:sSubPr>
              <m:ctrlPr>
                <w:rPr>
                  <w:rFonts w:ascii="Cambria Math" w:hAnsi="Cambria Math"/>
                </w:rPr>
              </m:ctrlPr>
            </m:sSubPr>
            <m:e>
              <m:r>
                <w:rPr>
                  <w:rFonts w:ascii="Cambria Math" w:hAnsi="Cambria Math"/>
                </w:rPr>
                <m:t>k</m:t>
              </m:r>
            </m:e>
            <m:sub>
              <m:r>
                <m:rPr>
                  <m:nor/>
                </m:rPr>
                <m:t>вх</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Б</m:t>
              </m:r>
            </m:sub>
          </m:sSub>
          <m:r>
            <m:rPr>
              <m:sty m:val="p"/>
            </m:rPr>
            <w:rPr>
              <w:rFonts w:ascii="Cambria Math" w:hAnsi="Cambria Math"/>
            </w:rPr>
            <m:t>.</m:t>
          </m:r>
          <m:r>
            <w:br/>
          </m:r>
        </m:oMath>
      </m:oMathPara>
    </w:p>
    <w:p w14:paraId="1F357D4A" w14:textId="77777777" w:rsidR="00B707FE" w:rsidRPr="00B707FE" w:rsidRDefault="00B707FE" w:rsidP="00B707FE">
      <w:r w:rsidRPr="00B707FE">
        <w:t>Систему уравнений решаем методом итераций:</w:t>
      </w:r>
    </w:p>
    <w:p w14:paraId="6214524D" w14:textId="17C768DE" w:rsidR="00B707FE" w:rsidRPr="00B707FE" w:rsidRDefault="00B707FE" w:rsidP="00B707FE">
      <w:pPr>
        <w:numPr>
          <w:ilvl w:val="0"/>
          <w:numId w:val="23"/>
        </w:numPr>
      </w:pPr>
      <w:r w:rsidRPr="00B707FE">
        <w:t>Задаёмся значением </w:t>
      </w:r>
      <m:oMath>
        <m:sSup>
          <m:sSupPr>
            <m:ctrlPr>
              <w:rPr>
                <w:rFonts w:ascii="Cambria Math" w:hAnsi="Cambria Math"/>
              </w:rPr>
            </m:ctrlPr>
          </m:sSupPr>
          <m:e>
            <m:r>
              <w:rPr>
                <w:rFonts w:ascii="Cambria Math" w:hAnsi="Cambria Math"/>
              </w:rPr>
              <m:t>q</m:t>
            </m:r>
          </m:e>
          <m:sup>
            <m:r>
              <w:rPr>
                <w:rFonts w:ascii="Cambria Math" w:hAnsi="Cambria Math"/>
              </w:rPr>
              <m:t>*</m:t>
            </m:r>
          </m:sup>
        </m:sSup>
      </m:oMath>
      <w:r w:rsidRPr="00B707FE">
        <w:t>:</w:t>
      </w:r>
    </w:p>
    <w:p w14:paraId="40A64CAF" w14:textId="48F8D0BA" w:rsidR="00B707FE" w:rsidRPr="00B707FE" w:rsidRDefault="00B707FE" w:rsidP="00B707FE">
      <m:oMathPara>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=(150…250)</m:t>
          </m:r>
          <m:r>
            <m:rPr>
              <m:nor/>
            </m:rPr>
            <m:t> </m:t>
          </m:r>
          <m:sSup>
            <m:sSupPr>
              <m:ctrlPr>
                <w:rPr>
                  <w:rFonts w:ascii="Cambria Math" w:hAnsi="Cambria Math"/>
                </w:rPr>
              </m:ctrlPr>
            </m:sSupPr>
            <m:e>
              <m:r>
                <m:rPr>
                  <m:nor/>
                </m:rPr>
                <m:t>кВт/м</m:t>
              </m:r>
            </m:e>
            <m:sup>
              <m:r>
                <w:rPr>
                  <w:rFonts w:ascii="Cambria Math" w:hAnsi="Cambria Math"/>
                </w:rPr>
                <m:t>2</m:t>
              </m:r>
            </m:sup>
          </m:sSup>
          <m:r>
            <m:rPr>
              <m:sty m:val="p"/>
            </m:rPr>
            <w:rPr>
              <w:rFonts w:ascii="Cambria Math" w:hAnsi="Cambria Math"/>
            </w:rPr>
            <m:t>.</m:t>
          </m:r>
          <m:r>
            <w:br/>
          </m:r>
        </m:oMath>
      </m:oMathPara>
    </w:p>
    <w:p w14:paraId="46D8A0F4" w14:textId="4841A9F9" w:rsidR="00B707FE" w:rsidRPr="00B707FE" w:rsidRDefault="00B707FE" w:rsidP="00B707FE">
      <w:pPr>
        <w:numPr>
          <w:ilvl w:val="0"/>
          <w:numId w:val="24"/>
        </w:numPr>
      </w:pPr>
      <w:r w:rsidRPr="00B707FE">
        <w:t>Вычисляем </w:t>
      </w:r>
      <m:oMath>
        <m:sSub>
          <m:sSubPr>
            <m:ctrlPr>
              <w:rPr>
                <w:rFonts w:ascii="Cambria Math" w:hAnsi="Cambria Math"/>
              </w:rPr>
            </m:ctrlPr>
          </m:sSubPr>
          <m:e>
            <m:r>
              <w:rPr>
                <w:rFonts w:ascii="Cambria Math" w:hAnsi="Cambria Math"/>
              </w:rPr>
              <m:t>k</m:t>
            </m:r>
          </m:e>
          <m:sub>
            <m:r>
              <m:rPr>
                <m:nor/>
              </m:rPr>
              <m:t>вх</m:t>
            </m:r>
          </m:sub>
        </m:sSub>
      </m:oMath>
      <w:r w:rsidRPr="00B707FE">
        <w:t> (используя значение </w:t>
      </w:r>
      <m:oMath>
        <m:sSup>
          <m:sSupPr>
            <m:ctrlPr>
              <w:rPr>
                <w:rFonts w:ascii="Cambria Math" w:hAnsi="Cambria Math"/>
              </w:rPr>
            </m:ctrlPr>
          </m:sSupPr>
          <m:e>
            <m:r>
              <w:rPr>
                <w:rFonts w:ascii="Cambria Math" w:hAnsi="Cambria Math"/>
              </w:rPr>
              <m:t>q</m:t>
            </m:r>
          </m:e>
          <m:sup>
            <m:r>
              <w:rPr>
                <w:rFonts w:ascii="Cambria Math" w:hAnsi="Cambria Math"/>
              </w:rPr>
              <m:t>*</m:t>
            </m:r>
          </m:sup>
        </m:sSup>
      </m:oMath>
      <w:r w:rsidRPr="00B707FE">
        <w:t>), Вт/(м²·град):</w:t>
      </w:r>
    </w:p>
    <w:p w14:paraId="7FA38023" w14:textId="5B9B3190" w:rsidR="00B707FE" w:rsidRPr="00B707FE" w:rsidRDefault="00B707FE" w:rsidP="00B707FE">
      <m:oMathPara>
        <m:oMath>
          <m:sSub>
            <m:sSubPr>
              <m:ctrlPr>
                <w:rPr>
                  <w:rFonts w:ascii="Cambria Math" w:hAnsi="Cambria Math"/>
                </w:rPr>
              </m:ctrlPr>
            </m:sSubPr>
            <m:e>
              <m:r>
                <w:rPr>
                  <w:rFonts w:ascii="Cambria Math" w:hAnsi="Cambria Math"/>
                </w:rPr>
                <m:t>k</m:t>
              </m:r>
            </m:e>
            <m:sub>
              <m:r>
                <m:rPr>
                  <m:nor/>
                </m:rPr>
                <m:t>вх</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A⋅(</m:t>
                  </m:r>
                  <m:sSup>
                    <m:sSupPr>
                      <m:ctrlPr>
                        <w:rPr>
                          <w:rFonts w:ascii="Cambria Math" w:hAnsi="Cambria Math"/>
                        </w:rPr>
                      </m:ctrlPr>
                    </m:sSupPr>
                    <m:e>
                      <m:r>
                        <w:rPr>
                          <w:rFonts w:ascii="Cambria Math" w:hAnsi="Cambria Math"/>
                        </w:rPr>
                        <m:t>q</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0,7</m:t>
                      </m:r>
                    </m:sup>
                  </m:sSup>
                </m:den>
              </m:f>
            </m:den>
          </m:f>
          <m:r>
            <m:rPr>
              <m:sty m:val="p"/>
            </m:rPr>
            <w:rPr>
              <w:rFonts w:ascii="Cambria Math" w:hAnsi="Cambria Math"/>
            </w:rPr>
            <m:t>.</m:t>
          </m:r>
          <m:r>
            <w:br/>
          </m:r>
        </m:oMath>
      </m:oMathPara>
    </w:p>
    <w:p w14:paraId="3E77B434" w14:textId="21316161" w:rsidR="00B707FE" w:rsidRPr="00B707FE" w:rsidRDefault="00B707FE" w:rsidP="00B707FE">
      <w:pPr>
        <w:numPr>
          <w:ilvl w:val="0"/>
          <w:numId w:val="25"/>
        </w:numPr>
      </w:pPr>
      <w:r w:rsidRPr="00B707FE">
        <w:t>Вычисляем </w:t>
      </w:r>
      <m:oMath>
        <m:sSub>
          <m:sSubPr>
            <m:ctrlPr>
              <w:rPr>
                <w:rFonts w:ascii="Cambria Math" w:hAnsi="Cambria Math"/>
              </w:rPr>
            </m:ctrlPr>
          </m:sSubPr>
          <m:e>
            <m:r>
              <w:rPr>
                <w:rFonts w:ascii="Cambria Math" w:hAnsi="Cambria Math"/>
              </w:rPr>
              <m:t>q</m:t>
            </m:r>
          </m:e>
          <m:sub>
            <m:r>
              <m:rPr>
                <m:nor/>
              </m:rPr>
              <m:t>вх</m:t>
            </m:r>
          </m:sub>
        </m:sSub>
      </m:oMath>
      <w:r w:rsidRPr="00B707FE">
        <w:t>, Вт/м²:</w:t>
      </w:r>
    </w:p>
    <w:p w14:paraId="1149018A" w14:textId="298FBFF1" w:rsidR="00B707FE" w:rsidRPr="00B707FE" w:rsidRDefault="00B707FE" w:rsidP="00B707FE">
      <m:oMathPara>
        <m:oMath>
          <m:sSub>
            <m:sSubPr>
              <m:ctrlPr>
                <w:rPr>
                  <w:rFonts w:ascii="Cambria Math" w:hAnsi="Cambria Math"/>
                </w:rPr>
              </m:ctrlPr>
            </m:sSubPr>
            <m:e>
              <m:r>
                <w:rPr>
                  <w:rFonts w:ascii="Cambria Math" w:hAnsi="Cambria Math"/>
                </w:rPr>
                <m:t>q</m:t>
              </m:r>
            </m:e>
            <m:sub>
              <m:r>
                <m:rPr>
                  <m:nor/>
                </m:rPr>
                <m:t>вх</m:t>
              </m:r>
            </m:sub>
          </m:sSub>
          <m:r>
            <w:rPr>
              <w:rFonts w:ascii="Cambria Math" w:hAnsi="Cambria Math"/>
            </w:rPr>
            <m:t>=</m:t>
          </m:r>
          <m:sSub>
            <m:sSubPr>
              <m:ctrlPr>
                <w:rPr>
                  <w:rFonts w:ascii="Cambria Math" w:hAnsi="Cambria Math"/>
                </w:rPr>
              </m:ctrlPr>
            </m:sSubPr>
            <m:e>
              <m:r>
                <w:rPr>
                  <w:rFonts w:ascii="Cambria Math" w:hAnsi="Cambria Math"/>
                </w:rPr>
                <m:t>k</m:t>
              </m:r>
            </m:e>
            <m:sub>
              <m:r>
                <m:rPr>
                  <m:nor/>
                </m:rPr>
                <m:t>вх</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Б</m:t>
              </m:r>
            </m:sub>
          </m:sSub>
          <m:r>
            <m:rPr>
              <m:sty m:val="p"/>
            </m:rPr>
            <w:rPr>
              <w:rFonts w:ascii="Cambria Math" w:hAnsi="Cambria Math"/>
            </w:rPr>
            <m:t>.</m:t>
          </m:r>
          <m:r>
            <w:br/>
          </m:r>
        </m:oMath>
      </m:oMathPara>
    </w:p>
    <w:p w14:paraId="38CCCC05" w14:textId="03C89BFF" w:rsidR="00B707FE" w:rsidRPr="00B707FE" w:rsidRDefault="00B707FE" w:rsidP="00B707FE">
      <w:pPr>
        <w:numPr>
          <w:ilvl w:val="0"/>
          <w:numId w:val="26"/>
        </w:numPr>
      </w:pPr>
      <w:r w:rsidRPr="00B707FE">
        <w:t>Определяем невязку по </w:t>
      </w:r>
      <m:oMath>
        <m:r>
          <w:rPr>
            <w:rFonts w:ascii="Cambria Math" w:hAnsi="Cambria Math"/>
          </w:rPr>
          <m:t>q</m:t>
        </m:r>
      </m:oMath>
      <w:r w:rsidRPr="00B707FE">
        <w:t>:</w:t>
      </w:r>
    </w:p>
    <w:p w14:paraId="23BBC132" w14:textId="1672EA3C" w:rsidR="00B707FE" w:rsidRPr="00B707FE" w:rsidRDefault="00B707FE" w:rsidP="00B707FE">
      <m:oMathPara>
        <m:oMath>
          <m:r>
            <m:rPr>
              <m:sty m:val="p"/>
            </m:rPr>
            <w:rPr>
              <w:rFonts w:ascii="Cambria Math" w:hAnsi="Cambria Math"/>
            </w:rPr>
            <w:lastRenderedPageBreak/>
            <m:t>∣Δ</m:t>
          </m:r>
          <m:r>
            <w:rPr>
              <w:rFonts w:ascii="Cambria Math" w:hAnsi="Cambria Math"/>
            </w:rPr>
            <m:t>q</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q</m:t>
              </m:r>
            </m:e>
            <m:sub>
              <m:r>
                <m:rPr>
                  <m:nor/>
                </m:rPr>
                <m:t>вх</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m:t>
              </m:r>
            </m:sup>
          </m:sSup>
          <m:r>
            <m:rPr>
              <m:sty m:val="p"/>
            </m:rPr>
            <w:rPr>
              <w:rFonts w:ascii="Cambria Math" w:hAnsi="Cambria Math"/>
            </w:rPr>
            <m:t>.</m:t>
          </m:r>
          <m:r>
            <w:br/>
          </m:r>
        </m:oMath>
      </m:oMathPara>
    </w:p>
    <w:p w14:paraId="74EF6BC9" w14:textId="77777777" w:rsidR="00B707FE" w:rsidRPr="00B707FE" w:rsidRDefault="00B707FE" w:rsidP="00B707FE">
      <w:pPr>
        <w:numPr>
          <w:ilvl w:val="0"/>
          <w:numId w:val="27"/>
        </w:numPr>
      </w:pPr>
      <w:r w:rsidRPr="00B707FE">
        <w:t>Вычисляем погрешность итерационного шага:</w:t>
      </w:r>
    </w:p>
    <w:p w14:paraId="2006E8F2" w14:textId="54169A59" w:rsidR="00B707FE" w:rsidRPr="00B707FE" w:rsidRDefault="00B707FE" w:rsidP="00B707FE">
      <m:oMathPara>
        <m:oMath>
          <m:sSub>
            <m:sSubPr>
              <m:ctrlPr>
                <w:rPr>
                  <w:rFonts w:ascii="Cambria Math" w:hAnsi="Cambria Math"/>
                </w:rPr>
              </m:ctrlPr>
            </m:sSubPr>
            <m:e>
              <m:r>
                <w:rPr>
                  <w:rFonts w:ascii="Cambria Math" w:hAnsi="Cambria Math"/>
                </w:rPr>
                <m:t>ε</m:t>
              </m:r>
            </m:e>
            <m:sub>
              <m:r>
                <w:rPr>
                  <w:rFonts w:ascii="Cambria Math" w:hAnsi="Cambria Math"/>
                </w:rPr>
                <m:t>q</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q</m:t>
              </m:r>
              <m:r>
                <m:rPr>
                  <m:sty m:val="p"/>
                </m:rPr>
                <w:rPr>
                  <w:rFonts w:ascii="Cambria Math" w:hAnsi="Cambria Math"/>
                </w:rPr>
                <m:t>∣</m:t>
              </m:r>
            </m:num>
            <m:den>
              <m:sSub>
                <m:sSubPr>
                  <m:ctrlPr>
                    <w:rPr>
                      <w:rFonts w:ascii="Cambria Math" w:hAnsi="Cambria Math"/>
                    </w:rPr>
                  </m:ctrlPr>
                </m:sSubPr>
                <m:e>
                  <m:r>
                    <w:rPr>
                      <w:rFonts w:ascii="Cambria Math" w:hAnsi="Cambria Math"/>
                    </w:rPr>
                    <m:t>q</m:t>
                  </m:r>
                </m:e>
                <m:sub>
                  <m:r>
                    <m:rPr>
                      <m:nor/>
                    </m:rPr>
                    <m:t>вх</m:t>
                  </m:r>
                </m:sub>
              </m:sSub>
            </m:den>
          </m:f>
          <m:r>
            <w:rPr>
              <w:rFonts w:ascii="Cambria Math" w:hAnsi="Cambria Math"/>
            </w:rPr>
            <m:t>⋅100</m:t>
          </m:r>
          <m:r>
            <m:rPr>
              <m:sty m:val="p"/>
            </m:rPr>
            <w:rPr>
              <w:rFonts w:ascii="Cambria Math" w:hAnsi="Cambria Math"/>
            </w:rPr>
            <m:t>%.</m:t>
          </m:r>
          <m:r>
            <w:br/>
          </m:r>
        </m:oMath>
      </m:oMathPara>
    </w:p>
    <w:p w14:paraId="4423472F" w14:textId="77777777" w:rsidR="00B707FE" w:rsidRPr="00B707FE" w:rsidRDefault="00B707FE" w:rsidP="00B707FE">
      <w:pPr>
        <w:numPr>
          <w:ilvl w:val="0"/>
          <w:numId w:val="28"/>
        </w:numPr>
      </w:pPr>
      <w:r w:rsidRPr="00B707FE">
        <w:t>Определяем условие окончания итераций:</w:t>
      </w:r>
    </w:p>
    <w:p w14:paraId="186EA38E" w14:textId="066410FA" w:rsidR="00B707FE" w:rsidRPr="00B707FE" w:rsidRDefault="00B707FE" w:rsidP="00B707FE">
      <w:pPr>
        <w:numPr>
          <w:ilvl w:val="0"/>
          <w:numId w:val="29"/>
        </w:numPr>
      </w:pPr>
      <w:r w:rsidRPr="00B707FE">
        <w:t>если </w:t>
      </w:r>
      <m:oMath>
        <m:sSub>
          <m:sSubPr>
            <m:ctrlPr>
              <w:rPr>
                <w:rFonts w:ascii="Cambria Math" w:hAnsi="Cambria Math"/>
              </w:rPr>
            </m:ctrlPr>
          </m:sSubPr>
          <m:e>
            <m:r>
              <w:rPr>
                <w:rFonts w:ascii="Cambria Math" w:hAnsi="Cambria Math"/>
              </w:rPr>
              <m:t>ε</m:t>
            </m:r>
          </m:e>
          <m:sub>
            <m:r>
              <w:rPr>
                <w:rFonts w:ascii="Cambria Math" w:hAnsi="Cambria Math"/>
              </w:rPr>
              <m:t>q</m:t>
            </m:r>
          </m:sub>
        </m:sSub>
        <m:r>
          <w:rPr>
            <w:rFonts w:ascii="Cambria Math" w:hAnsi="Cambria Math"/>
          </w:rPr>
          <m:t>≤1</m:t>
        </m:r>
        <m:r>
          <m:rPr>
            <m:sty m:val="p"/>
          </m:rPr>
          <w:rPr>
            <w:rFonts w:ascii="Cambria Math" w:hAnsi="Cambria Math"/>
          </w:rPr>
          <m:t>%</m:t>
        </m:r>
      </m:oMath>
      <w:r w:rsidRPr="00B707FE">
        <w:t>, то итерации закончить;</w:t>
      </w:r>
    </w:p>
    <w:p w14:paraId="67852B04" w14:textId="0E734660" w:rsidR="00B707FE" w:rsidRPr="00B707FE" w:rsidRDefault="00B707FE" w:rsidP="00B707FE">
      <w:pPr>
        <w:numPr>
          <w:ilvl w:val="0"/>
          <w:numId w:val="29"/>
        </w:numPr>
      </w:pPr>
      <w:r w:rsidRPr="00B707FE">
        <w:t>если </w:t>
      </w:r>
      <m:oMath>
        <m:sSub>
          <m:sSubPr>
            <m:ctrlPr>
              <w:rPr>
                <w:rFonts w:ascii="Cambria Math" w:hAnsi="Cambria Math"/>
              </w:rPr>
            </m:ctrlPr>
          </m:sSubPr>
          <m:e>
            <m:r>
              <w:rPr>
                <w:rFonts w:ascii="Cambria Math" w:hAnsi="Cambria Math"/>
              </w:rPr>
              <m:t>ε</m:t>
            </m:r>
          </m:e>
          <m:sub>
            <m:r>
              <w:rPr>
                <w:rFonts w:ascii="Cambria Math" w:hAnsi="Cambria Math"/>
              </w:rPr>
              <m:t>q</m:t>
            </m:r>
          </m:sub>
        </m:sSub>
        <m:r>
          <w:rPr>
            <w:rFonts w:ascii="Cambria Math" w:hAnsi="Cambria Math"/>
          </w:rPr>
          <m:t>&gt;1</m:t>
        </m:r>
        <m:r>
          <m:rPr>
            <m:sty m:val="p"/>
          </m:rPr>
          <w:rPr>
            <w:rFonts w:ascii="Cambria Math" w:hAnsi="Cambria Math"/>
          </w:rPr>
          <m:t>%</m:t>
        </m:r>
      </m:oMath>
      <w:r w:rsidRPr="00B707FE">
        <w:t>, то используем полученные значения плотности теплового потока </w:t>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q</m:t>
            </m:r>
          </m:e>
          <m:sub>
            <m:r>
              <m:rPr>
                <m:nor/>
              </m:rPr>
              <m:t>вх</m:t>
            </m:r>
          </m:sub>
        </m:sSub>
      </m:oMath>
      <w:r w:rsidRPr="00B707FE">
        <w:t> и расчёт повторяем с пункта 2.</w:t>
      </w:r>
    </w:p>
    <w:p w14:paraId="7AD02DA3" w14:textId="29172355" w:rsidR="00B707FE" w:rsidRPr="00B707FE" w:rsidRDefault="00B707FE" w:rsidP="00B707FE">
      <w:r w:rsidRPr="00B707FE">
        <w:t>Находим значение плотности теплового потока </w:t>
      </w:r>
      <m:oMath>
        <m:sSub>
          <m:sSubPr>
            <m:ctrlPr>
              <w:rPr>
                <w:rFonts w:ascii="Cambria Math" w:hAnsi="Cambria Math"/>
              </w:rPr>
            </m:ctrlPr>
          </m:sSubPr>
          <m:e>
            <m:r>
              <w:rPr>
                <w:rFonts w:ascii="Cambria Math" w:hAnsi="Cambria Math"/>
              </w:rPr>
              <m:t>q</m:t>
            </m:r>
          </m:e>
          <m:sub>
            <m:r>
              <m:rPr>
                <m:nor/>
              </m:rPr>
              <m:t>вых</m:t>
            </m:r>
          </m:sub>
        </m:sSub>
      </m:oMath>
      <w:r w:rsidRPr="00B707FE">
        <w:t> из решения уравнений для условий на выходе теплоносителя из ПГ:</w:t>
      </w:r>
    </w:p>
    <w:p w14:paraId="1F73C9B7" w14:textId="5D1BDB24" w:rsidR="00B707FE" w:rsidRPr="00B707FE" w:rsidRDefault="00B707FE" w:rsidP="00B707FE">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m:rPr>
                      <m:nor/>
                    </m:rPr>
                    <m:t>вых</m:t>
                  </m:r>
                </m:sub>
              </m:sSub>
            </m:den>
          </m:f>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A⋅</m:t>
              </m:r>
              <m:sSubSup>
                <m:sSubSupPr>
                  <m:ctrlPr>
                    <w:rPr>
                      <w:rFonts w:ascii="Cambria Math" w:hAnsi="Cambria Math"/>
                    </w:rPr>
                  </m:ctrlPr>
                </m:sSubSupPr>
                <m:e>
                  <m:r>
                    <w:rPr>
                      <w:rFonts w:ascii="Cambria Math" w:hAnsi="Cambria Math"/>
                    </w:rPr>
                    <m:t>q</m:t>
                  </m:r>
                </m:e>
                <m:sub>
                  <m:r>
                    <m:rPr>
                      <m:nor/>
                    </m:rPr>
                    <m:t>вых</m:t>
                  </m:r>
                </m:sub>
                <m:sup>
                  <m:r>
                    <w:rPr>
                      <w:rFonts w:ascii="Cambria Math" w:hAnsi="Cambria Math"/>
                    </w:rPr>
                    <m:t>0,7</m:t>
                  </m:r>
                </m:sup>
              </m:sSubSup>
            </m:den>
          </m:f>
          <m:r>
            <w:rPr>
              <w:rFonts w:ascii="Cambria Math" w:hAnsi="Cambria Math"/>
            </w:rPr>
            <m:t>,</m:t>
          </m:r>
          <m:r>
            <w:rPr>
              <w:i/>
            </w:rPr>
            <w:br/>
          </m:r>
        </m:oMath>
        <m:oMath>
          <m:sSub>
            <m:sSubPr>
              <m:ctrlPr>
                <w:rPr>
                  <w:rFonts w:ascii="Cambria Math" w:hAnsi="Cambria Math"/>
                </w:rPr>
              </m:ctrlPr>
            </m:sSubPr>
            <m:e>
              <m:r>
                <w:rPr>
                  <w:rFonts w:ascii="Cambria Math" w:hAnsi="Cambria Math"/>
                </w:rPr>
                <m:t>q</m:t>
              </m:r>
            </m:e>
            <m:sub>
              <m:r>
                <m:rPr>
                  <m:nor/>
                </m:rPr>
                <m:t>вых</m:t>
              </m:r>
            </m:sub>
          </m:sSub>
          <m:r>
            <w:rPr>
              <w:rFonts w:ascii="Cambria Math" w:hAnsi="Cambria Math"/>
            </w:rPr>
            <m:t>=</m:t>
          </m:r>
          <m:sSub>
            <m:sSubPr>
              <m:ctrlPr>
                <w:rPr>
                  <w:rFonts w:ascii="Cambria Math" w:hAnsi="Cambria Math"/>
                </w:rPr>
              </m:ctrlPr>
            </m:sSubPr>
            <m:e>
              <m:r>
                <w:rPr>
                  <w:rFonts w:ascii="Cambria Math" w:hAnsi="Cambria Math"/>
                </w:rPr>
                <m:t>k</m:t>
              </m:r>
            </m:e>
            <m:sub>
              <m:r>
                <m:rPr>
                  <m:nor/>
                </m:rPr>
                <m:t>вых</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М</m:t>
              </m:r>
            </m:sub>
          </m:sSub>
          <m:r>
            <m:rPr>
              <m:sty m:val="p"/>
            </m:rPr>
            <w:rPr>
              <w:rFonts w:ascii="Cambria Math" w:hAnsi="Cambria Math"/>
            </w:rPr>
            <m:t>.</m:t>
          </m:r>
          <m:r>
            <w:br/>
          </m:r>
        </m:oMath>
      </m:oMathPara>
    </w:p>
    <w:p w14:paraId="380E42EE" w14:textId="027B4EBE" w:rsidR="00B707FE" w:rsidRPr="00B707FE" w:rsidRDefault="00B707FE" w:rsidP="00B707FE">
      <w:pPr>
        <w:numPr>
          <w:ilvl w:val="0"/>
          <w:numId w:val="30"/>
        </w:numPr>
      </w:pPr>
      <w:r w:rsidRPr="00B707FE">
        <w:t>Задаёмся значением </w:t>
      </w:r>
      <m:oMath>
        <m:sSup>
          <m:sSupPr>
            <m:ctrlPr>
              <w:rPr>
                <w:rFonts w:ascii="Cambria Math" w:hAnsi="Cambria Math"/>
              </w:rPr>
            </m:ctrlPr>
          </m:sSupPr>
          <m:e>
            <m:r>
              <w:rPr>
                <w:rFonts w:ascii="Cambria Math" w:hAnsi="Cambria Math"/>
              </w:rPr>
              <m:t>q</m:t>
            </m:r>
          </m:e>
          <m:sup>
            <m:r>
              <w:rPr>
                <w:rFonts w:ascii="Cambria Math" w:hAnsi="Cambria Math"/>
              </w:rPr>
              <m:t>*</m:t>
            </m:r>
          </m:sup>
        </m:sSup>
      </m:oMath>
      <w:r w:rsidRPr="00B707FE">
        <w:t>:</w:t>
      </w:r>
    </w:p>
    <w:p w14:paraId="162A68F3" w14:textId="35CF20B3" w:rsidR="00B707FE" w:rsidRPr="00B707FE" w:rsidRDefault="00B707FE" w:rsidP="00B707FE">
      <m:oMathPara>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=(50…100)</m:t>
          </m:r>
          <m:r>
            <m:rPr>
              <m:nor/>
            </m:rPr>
            <m:t> </m:t>
          </m:r>
          <m:sSup>
            <m:sSupPr>
              <m:ctrlPr>
                <w:rPr>
                  <w:rFonts w:ascii="Cambria Math" w:hAnsi="Cambria Math"/>
                </w:rPr>
              </m:ctrlPr>
            </m:sSupPr>
            <m:e>
              <m:r>
                <m:rPr>
                  <m:nor/>
                </m:rPr>
                <m:t>кВт/м</m:t>
              </m:r>
            </m:e>
            <m:sup>
              <m:r>
                <w:rPr>
                  <w:rFonts w:ascii="Cambria Math" w:hAnsi="Cambria Math"/>
                </w:rPr>
                <m:t>2</m:t>
              </m:r>
            </m:sup>
          </m:sSup>
          <m:r>
            <m:rPr>
              <m:sty m:val="p"/>
            </m:rPr>
            <w:rPr>
              <w:rFonts w:ascii="Cambria Math" w:hAnsi="Cambria Math"/>
            </w:rPr>
            <m:t>.</m:t>
          </m:r>
          <m:r>
            <w:br/>
          </m:r>
        </m:oMath>
      </m:oMathPara>
    </w:p>
    <w:p w14:paraId="7408E680" w14:textId="0E1F31D6" w:rsidR="00B707FE" w:rsidRPr="00B707FE" w:rsidRDefault="00B707FE" w:rsidP="00B707FE">
      <w:pPr>
        <w:numPr>
          <w:ilvl w:val="0"/>
          <w:numId w:val="31"/>
        </w:numPr>
      </w:pPr>
      <w:r w:rsidRPr="00B707FE">
        <w:t>Вычисляем </w:t>
      </w:r>
      <m:oMath>
        <m:sSub>
          <m:sSubPr>
            <m:ctrlPr>
              <w:rPr>
                <w:rFonts w:ascii="Cambria Math" w:hAnsi="Cambria Math"/>
              </w:rPr>
            </m:ctrlPr>
          </m:sSubPr>
          <m:e>
            <m:r>
              <w:rPr>
                <w:rFonts w:ascii="Cambria Math" w:hAnsi="Cambria Math"/>
              </w:rPr>
              <m:t>k</m:t>
            </m:r>
          </m:e>
          <m:sub>
            <m:r>
              <m:rPr>
                <m:nor/>
              </m:rPr>
              <m:t>вых</m:t>
            </m:r>
          </m:sub>
        </m:sSub>
      </m:oMath>
      <w:r w:rsidRPr="00B707FE">
        <w:t> (используя значение </w:t>
      </w:r>
      <m:oMath>
        <m:sSup>
          <m:sSupPr>
            <m:ctrlPr>
              <w:rPr>
                <w:rFonts w:ascii="Cambria Math" w:hAnsi="Cambria Math"/>
              </w:rPr>
            </m:ctrlPr>
          </m:sSupPr>
          <m:e>
            <m:r>
              <w:rPr>
                <w:rFonts w:ascii="Cambria Math" w:hAnsi="Cambria Math"/>
              </w:rPr>
              <m:t>q</m:t>
            </m:r>
          </m:e>
          <m:sup>
            <m:r>
              <w:rPr>
                <w:rFonts w:ascii="Cambria Math" w:hAnsi="Cambria Math"/>
              </w:rPr>
              <m:t>*</m:t>
            </m:r>
          </m:sup>
        </m:sSup>
      </m:oMath>
      <w:r w:rsidRPr="00B707FE">
        <w:t>), Вт/(м²·град):</w:t>
      </w:r>
    </w:p>
    <w:p w14:paraId="147FAD7F" w14:textId="78404EAD" w:rsidR="00B707FE" w:rsidRPr="00B707FE" w:rsidRDefault="00B707FE" w:rsidP="00B707FE">
      <m:oMathPara>
        <m:oMath>
          <m:sSub>
            <m:sSubPr>
              <m:ctrlPr>
                <w:rPr>
                  <w:rFonts w:ascii="Cambria Math" w:hAnsi="Cambria Math"/>
                </w:rPr>
              </m:ctrlPr>
            </m:sSubPr>
            <m:e>
              <m:r>
                <w:rPr>
                  <w:rFonts w:ascii="Cambria Math" w:hAnsi="Cambria Math"/>
                </w:rPr>
                <m:t>k</m:t>
              </m:r>
            </m:e>
            <m:sub>
              <m:r>
                <m:rPr>
                  <m:nor/>
                </m:rPr>
                <m:t>вых</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A⋅(</m:t>
                  </m:r>
                  <m:sSup>
                    <m:sSupPr>
                      <m:ctrlPr>
                        <w:rPr>
                          <w:rFonts w:ascii="Cambria Math" w:hAnsi="Cambria Math"/>
                        </w:rPr>
                      </m:ctrlPr>
                    </m:sSupPr>
                    <m:e>
                      <m:r>
                        <w:rPr>
                          <w:rFonts w:ascii="Cambria Math" w:hAnsi="Cambria Math"/>
                        </w:rPr>
                        <m:t>q</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0,7</m:t>
                      </m:r>
                    </m:sup>
                  </m:sSup>
                </m:den>
              </m:f>
            </m:den>
          </m:f>
          <m:r>
            <m:rPr>
              <m:sty m:val="p"/>
            </m:rPr>
            <w:rPr>
              <w:rFonts w:ascii="Cambria Math" w:hAnsi="Cambria Math"/>
            </w:rPr>
            <m:t>.</m:t>
          </m:r>
          <m:r>
            <w:br/>
          </m:r>
        </m:oMath>
      </m:oMathPara>
    </w:p>
    <w:p w14:paraId="012F9152" w14:textId="5634B2E1" w:rsidR="00B707FE" w:rsidRPr="00B707FE" w:rsidRDefault="00B707FE" w:rsidP="00B707FE">
      <w:pPr>
        <w:numPr>
          <w:ilvl w:val="0"/>
          <w:numId w:val="32"/>
        </w:numPr>
      </w:pPr>
      <w:r w:rsidRPr="00B707FE">
        <w:t>Вычисляем </w:t>
      </w:r>
      <m:oMath>
        <m:sSub>
          <m:sSubPr>
            <m:ctrlPr>
              <w:rPr>
                <w:rFonts w:ascii="Cambria Math" w:hAnsi="Cambria Math"/>
              </w:rPr>
            </m:ctrlPr>
          </m:sSubPr>
          <m:e>
            <m:r>
              <w:rPr>
                <w:rFonts w:ascii="Cambria Math" w:hAnsi="Cambria Math"/>
              </w:rPr>
              <m:t>q</m:t>
            </m:r>
          </m:e>
          <m:sub>
            <m:r>
              <m:rPr>
                <m:nor/>
              </m:rPr>
              <m:t>вых</m:t>
            </m:r>
          </m:sub>
        </m:sSub>
      </m:oMath>
      <w:r w:rsidRPr="00B707FE">
        <w:t>, Вт/м²:</w:t>
      </w:r>
    </w:p>
    <w:p w14:paraId="18E6A266" w14:textId="4776309B" w:rsidR="00B707FE" w:rsidRPr="00B707FE" w:rsidRDefault="00B707FE" w:rsidP="00B707FE">
      <m:oMathPara>
        <m:oMath>
          <m:sSub>
            <m:sSubPr>
              <m:ctrlPr>
                <w:rPr>
                  <w:rFonts w:ascii="Cambria Math" w:hAnsi="Cambria Math"/>
                </w:rPr>
              </m:ctrlPr>
            </m:sSubPr>
            <m:e>
              <m:r>
                <w:rPr>
                  <w:rFonts w:ascii="Cambria Math" w:hAnsi="Cambria Math"/>
                </w:rPr>
                <m:t>q</m:t>
              </m:r>
            </m:e>
            <m:sub>
              <m:r>
                <m:rPr>
                  <m:nor/>
                </m:rPr>
                <m:t>вых</m:t>
              </m:r>
            </m:sub>
          </m:sSub>
          <m:r>
            <w:rPr>
              <w:rFonts w:ascii="Cambria Math" w:hAnsi="Cambria Math"/>
            </w:rPr>
            <m:t>=</m:t>
          </m:r>
          <m:sSub>
            <m:sSubPr>
              <m:ctrlPr>
                <w:rPr>
                  <w:rFonts w:ascii="Cambria Math" w:hAnsi="Cambria Math"/>
                </w:rPr>
              </m:ctrlPr>
            </m:sSubPr>
            <m:e>
              <m:r>
                <w:rPr>
                  <w:rFonts w:ascii="Cambria Math" w:hAnsi="Cambria Math"/>
                </w:rPr>
                <m:t>k</m:t>
              </m:r>
            </m:e>
            <m:sub>
              <m:r>
                <m:rPr>
                  <m:nor/>
                </m:rPr>
                <m:t>вых</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М</m:t>
              </m:r>
            </m:sub>
          </m:sSub>
          <m:r>
            <m:rPr>
              <m:sty m:val="p"/>
            </m:rPr>
            <w:rPr>
              <w:rFonts w:ascii="Cambria Math" w:hAnsi="Cambria Math"/>
            </w:rPr>
            <m:t>.</m:t>
          </m:r>
          <m:r>
            <w:br/>
          </m:r>
        </m:oMath>
      </m:oMathPara>
    </w:p>
    <w:p w14:paraId="62F0F1F4" w14:textId="7E47C426" w:rsidR="00B707FE" w:rsidRPr="00B707FE" w:rsidRDefault="00B707FE" w:rsidP="00B707FE">
      <w:pPr>
        <w:numPr>
          <w:ilvl w:val="0"/>
          <w:numId w:val="33"/>
        </w:numPr>
      </w:pPr>
      <w:r w:rsidRPr="00B707FE">
        <w:t>Определяем невязку по </w:t>
      </w:r>
      <m:oMath>
        <m:r>
          <w:rPr>
            <w:rFonts w:ascii="Cambria Math" w:hAnsi="Cambria Math"/>
          </w:rPr>
          <m:t>q</m:t>
        </m:r>
      </m:oMath>
      <w:r w:rsidRPr="00B707FE">
        <w:t>:</w:t>
      </w:r>
    </w:p>
    <w:p w14:paraId="507F0D3F" w14:textId="4D252742" w:rsidR="00B707FE" w:rsidRPr="00B707FE" w:rsidRDefault="00B707FE" w:rsidP="00B707FE">
      <m:oMathPara>
        <m:oMath>
          <m:r>
            <m:rPr>
              <m:sty m:val="p"/>
            </m:rPr>
            <w:rPr>
              <w:rFonts w:ascii="Cambria Math" w:hAnsi="Cambria Math"/>
            </w:rPr>
            <m:t>∣Δ</m:t>
          </m:r>
          <m:r>
            <w:rPr>
              <w:rFonts w:ascii="Cambria Math" w:hAnsi="Cambria Math"/>
            </w:rPr>
            <m:t>q</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q</m:t>
              </m:r>
            </m:e>
            <m:sub>
              <m:r>
                <m:rPr>
                  <m:nor/>
                </m:rPr>
                <m:t>вых</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m:t>
              </m:r>
            </m:sup>
          </m:sSup>
          <m:r>
            <m:rPr>
              <m:sty m:val="p"/>
            </m:rPr>
            <w:rPr>
              <w:rFonts w:ascii="Cambria Math" w:hAnsi="Cambria Math"/>
            </w:rPr>
            <m:t>.</m:t>
          </m:r>
          <m:r>
            <w:br/>
          </m:r>
        </m:oMath>
      </m:oMathPara>
    </w:p>
    <w:p w14:paraId="352C05C0" w14:textId="77777777" w:rsidR="00B707FE" w:rsidRPr="00B707FE" w:rsidRDefault="00B707FE" w:rsidP="00B707FE">
      <w:pPr>
        <w:numPr>
          <w:ilvl w:val="0"/>
          <w:numId w:val="34"/>
        </w:numPr>
      </w:pPr>
      <w:r w:rsidRPr="00B707FE">
        <w:t>Вычисляем погрешность итерационного шага:</w:t>
      </w:r>
    </w:p>
    <w:p w14:paraId="74E564BF" w14:textId="0908F944" w:rsidR="00B707FE" w:rsidRPr="00B707FE" w:rsidRDefault="00B707FE" w:rsidP="00B707FE">
      <m:oMathPara>
        <m:oMath>
          <m:sSub>
            <m:sSubPr>
              <m:ctrlPr>
                <w:rPr>
                  <w:rFonts w:ascii="Cambria Math" w:hAnsi="Cambria Math"/>
                </w:rPr>
              </m:ctrlPr>
            </m:sSubPr>
            <m:e>
              <m:r>
                <w:rPr>
                  <w:rFonts w:ascii="Cambria Math" w:hAnsi="Cambria Math"/>
                </w:rPr>
                <m:t>ε</m:t>
              </m:r>
            </m:e>
            <m:sub>
              <m:r>
                <w:rPr>
                  <w:rFonts w:ascii="Cambria Math" w:hAnsi="Cambria Math"/>
                </w:rPr>
                <m:t>q</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q</m:t>
              </m:r>
              <m:r>
                <m:rPr>
                  <m:sty m:val="p"/>
                </m:rPr>
                <w:rPr>
                  <w:rFonts w:ascii="Cambria Math" w:hAnsi="Cambria Math"/>
                </w:rPr>
                <m:t>∣</m:t>
              </m:r>
            </m:num>
            <m:den>
              <m:sSub>
                <m:sSubPr>
                  <m:ctrlPr>
                    <w:rPr>
                      <w:rFonts w:ascii="Cambria Math" w:hAnsi="Cambria Math"/>
                    </w:rPr>
                  </m:ctrlPr>
                </m:sSubPr>
                <m:e>
                  <m:r>
                    <w:rPr>
                      <w:rFonts w:ascii="Cambria Math" w:hAnsi="Cambria Math"/>
                    </w:rPr>
                    <m:t>q</m:t>
                  </m:r>
                </m:e>
                <m:sub>
                  <m:r>
                    <m:rPr>
                      <m:nor/>
                    </m:rPr>
                    <m:t>вых</m:t>
                  </m:r>
                </m:sub>
              </m:sSub>
            </m:den>
          </m:f>
          <m:r>
            <w:rPr>
              <w:rFonts w:ascii="Cambria Math" w:hAnsi="Cambria Math"/>
            </w:rPr>
            <m:t>⋅100</m:t>
          </m:r>
          <m:r>
            <m:rPr>
              <m:sty m:val="p"/>
            </m:rPr>
            <w:rPr>
              <w:rFonts w:ascii="Cambria Math" w:hAnsi="Cambria Math"/>
            </w:rPr>
            <m:t>%.</m:t>
          </m:r>
          <m:r>
            <w:br/>
          </m:r>
        </m:oMath>
      </m:oMathPara>
    </w:p>
    <w:p w14:paraId="1F56F6F7" w14:textId="77777777" w:rsidR="00B707FE" w:rsidRPr="00B707FE" w:rsidRDefault="00B707FE" w:rsidP="00B707FE">
      <w:pPr>
        <w:numPr>
          <w:ilvl w:val="0"/>
          <w:numId w:val="35"/>
        </w:numPr>
      </w:pPr>
      <w:r w:rsidRPr="00B707FE">
        <w:t>Определяем условие окончания итераций:</w:t>
      </w:r>
    </w:p>
    <w:p w14:paraId="664D13B5" w14:textId="72AC2F6F" w:rsidR="00B707FE" w:rsidRPr="00B707FE" w:rsidRDefault="00B707FE" w:rsidP="00B707FE">
      <w:pPr>
        <w:numPr>
          <w:ilvl w:val="0"/>
          <w:numId w:val="36"/>
        </w:numPr>
      </w:pPr>
      <w:r w:rsidRPr="00B707FE">
        <w:t>если </w:t>
      </w:r>
      <m:oMath>
        <m:sSub>
          <m:sSubPr>
            <m:ctrlPr>
              <w:rPr>
                <w:rFonts w:ascii="Cambria Math" w:hAnsi="Cambria Math"/>
              </w:rPr>
            </m:ctrlPr>
          </m:sSubPr>
          <m:e>
            <m:r>
              <w:rPr>
                <w:rFonts w:ascii="Cambria Math" w:hAnsi="Cambria Math"/>
              </w:rPr>
              <m:t>ε</m:t>
            </m:r>
          </m:e>
          <m:sub>
            <m:r>
              <w:rPr>
                <w:rFonts w:ascii="Cambria Math" w:hAnsi="Cambria Math"/>
              </w:rPr>
              <m:t>q</m:t>
            </m:r>
          </m:sub>
        </m:sSub>
        <m:r>
          <w:rPr>
            <w:rFonts w:ascii="Cambria Math" w:hAnsi="Cambria Math"/>
          </w:rPr>
          <m:t>≤1</m:t>
        </m:r>
        <m:r>
          <m:rPr>
            <m:sty m:val="p"/>
          </m:rPr>
          <w:rPr>
            <w:rFonts w:ascii="Cambria Math" w:hAnsi="Cambria Math"/>
          </w:rPr>
          <m:t>%</m:t>
        </m:r>
      </m:oMath>
      <w:r w:rsidRPr="00B707FE">
        <w:t>, то итерации закончить;</w:t>
      </w:r>
    </w:p>
    <w:p w14:paraId="35F9E683" w14:textId="512D75D1" w:rsidR="00B707FE" w:rsidRPr="00B707FE" w:rsidRDefault="00B707FE" w:rsidP="00B707FE">
      <w:pPr>
        <w:numPr>
          <w:ilvl w:val="0"/>
          <w:numId w:val="36"/>
        </w:numPr>
      </w:pPr>
      <w:r w:rsidRPr="00B707FE">
        <w:t>если </w:t>
      </w:r>
      <m:oMath>
        <m:sSub>
          <m:sSubPr>
            <m:ctrlPr>
              <w:rPr>
                <w:rFonts w:ascii="Cambria Math" w:hAnsi="Cambria Math"/>
              </w:rPr>
            </m:ctrlPr>
          </m:sSubPr>
          <m:e>
            <m:r>
              <w:rPr>
                <w:rFonts w:ascii="Cambria Math" w:hAnsi="Cambria Math"/>
              </w:rPr>
              <m:t>ε</m:t>
            </m:r>
          </m:e>
          <m:sub>
            <m:r>
              <w:rPr>
                <w:rFonts w:ascii="Cambria Math" w:hAnsi="Cambria Math"/>
              </w:rPr>
              <m:t>q</m:t>
            </m:r>
          </m:sub>
        </m:sSub>
        <m:r>
          <w:rPr>
            <w:rFonts w:ascii="Cambria Math" w:hAnsi="Cambria Math"/>
          </w:rPr>
          <m:t>&gt;1</m:t>
        </m:r>
        <m:r>
          <m:rPr>
            <m:sty m:val="p"/>
          </m:rPr>
          <w:rPr>
            <w:rFonts w:ascii="Cambria Math" w:hAnsi="Cambria Math"/>
          </w:rPr>
          <m:t>%</m:t>
        </m:r>
      </m:oMath>
      <w:r w:rsidRPr="00B707FE">
        <w:t>, то используем полученные значения плотности теплового потока </w:t>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q</m:t>
            </m:r>
          </m:e>
          <m:sub>
            <m:r>
              <m:rPr>
                <m:nor/>
              </m:rPr>
              <m:t>вых</m:t>
            </m:r>
          </m:sub>
        </m:sSub>
      </m:oMath>
      <w:r w:rsidRPr="00B707FE">
        <w:t> и расчёт повторяем с пункта 2.</w:t>
      </w:r>
    </w:p>
    <w:p w14:paraId="4F0D0EAC" w14:textId="77777777" w:rsidR="00B707FE" w:rsidRPr="00B707FE" w:rsidRDefault="00B707FE" w:rsidP="00B707FE">
      <w:r w:rsidRPr="00B707FE">
        <w:t>Расчеты выполняются для каждого значения скорости теплоносителя. Результаты расчетов сводятся в табл. 4.</w:t>
      </w:r>
    </w:p>
    <w:p w14:paraId="42F8C995" w14:textId="77777777" w:rsidR="00B707FE" w:rsidRDefault="00B707FE" w:rsidP="00B707FE">
      <w:pPr>
        <w:rPr>
          <w:b/>
          <w:bCs/>
        </w:rPr>
      </w:pPr>
      <w:r w:rsidRPr="00B707FE">
        <w:rPr>
          <w:b/>
          <w:bCs/>
        </w:rPr>
        <w:t>Таблица 4. Результаты расчетов коэффициентов теплопередачи</w:t>
      </w:r>
    </w:p>
    <w:p w14:paraId="60C738A6" w14:textId="77777777" w:rsidR="0085065F" w:rsidRPr="00B707FE" w:rsidRDefault="0085065F" w:rsidP="00B707FE"/>
    <w:p w14:paraId="371B7640" w14:textId="77777777" w:rsidR="00B707FE" w:rsidRPr="00B707FE" w:rsidRDefault="00B707FE" w:rsidP="00B707FE">
      <w:r w:rsidRPr="00B707FE">
        <w:t>Определяем среднеарифметический коэффициент теплопередачи, Вт/(м²·град):</w:t>
      </w:r>
    </w:p>
    <w:p w14:paraId="089173D4" w14:textId="2C66EB96" w:rsidR="00B707FE" w:rsidRPr="00B707FE" w:rsidRDefault="00B707FE" w:rsidP="00B707FE">
      <m:oMathPara>
        <m:oMath>
          <m:r>
            <w:rPr>
              <w:rFonts w:ascii="Cambria Math" w:hAnsi="Cambria Math"/>
            </w:rPr>
            <m:t>k=</m:t>
          </m:r>
          <m:f>
            <m:fPr>
              <m:ctrlPr>
                <w:rPr>
                  <w:rFonts w:ascii="Cambria Math" w:hAnsi="Cambria Math"/>
                </w:rPr>
              </m:ctrlPr>
            </m:fPr>
            <m:num>
              <m:sSub>
                <m:sSubPr>
                  <m:ctrlPr>
                    <w:rPr>
                      <w:rFonts w:ascii="Cambria Math" w:hAnsi="Cambria Math"/>
                    </w:rPr>
                  </m:ctrlPr>
                </m:sSubPr>
                <m:e>
                  <m:r>
                    <w:rPr>
                      <w:rFonts w:ascii="Cambria Math" w:hAnsi="Cambria Math"/>
                    </w:rPr>
                    <m:t>k</m:t>
                  </m:r>
                </m:e>
                <m:sub>
                  <m:r>
                    <m:rPr>
                      <m:nor/>
                    </m:rPr>
                    <m:t>ВХ</m:t>
                  </m:r>
                </m:sub>
              </m:sSub>
              <m:r>
                <w:rPr>
                  <w:rFonts w:ascii="Cambria Math" w:hAnsi="Cambria Math"/>
                </w:rPr>
                <m:t>+</m:t>
              </m:r>
              <m:sSub>
                <m:sSubPr>
                  <m:ctrlPr>
                    <w:rPr>
                      <w:rFonts w:ascii="Cambria Math" w:hAnsi="Cambria Math"/>
                    </w:rPr>
                  </m:ctrlPr>
                </m:sSubPr>
                <m:e>
                  <m:r>
                    <w:rPr>
                      <w:rFonts w:ascii="Cambria Math" w:hAnsi="Cambria Math"/>
                    </w:rPr>
                    <m:t>k</m:t>
                  </m:r>
                </m:e>
                <m:sub>
                  <m:r>
                    <m:rPr>
                      <m:nor/>
                    </m:rPr>
                    <m:t>ВЫХ</m:t>
                  </m:r>
                </m:sub>
              </m:sSub>
            </m:num>
            <m:den>
              <m:r>
                <w:rPr>
                  <w:rFonts w:ascii="Cambria Math" w:hAnsi="Cambria Math"/>
                </w:rPr>
                <m:t>2</m:t>
              </m:r>
            </m:den>
          </m:f>
          <m:r>
            <m:rPr>
              <m:sty m:val="p"/>
            </m:rPr>
            <w:rPr>
              <w:rFonts w:ascii="Cambria Math" w:hAnsi="Cambria Math"/>
            </w:rPr>
            <m:t>.</m:t>
          </m:r>
          <m:r>
            <w:br/>
          </m:r>
        </m:oMath>
      </m:oMathPara>
    </w:p>
    <w:sectPr w:rsidR="00B707FE" w:rsidRPr="00B707FE" w:rsidSect="005252DE">
      <w:footerReference w:type="default" r:id="rId11"/>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31C39" w14:textId="77777777" w:rsidR="00043C55" w:rsidRDefault="00043C55" w:rsidP="005252DE">
      <w:pPr>
        <w:spacing w:after="0" w:line="240" w:lineRule="auto"/>
      </w:pPr>
      <w:r>
        <w:separator/>
      </w:r>
    </w:p>
  </w:endnote>
  <w:endnote w:type="continuationSeparator" w:id="0">
    <w:p w14:paraId="19869708" w14:textId="77777777" w:rsidR="00043C55" w:rsidRDefault="00043C55" w:rsidP="00525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008987"/>
      <w:docPartObj>
        <w:docPartGallery w:val="Page Numbers (Bottom of Page)"/>
        <w:docPartUnique/>
      </w:docPartObj>
    </w:sdtPr>
    <w:sdtEndPr/>
    <w:sdtContent>
      <w:p w14:paraId="571636D4" w14:textId="4009AC65" w:rsidR="005252DE" w:rsidRDefault="005252DE">
        <w:pPr>
          <w:pStyle w:val="ae"/>
          <w:jc w:val="center"/>
        </w:pPr>
        <w:r>
          <w:fldChar w:fldCharType="begin"/>
        </w:r>
        <w:r>
          <w:instrText>PAGE   \* MERGEFORMAT</w:instrText>
        </w:r>
        <w:r>
          <w:fldChar w:fldCharType="separate"/>
        </w:r>
        <w:r>
          <w:t>2</w:t>
        </w:r>
        <w:r>
          <w:fldChar w:fldCharType="end"/>
        </w:r>
      </w:p>
    </w:sdtContent>
  </w:sdt>
  <w:p w14:paraId="3E9B3FA8" w14:textId="77777777" w:rsidR="005252DE" w:rsidRDefault="005252D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C6A24" w14:textId="77777777" w:rsidR="00043C55" w:rsidRDefault="00043C55" w:rsidP="005252DE">
      <w:pPr>
        <w:spacing w:after="0" w:line="240" w:lineRule="auto"/>
      </w:pPr>
      <w:r>
        <w:separator/>
      </w:r>
    </w:p>
  </w:footnote>
  <w:footnote w:type="continuationSeparator" w:id="0">
    <w:p w14:paraId="67EC30AC" w14:textId="77777777" w:rsidR="00043C55" w:rsidRDefault="00043C55" w:rsidP="00525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0489"/>
    <w:multiLevelType w:val="multilevel"/>
    <w:tmpl w:val="3E84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05F08"/>
    <w:multiLevelType w:val="multilevel"/>
    <w:tmpl w:val="FC7CEC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95B53"/>
    <w:multiLevelType w:val="multilevel"/>
    <w:tmpl w:val="A28C81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26A03"/>
    <w:multiLevelType w:val="hybridMultilevel"/>
    <w:tmpl w:val="588AF6DE"/>
    <w:lvl w:ilvl="0" w:tplc="A1445D86">
      <w:start w:val="1"/>
      <w:numFmt w:val="decimal"/>
      <w:lvlText w:val="%1."/>
      <w:lvlJc w:val="righ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3A7F0D"/>
    <w:multiLevelType w:val="hybridMultilevel"/>
    <w:tmpl w:val="B3E61098"/>
    <w:lvl w:ilvl="0" w:tplc="7086403A">
      <w:start w:val="1"/>
      <w:numFmt w:val="decimal"/>
      <w:pStyle w:val="2"/>
      <w:lvlText w:val="1.2.%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2E86F2A"/>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5A668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BD734F"/>
    <w:multiLevelType w:val="multilevel"/>
    <w:tmpl w:val="DA9644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92F20"/>
    <w:multiLevelType w:val="multilevel"/>
    <w:tmpl w:val="2700AD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73EDB"/>
    <w:multiLevelType w:val="multilevel"/>
    <w:tmpl w:val="149278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433588"/>
    <w:multiLevelType w:val="multilevel"/>
    <w:tmpl w:val="E5AC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652E2C"/>
    <w:multiLevelType w:val="hybridMultilevel"/>
    <w:tmpl w:val="FDB6CD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F853AF0"/>
    <w:multiLevelType w:val="multilevel"/>
    <w:tmpl w:val="C1A8EE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990DA3"/>
    <w:multiLevelType w:val="multilevel"/>
    <w:tmpl w:val="B7E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76F16"/>
    <w:multiLevelType w:val="hybridMultilevel"/>
    <w:tmpl w:val="E5E415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7516A6D"/>
    <w:multiLevelType w:val="multilevel"/>
    <w:tmpl w:val="47445E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EE19E9"/>
    <w:multiLevelType w:val="multilevel"/>
    <w:tmpl w:val="8EE0AD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F30782"/>
    <w:multiLevelType w:val="multilevel"/>
    <w:tmpl w:val="6BBC75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FE0A25"/>
    <w:multiLevelType w:val="hybridMultilevel"/>
    <w:tmpl w:val="DDC6A09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44262D55"/>
    <w:multiLevelType w:val="multilevel"/>
    <w:tmpl w:val="80B63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797A9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F241D1"/>
    <w:multiLevelType w:val="hybridMultilevel"/>
    <w:tmpl w:val="51E897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52529C8"/>
    <w:multiLevelType w:val="multilevel"/>
    <w:tmpl w:val="501A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13B8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ED275C8"/>
    <w:multiLevelType w:val="hybridMultilevel"/>
    <w:tmpl w:val="73C00E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5FB902C9"/>
    <w:multiLevelType w:val="hybridMultilevel"/>
    <w:tmpl w:val="304AF484"/>
    <w:lvl w:ilvl="0" w:tplc="7086403A">
      <w:start w:val="1"/>
      <w:numFmt w:val="decimal"/>
      <w:lvlText w:val="1.2.%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52470E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66A48A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4E7ABD"/>
    <w:multiLevelType w:val="hybridMultilevel"/>
    <w:tmpl w:val="ED68468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9" w15:restartNumberingAfterBreak="0">
    <w:nsid w:val="67EC0AE1"/>
    <w:multiLevelType w:val="multilevel"/>
    <w:tmpl w:val="0A14FD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6C1D05"/>
    <w:multiLevelType w:val="hybridMultilevel"/>
    <w:tmpl w:val="0A50EB2C"/>
    <w:lvl w:ilvl="0" w:tplc="7086403A">
      <w:start w:val="1"/>
      <w:numFmt w:val="decimal"/>
      <w:lvlText w:val="1.2.%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F874CD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62529F6"/>
    <w:multiLevelType w:val="multilevel"/>
    <w:tmpl w:val="0F58DF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7A5327"/>
    <w:multiLevelType w:val="multilevel"/>
    <w:tmpl w:val="C1A8EE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9A32B90"/>
    <w:multiLevelType w:val="multilevel"/>
    <w:tmpl w:val="C1A8EE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EBA6714"/>
    <w:multiLevelType w:val="multilevel"/>
    <w:tmpl w:val="C1A8EE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15250649">
    <w:abstractNumId w:val="6"/>
  </w:num>
  <w:num w:numId="2" w16cid:durableId="1131098721">
    <w:abstractNumId w:val="22"/>
  </w:num>
  <w:num w:numId="3" w16cid:durableId="325666937">
    <w:abstractNumId w:val="4"/>
  </w:num>
  <w:num w:numId="4" w16cid:durableId="973826609">
    <w:abstractNumId w:val="3"/>
  </w:num>
  <w:num w:numId="5" w16cid:durableId="1758793367">
    <w:abstractNumId w:val="27"/>
  </w:num>
  <w:num w:numId="6" w16cid:durableId="45686444">
    <w:abstractNumId w:val="31"/>
  </w:num>
  <w:num w:numId="7" w16cid:durableId="1659334912">
    <w:abstractNumId w:val="26"/>
  </w:num>
  <w:num w:numId="8" w16cid:durableId="683016233">
    <w:abstractNumId w:val="20"/>
  </w:num>
  <w:num w:numId="9" w16cid:durableId="31343994">
    <w:abstractNumId w:val="11"/>
  </w:num>
  <w:num w:numId="10" w16cid:durableId="9186307">
    <w:abstractNumId w:val="14"/>
  </w:num>
  <w:num w:numId="11" w16cid:durableId="81997895">
    <w:abstractNumId w:val="24"/>
  </w:num>
  <w:num w:numId="12" w16cid:durableId="242570697">
    <w:abstractNumId w:val="23"/>
  </w:num>
  <w:num w:numId="13" w16cid:durableId="1236209626">
    <w:abstractNumId w:val="12"/>
  </w:num>
  <w:num w:numId="14" w16cid:durableId="1976596037">
    <w:abstractNumId w:val="34"/>
  </w:num>
  <w:num w:numId="15" w16cid:durableId="1396315413">
    <w:abstractNumId w:val="35"/>
  </w:num>
  <w:num w:numId="16" w16cid:durableId="1914047401">
    <w:abstractNumId w:val="33"/>
  </w:num>
  <w:num w:numId="17" w16cid:durableId="195587905">
    <w:abstractNumId w:val="25"/>
  </w:num>
  <w:num w:numId="18" w16cid:durableId="1929074759">
    <w:abstractNumId w:val="30"/>
  </w:num>
  <w:num w:numId="19" w16cid:durableId="1028604523">
    <w:abstractNumId w:val="21"/>
  </w:num>
  <w:num w:numId="20" w16cid:durableId="767694060">
    <w:abstractNumId w:val="28"/>
  </w:num>
  <w:num w:numId="21" w16cid:durableId="641228043">
    <w:abstractNumId w:val="18"/>
  </w:num>
  <w:num w:numId="22" w16cid:durableId="327750773">
    <w:abstractNumId w:val="5"/>
  </w:num>
  <w:num w:numId="23" w16cid:durableId="1064329329">
    <w:abstractNumId w:val="10"/>
  </w:num>
  <w:num w:numId="24" w16cid:durableId="930359154">
    <w:abstractNumId w:val="9"/>
  </w:num>
  <w:num w:numId="25" w16cid:durableId="1543663965">
    <w:abstractNumId w:val="7"/>
  </w:num>
  <w:num w:numId="26" w16cid:durableId="305362026">
    <w:abstractNumId w:val="29"/>
  </w:num>
  <w:num w:numId="27" w16cid:durableId="1375540268">
    <w:abstractNumId w:val="15"/>
  </w:num>
  <w:num w:numId="28" w16cid:durableId="2139109407">
    <w:abstractNumId w:val="8"/>
  </w:num>
  <w:num w:numId="29" w16cid:durableId="677656225">
    <w:abstractNumId w:val="13"/>
  </w:num>
  <w:num w:numId="30" w16cid:durableId="1397313312">
    <w:abstractNumId w:val="19"/>
  </w:num>
  <w:num w:numId="31" w16cid:durableId="1957130550">
    <w:abstractNumId w:val="2"/>
  </w:num>
  <w:num w:numId="32" w16cid:durableId="1494376921">
    <w:abstractNumId w:val="32"/>
  </w:num>
  <w:num w:numId="33" w16cid:durableId="543716154">
    <w:abstractNumId w:val="17"/>
  </w:num>
  <w:num w:numId="34" w16cid:durableId="183594131">
    <w:abstractNumId w:val="16"/>
  </w:num>
  <w:num w:numId="35" w16cid:durableId="1507937705">
    <w:abstractNumId w:val="1"/>
  </w:num>
  <w:num w:numId="36" w16cid:durableId="95310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5A"/>
    <w:rsid w:val="00043C55"/>
    <w:rsid w:val="0004735A"/>
    <w:rsid w:val="000531CF"/>
    <w:rsid w:val="00101158"/>
    <w:rsid w:val="00105D8F"/>
    <w:rsid w:val="00196CDC"/>
    <w:rsid w:val="00231079"/>
    <w:rsid w:val="002615FB"/>
    <w:rsid w:val="003A455A"/>
    <w:rsid w:val="00434DDC"/>
    <w:rsid w:val="00462702"/>
    <w:rsid w:val="004963CC"/>
    <w:rsid w:val="005252DE"/>
    <w:rsid w:val="0053649A"/>
    <w:rsid w:val="005D42A5"/>
    <w:rsid w:val="006A6B12"/>
    <w:rsid w:val="006B640F"/>
    <w:rsid w:val="006E45E7"/>
    <w:rsid w:val="00783364"/>
    <w:rsid w:val="007B1CB8"/>
    <w:rsid w:val="007B6FB6"/>
    <w:rsid w:val="007D62AC"/>
    <w:rsid w:val="007E69C3"/>
    <w:rsid w:val="007F5A91"/>
    <w:rsid w:val="0080224C"/>
    <w:rsid w:val="0081523C"/>
    <w:rsid w:val="0083764C"/>
    <w:rsid w:val="0085065F"/>
    <w:rsid w:val="0086231B"/>
    <w:rsid w:val="008629B3"/>
    <w:rsid w:val="0086657F"/>
    <w:rsid w:val="009A75D7"/>
    <w:rsid w:val="009E7DD9"/>
    <w:rsid w:val="00A71E6E"/>
    <w:rsid w:val="00B707FE"/>
    <w:rsid w:val="00B843CF"/>
    <w:rsid w:val="00B977DA"/>
    <w:rsid w:val="00BE7A2F"/>
    <w:rsid w:val="00C9131C"/>
    <w:rsid w:val="00DD487C"/>
    <w:rsid w:val="00E75328"/>
    <w:rsid w:val="00F84CCC"/>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357CA"/>
  <w15:chartTrackingRefBased/>
  <w15:docId w15:val="{3B0E4EC3-5F57-4461-A3E9-A9B1E5AA4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52DE"/>
    <w:pPr>
      <w:spacing w:line="360" w:lineRule="auto"/>
      <w:ind w:firstLine="709"/>
      <w:contextualSpacing/>
      <w:jc w:val="both"/>
    </w:pPr>
    <w:rPr>
      <w:rFonts w:ascii="Times New Roman" w:hAnsi="Times New Roman"/>
      <w:sz w:val="28"/>
    </w:rPr>
  </w:style>
  <w:style w:type="paragraph" w:styleId="1">
    <w:name w:val="heading 1"/>
    <w:basedOn w:val="a"/>
    <w:next w:val="a"/>
    <w:link w:val="10"/>
    <w:uiPriority w:val="9"/>
    <w:qFormat/>
    <w:rsid w:val="005252DE"/>
    <w:pPr>
      <w:keepNext/>
      <w:keepLines/>
      <w:spacing w:before="360" w:after="80"/>
      <w:ind w:firstLine="0"/>
      <w:jc w:val="center"/>
      <w:outlineLvl w:val="0"/>
    </w:pPr>
    <w:rPr>
      <w:rFonts w:eastAsiaTheme="majorEastAsia" w:cstheme="majorBidi"/>
      <w:b/>
      <w:color w:val="000000" w:themeColor="text1"/>
      <w:sz w:val="36"/>
      <w:szCs w:val="40"/>
    </w:rPr>
  </w:style>
  <w:style w:type="paragraph" w:styleId="2">
    <w:name w:val="heading 2"/>
    <w:basedOn w:val="a"/>
    <w:next w:val="a"/>
    <w:link w:val="20"/>
    <w:uiPriority w:val="9"/>
    <w:unhideWhenUsed/>
    <w:qFormat/>
    <w:rsid w:val="007E69C3"/>
    <w:pPr>
      <w:keepNext/>
      <w:keepLines/>
      <w:numPr>
        <w:numId w:val="3"/>
      </w:numPr>
      <w:spacing w:before="160" w:after="80"/>
      <w:jc w:val="center"/>
      <w:outlineLvl w:val="1"/>
    </w:pPr>
    <w:rPr>
      <w:rFonts w:eastAsiaTheme="majorEastAsia" w:cstheme="majorBidi"/>
      <w:color w:val="000000" w:themeColor="text1"/>
      <w:sz w:val="32"/>
      <w:szCs w:val="32"/>
    </w:rPr>
  </w:style>
  <w:style w:type="paragraph" w:styleId="3">
    <w:name w:val="heading 3"/>
    <w:basedOn w:val="a"/>
    <w:next w:val="a"/>
    <w:link w:val="30"/>
    <w:uiPriority w:val="9"/>
    <w:semiHidden/>
    <w:unhideWhenUsed/>
    <w:qFormat/>
    <w:rsid w:val="0004735A"/>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04735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4735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473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473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473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473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252DE"/>
    <w:rPr>
      <w:rFonts w:ascii="Times New Roman" w:eastAsiaTheme="majorEastAsia" w:hAnsi="Times New Roman" w:cstheme="majorBidi"/>
      <w:b/>
      <w:color w:val="000000" w:themeColor="text1"/>
      <w:sz w:val="36"/>
      <w:szCs w:val="40"/>
    </w:rPr>
  </w:style>
  <w:style w:type="character" w:customStyle="1" w:styleId="20">
    <w:name w:val="Заголовок 2 Знак"/>
    <w:basedOn w:val="a0"/>
    <w:link w:val="2"/>
    <w:uiPriority w:val="9"/>
    <w:rsid w:val="007E69C3"/>
    <w:rPr>
      <w:rFonts w:ascii="Times New Roman" w:eastAsiaTheme="majorEastAsia" w:hAnsi="Times New Roman" w:cstheme="majorBidi"/>
      <w:color w:val="000000" w:themeColor="text1"/>
      <w:sz w:val="32"/>
      <w:szCs w:val="32"/>
    </w:rPr>
  </w:style>
  <w:style w:type="character" w:customStyle="1" w:styleId="30">
    <w:name w:val="Заголовок 3 Знак"/>
    <w:basedOn w:val="a0"/>
    <w:link w:val="3"/>
    <w:uiPriority w:val="9"/>
    <w:semiHidden/>
    <w:rsid w:val="0004735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4735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4735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4735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4735A"/>
    <w:rPr>
      <w:rFonts w:eastAsiaTheme="majorEastAsia" w:cstheme="majorBidi"/>
      <w:color w:val="595959" w:themeColor="text1" w:themeTint="A6"/>
    </w:rPr>
  </w:style>
  <w:style w:type="character" w:customStyle="1" w:styleId="80">
    <w:name w:val="Заголовок 8 Знак"/>
    <w:basedOn w:val="a0"/>
    <w:link w:val="8"/>
    <w:uiPriority w:val="9"/>
    <w:semiHidden/>
    <w:rsid w:val="0004735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4735A"/>
    <w:rPr>
      <w:rFonts w:eastAsiaTheme="majorEastAsia" w:cstheme="majorBidi"/>
      <w:color w:val="272727" w:themeColor="text1" w:themeTint="D8"/>
    </w:rPr>
  </w:style>
  <w:style w:type="paragraph" w:styleId="a3">
    <w:name w:val="Title"/>
    <w:basedOn w:val="a"/>
    <w:next w:val="a"/>
    <w:link w:val="a4"/>
    <w:uiPriority w:val="10"/>
    <w:qFormat/>
    <w:rsid w:val="0083764C"/>
    <w:pPr>
      <w:spacing w:after="80" w:line="240" w:lineRule="auto"/>
      <w:jc w:val="center"/>
    </w:pPr>
    <w:rPr>
      <w:rFonts w:eastAsiaTheme="majorEastAsia" w:cstheme="majorBidi"/>
      <w:spacing w:val="-10"/>
      <w:kern w:val="28"/>
      <w:sz w:val="32"/>
      <w:szCs w:val="56"/>
    </w:rPr>
  </w:style>
  <w:style w:type="character" w:customStyle="1" w:styleId="a4">
    <w:name w:val="Заголовок Знак"/>
    <w:basedOn w:val="a0"/>
    <w:link w:val="a3"/>
    <w:uiPriority w:val="10"/>
    <w:rsid w:val="0083764C"/>
    <w:rPr>
      <w:rFonts w:ascii="Times New Roman" w:eastAsiaTheme="majorEastAsia" w:hAnsi="Times New Roman" w:cstheme="majorBidi"/>
      <w:spacing w:val="-10"/>
      <w:kern w:val="28"/>
      <w:sz w:val="32"/>
      <w:szCs w:val="56"/>
    </w:rPr>
  </w:style>
  <w:style w:type="paragraph" w:styleId="a5">
    <w:name w:val="Subtitle"/>
    <w:basedOn w:val="a"/>
    <w:next w:val="a"/>
    <w:link w:val="a6"/>
    <w:uiPriority w:val="11"/>
    <w:qFormat/>
    <w:rsid w:val="0004735A"/>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04735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4735A"/>
    <w:pPr>
      <w:spacing w:before="160"/>
      <w:jc w:val="center"/>
    </w:pPr>
    <w:rPr>
      <w:i/>
      <w:iCs/>
      <w:color w:val="404040" w:themeColor="text1" w:themeTint="BF"/>
    </w:rPr>
  </w:style>
  <w:style w:type="character" w:customStyle="1" w:styleId="22">
    <w:name w:val="Цитата 2 Знак"/>
    <w:basedOn w:val="a0"/>
    <w:link w:val="21"/>
    <w:uiPriority w:val="29"/>
    <w:rsid w:val="0004735A"/>
    <w:rPr>
      <w:i/>
      <w:iCs/>
      <w:color w:val="404040" w:themeColor="text1" w:themeTint="BF"/>
    </w:rPr>
  </w:style>
  <w:style w:type="paragraph" w:styleId="a7">
    <w:name w:val="List Paragraph"/>
    <w:basedOn w:val="a"/>
    <w:uiPriority w:val="34"/>
    <w:qFormat/>
    <w:rsid w:val="0004735A"/>
    <w:pPr>
      <w:ind w:left="720"/>
    </w:pPr>
  </w:style>
  <w:style w:type="character" w:styleId="a8">
    <w:name w:val="Intense Emphasis"/>
    <w:basedOn w:val="a0"/>
    <w:uiPriority w:val="21"/>
    <w:qFormat/>
    <w:rsid w:val="0004735A"/>
    <w:rPr>
      <w:i/>
      <w:iCs/>
      <w:color w:val="0F4761" w:themeColor="accent1" w:themeShade="BF"/>
    </w:rPr>
  </w:style>
  <w:style w:type="paragraph" w:styleId="a9">
    <w:name w:val="Intense Quote"/>
    <w:basedOn w:val="a"/>
    <w:next w:val="a"/>
    <w:link w:val="aa"/>
    <w:uiPriority w:val="30"/>
    <w:qFormat/>
    <w:rsid w:val="00047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4735A"/>
    <w:rPr>
      <w:i/>
      <w:iCs/>
      <w:color w:val="0F4761" w:themeColor="accent1" w:themeShade="BF"/>
    </w:rPr>
  </w:style>
  <w:style w:type="character" w:styleId="ab">
    <w:name w:val="Intense Reference"/>
    <w:basedOn w:val="a0"/>
    <w:uiPriority w:val="32"/>
    <w:qFormat/>
    <w:rsid w:val="0004735A"/>
    <w:rPr>
      <w:b/>
      <w:bCs/>
      <w:smallCaps/>
      <w:color w:val="0F4761" w:themeColor="accent1" w:themeShade="BF"/>
      <w:spacing w:val="5"/>
    </w:rPr>
  </w:style>
  <w:style w:type="paragraph" w:styleId="ac">
    <w:name w:val="header"/>
    <w:basedOn w:val="a"/>
    <w:link w:val="ad"/>
    <w:uiPriority w:val="99"/>
    <w:unhideWhenUsed/>
    <w:rsid w:val="005252DE"/>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5252DE"/>
    <w:rPr>
      <w:rFonts w:ascii="Times New Roman" w:hAnsi="Times New Roman"/>
      <w:sz w:val="28"/>
    </w:rPr>
  </w:style>
  <w:style w:type="paragraph" w:styleId="ae">
    <w:name w:val="footer"/>
    <w:basedOn w:val="a"/>
    <w:link w:val="af"/>
    <w:uiPriority w:val="99"/>
    <w:unhideWhenUsed/>
    <w:rsid w:val="005252DE"/>
    <w:pPr>
      <w:tabs>
        <w:tab w:val="center" w:pos="4677"/>
        <w:tab w:val="right" w:pos="9355"/>
      </w:tabs>
      <w:spacing w:after="0" w:line="240" w:lineRule="auto"/>
    </w:pPr>
  </w:style>
  <w:style w:type="character" w:customStyle="1" w:styleId="af">
    <w:name w:val="Нижний колонтитул Знак"/>
    <w:basedOn w:val="a0"/>
    <w:link w:val="ae"/>
    <w:uiPriority w:val="99"/>
    <w:rsid w:val="005252DE"/>
    <w:rPr>
      <w:rFonts w:ascii="Times New Roman" w:hAnsi="Times New Roman"/>
      <w:sz w:val="28"/>
    </w:rPr>
  </w:style>
  <w:style w:type="paragraph" w:styleId="af0">
    <w:name w:val="TOC Heading"/>
    <w:basedOn w:val="1"/>
    <w:next w:val="a"/>
    <w:uiPriority w:val="39"/>
    <w:unhideWhenUsed/>
    <w:qFormat/>
    <w:rsid w:val="000531CF"/>
    <w:pPr>
      <w:spacing w:before="240" w:after="0" w:line="259" w:lineRule="auto"/>
      <w:contextualSpacing w:val="0"/>
      <w:jc w:val="left"/>
      <w:outlineLvl w:val="9"/>
    </w:pPr>
    <w:rPr>
      <w:rFonts w:asciiTheme="majorHAnsi" w:hAnsiTheme="majorHAnsi"/>
      <w:b w:val="0"/>
      <w:color w:val="0F4761" w:themeColor="accent1" w:themeShade="BF"/>
      <w:kern w:val="0"/>
      <w:sz w:val="32"/>
      <w:szCs w:val="32"/>
      <w:lang w:eastAsia="ru-RU"/>
      <w14:ligatures w14:val="none"/>
    </w:rPr>
  </w:style>
  <w:style w:type="table" w:styleId="af1">
    <w:name w:val="Table Grid"/>
    <w:basedOn w:val="a1"/>
    <w:uiPriority w:val="39"/>
    <w:rsid w:val="00196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laceholder Text"/>
    <w:basedOn w:val="a0"/>
    <w:uiPriority w:val="99"/>
    <w:semiHidden/>
    <w:rsid w:val="00DD487C"/>
    <w:rPr>
      <w:color w:val="666666"/>
    </w:rPr>
  </w:style>
  <w:style w:type="paragraph" w:styleId="11">
    <w:name w:val="toc 1"/>
    <w:basedOn w:val="a"/>
    <w:next w:val="a"/>
    <w:autoRedefine/>
    <w:uiPriority w:val="39"/>
    <w:unhideWhenUsed/>
    <w:rsid w:val="007E69C3"/>
    <w:pPr>
      <w:spacing w:after="100"/>
    </w:pPr>
  </w:style>
  <w:style w:type="character" w:styleId="af3">
    <w:name w:val="Hyperlink"/>
    <w:basedOn w:val="a0"/>
    <w:uiPriority w:val="99"/>
    <w:unhideWhenUsed/>
    <w:rsid w:val="007E69C3"/>
    <w:rPr>
      <w:color w:val="467886" w:themeColor="hyperlink"/>
      <w:u w:val="single"/>
    </w:rPr>
  </w:style>
  <w:style w:type="paragraph" w:customStyle="1" w:styleId="ds-markdown-paragraph">
    <w:name w:val="ds-markdown-paragraph"/>
    <w:basedOn w:val="a"/>
    <w:rsid w:val="008629B3"/>
    <w:pPr>
      <w:spacing w:before="100" w:beforeAutospacing="1" w:after="100" w:afterAutospacing="1" w:line="240" w:lineRule="auto"/>
      <w:ind w:firstLine="0"/>
      <w:contextualSpacing w:val="0"/>
      <w:jc w:val="left"/>
    </w:pPr>
    <w:rPr>
      <w:rFonts w:eastAsia="Times New Roman" w:cs="Times New Roman"/>
      <w:kern w:val="0"/>
      <w:sz w:val="24"/>
      <w:lang w:eastAsia="ru-RU"/>
      <w14:ligatures w14:val="none"/>
    </w:rPr>
  </w:style>
  <w:style w:type="character" w:styleId="af4">
    <w:name w:val="Strong"/>
    <w:basedOn w:val="a0"/>
    <w:uiPriority w:val="22"/>
    <w:qFormat/>
    <w:rsid w:val="008629B3"/>
    <w:rPr>
      <w:b/>
      <w:bCs/>
    </w:rPr>
  </w:style>
  <w:style w:type="character" w:styleId="af5">
    <w:name w:val="Emphasis"/>
    <w:basedOn w:val="a0"/>
    <w:uiPriority w:val="20"/>
    <w:qFormat/>
    <w:rsid w:val="0086231B"/>
    <w:rPr>
      <w:i/>
      <w:iCs/>
    </w:rPr>
  </w:style>
  <w:style w:type="character" w:customStyle="1" w:styleId="katex">
    <w:name w:val="katex"/>
    <w:basedOn w:val="a0"/>
    <w:rsid w:val="00496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79107-AA0C-4007-8165-08DA88AC9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16</Pages>
  <Words>2367</Words>
  <Characters>13497</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Григорий Мазаев</dc:creator>
  <cp:keywords/>
  <dc:description/>
  <cp:lastModifiedBy>Ульяна Захарова</cp:lastModifiedBy>
  <cp:revision>6</cp:revision>
  <dcterms:created xsi:type="dcterms:W3CDTF">2026-03-27T20:10:00Z</dcterms:created>
  <dcterms:modified xsi:type="dcterms:W3CDTF">2026-03-29T17:45:00Z</dcterms:modified>
</cp:coreProperties>
</file>