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2A3" w:rsidRPr="00B6645B" w:rsidRDefault="00B6645B" w:rsidP="00B6645B">
      <w:pPr>
        <w:jc w:val="center"/>
        <w:rPr>
          <w:rFonts w:ascii="Calibri" w:eastAsia="Times New Roman" w:hAnsi="Calibri" w:cs="Times New Roman"/>
          <w:b/>
          <w:sz w:val="26"/>
        </w:rPr>
      </w:pPr>
      <w:r>
        <w:rPr>
          <w:rFonts w:ascii="Calibri" w:eastAsia="Times New Roman" w:hAnsi="Calibri" w:cs="Times New Roman"/>
          <w:b/>
          <w:sz w:val="26"/>
        </w:rPr>
        <w:t>Latches and Flip Flops</w:t>
      </w:r>
    </w:p>
    <w:p w:rsidR="00952312" w:rsidRPr="00F773B3" w:rsidRDefault="00952312" w:rsidP="00DD1353">
      <w:pPr>
        <w:jc w:val="center"/>
        <w:rPr>
          <w:b/>
          <w:sz w:val="34"/>
        </w:rPr>
      </w:pPr>
      <w:r w:rsidRPr="00F773B3">
        <w:rPr>
          <w:b/>
          <w:sz w:val="34"/>
        </w:rPr>
        <w:t>Practice Questions</w:t>
      </w:r>
    </w:p>
    <w:p w:rsidR="00DD1353" w:rsidRPr="003F7252" w:rsidRDefault="00DD1353" w:rsidP="00DD1353">
      <w:pPr>
        <w:jc w:val="center"/>
        <w:rPr>
          <w:b/>
          <w:sz w:val="32"/>
        </w:rPr>
      </w:pPr>
      <w:r w:rsidRPr="003F7252">
        <w:rPr>
          <w:b/>
          <w:sz w:val="32"/>
        </w:rPr>
        <w:t>Latches</w:t>
      </w:r>
    </w:p>
    <w:p w:rsidR="0096680A" w:rsidRPr="00CD2126" w:rsidRDefault="0096680A" w:rsidP="0096680A">
      <w:pPr>
        <w:autoSpaceDE w:val="0"/>
        <w:autoSpaceDN w:val="0"/>
        <w:adjustRightInd w:val="0"/>
        <w:spacing w:after="0" w:line="240" w:lineRule="auto"/>
        <w:rPr>
          <w:rFonts w:ascii="Verdana" w:hAnsi="Verdana" w:cstheme="majorBidi"/>
          <w:sz w:val="20"/>
          <w:szCs w:val="20"/>
        </w:rPr>
      </w:pPr>
      <w:r>
        <w:rPr>
          <w:b/>
        </w:rPr>
        <w:t>Question:</w:t>
      </w:r>
      <w:r>
        <w:t xml:space="preserve"> </w:t>
      </w:r>
      <w:r w:rsidRPr="00CD2126">
        <w:rPr>
          <w:rFonts w:ascii="Verdana" w:hAnsi="Verdana" w:cstheme="majorBidi"/>
          <w:sz w:val="20"/>
          <w:szCs w:val="20"/>
        </w:rPr>
        <w:t xml:space="preserve">A reset-dominate latch has a </w:t>
      </w:r>
      <w:r w:rsidRPr="00CD2126">
        <w:rPr>
          <w:rFonts w:ascii="Verdana" w:hAnsi="Verdana" w:cstheme="majorBidi"/>
          <w:b/>
          <w:bCs/>
          <w:sz w:val="20"/>
          <w:szCs w:val="20"/>
        </w:rPr>
        <w:t xml:space="preserve">set </w:t>
      </w:r>
      <w:r w:rsidRPr="00CD2126">
        <w:rPr>
          <w:rFonts w:ascii="Verdana" w:hAnsi="Verdana" w:cstheme="majorBidi"/>
          <w:sz w:val="20"/>
          <w:szCs w:val="20"/>
        </w:rPr>
        <w:t xml:space="preserve">(L) and a </w:t>
      </w:r>
      <w:r w:rsidRPr="00CD2126">
        <w:rPr>
          <w:rFonts w:ascii="Verdana" w:hAnsi="Verdana" w:cstheme="majorBidi"/>
          <w:b/>
          <w:bCs/>
          <w:sz w:val="20"/>
          <w:szCs w:val="20"/>
        </w:rPr>
        <w:t xml:space="preserve">reset </w:t>
      </w:r>
      <w:r w:rsidRPr="00CD2126">
        <w:rPr>
          <w:rFonts w:ascii="Verdana" w:hAnsi="Verdana" w:cstheme="majorBidi"/>
          <w:sz w:val="20"/>
          <w:szCs w:val="20"/>
        </w:rPr>
        <w:t xml:space="preserve">(M) input. It differs from a conventional SR latch in that, an attempt to simultaneously set and reset the latch (i.e., when L=1 and M=1) results in </w:t>
      </w:r>
      <w:r w:rsidRPr="00CD2126">
        <w:rPr>
          <w:rFonts w:ascii="Verdana" w:hAnsi="Verdana" w:cstheme="majorBidi"/>
          <w:b/>
          <w:bCs/>
          <w:sz w:val="20"/>
          <w:szCs w:val="20"/>
        </w:rPr>
        <w:t xml:space="preserve">setting </w:t>
      </w:r>
      <w:r w:rsidRPr="00CD2126">
        <w:rPr>
          <w:rFonts w:ascii="Verdana" w:hAnsi="Verdana" w:cstheme="majorBidi"/>
          <w:sz w:val="20"/>
          <w:szCs w:val="20"/>
        </w:rPr>
        <w:t>the latch so that it stores a 1. In a normal SR latch these would be forbidden inputs. SR latch is given below:</w:t>
      </w:r>
    </w:p>
    <w:p w:rsidR="0096680A" w:rsidRPr="00CD2126" w:rsidRDefault="0096680A" w:rsidP="0096680A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0"/>
          <w:szCs w:val="20"/>
        </w:rPr>
      </w:pPr>
    </w:p>
    <w:p w:rsidR="0096680A" w:rsidRPr="00CD2126" w:rsidRDefault="0096680A" w:rsidP="0096680A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0"/>
          <w:szCs w:val="20"/>
        </w:rPr>
      </w:pPr>
      <w:r w:rsidRPr="00CD2126">
        <w:rPr>
          <w:rFonts w:ascii="Verdana" w:hAnsi="Verdana" w:cs="Times-Roman"/>
          <w:noProof/>
          <w:sz w:val="20"/>
          <w:szCs w:val="20"/>
        </w:rPr>
        <w:drawing>
          <wp:inline distT="0" distB="0" distL="0" distR="0">
            <wp:extent cx="2800350" cy="1104448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0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0A" w:rsidRPr="00CD2126" w:rsidRDefault="0096680A" w:rsidP="0096680A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0"/>
          <w:szCs w:val="20"/>
        </w:rPr>
      </w:pPr>
    </w:p>
    <w:p w:rsidR="0096680A" w:rsidRPr="00CD2126" w:rsidRDefault="0096680A" w:rsidP="0096680A">
      <w:pPr>
        <w:rPr>
          <w:rFonts w:ascii="Verdana" w:hAnsi="Verdana" w:cs="Times-Roman"/>
          <w:sz w:val="20"/>
          <w:szCs w:val="20"/>
        </w:rPr>
      </w:pPr>
      <w:r w:rsidRPr="00CD2126">
        <w:rPr>
          <w:rFonts w:ascii="Verdana" w:hAnsi="Verdana" w:cs="Times-Roman"/>
          <w:b/>
          <w:bCs/>
          <w:sz w:val="20"/>
          <w:szCs w:val="20"/>
        </w:rPr>
        <w:t>(</w:t>
      </w:r>
      <w:proofErr w:type="spellStart"/>
      <w:r w:rsidRPr="00CD2126">
        <w:rPr>
          <w:rFonts w:ascii="Verdana" w:hAnsi="Verdana" w:cs="Times-Roman"/>
          <w:b/>
          <w:bCs/>
          <w:sz w:val="20"/>
          <w:szCs w:val="20"/>
        </w:rPr>
        <w:t>i</w:t>
      </w:r>
      <w:proofErr w:type="spellEnd"/>
      <w:r w:rsidRPr="00CD2126">
        <w:rPr>
          <w:rFonts w:ascii="Verdana" w:hAnsi="Verdana" w:cs="Times-Roman"/>
          <w:b/>
          <w:bCs/>
          <w:sz w:val="20"/>
          <w:szCs w:val="20"/>
        </w:rPr>
        <w:t>)</w:t>
      </w:r>
      <w:r w:rsidRPr="00CD2126">
        <w:rPr>
          <w:rFonts w:ascii="Verdana" w:hAnsi="Verdana" w:cs="Times-Roman"/>
          <w:sz w:val="20"/>
          <w:szCs w:val="20"/>
        </w:rPr>
        <w:t xml:space="preserve"> Design an LM Latch.</w:t>
      </w:r>
    </w:p>
    <w:p w:rsidR="0096680A" w:rsidRPr="00CD2126" w:rsidRDefault="0096680A" w:rsidP="0096680A">
      <w:pPr>
        <w:rPr>
          <w:rFonts w:ascii="Verdana" w:hAnsi="Verdana"/>
          <w:color w:val="000000"/>
          <w:sz w:val="20"/>
          <w:szCs w:val="20"/>
        </w:rPr>
      </w:pPr>
      <w:r w:rsidRPr="00C83ECF">
        <w:rPr>
          <w:rFonts w:ascii="Verdana" w:hAnsi="Verdana"/>
          <w:b/>
          <w:color w:val="000000"/>
          <w:sz w:val="20"/>
          <w:szCs w:val="20"/>
        </w:rPr>
        <w:t xml:space="preserve">(ii) </w:t>
      </w:r>
      <w:r w:rsidRPr="00CD2126">
        <w:rPr>
          <w:rFonts w:ascii="Verdana" w:hAnsi="Verdana"/>
          <w:color w:val="000000"/>
          <w:sz w:val="20"/>
          <w:szCs w:val="20"/>
        </w:rPr>
        <w:t xml:space="preserve">Consider the sequence of values stored in the latch is 01100111. Give the L &amp; M input pairs of signals for this sequence to be stored.  </w:t>
      </w:r>
    </w:p>
    <w:p w:rsidR="0096680A" w:rsidRPr="00CD2126" w:rsidRDefault="0096680A" w:rsidP="0096680A">
      <w:pPr>
        <w:rPr>
          <w:rFonts w:ascii="Verdana" w:hAnsi="Verdana"/>
          <w:color w:val="000000"/>
          <w:sz w:val="20"/>
          <w:szCs w:val="20"/>
        </w:rPr>
      </w:pPr>
      <w:r w:rsidRPr="00CD2126">
        <w:rPr>
          <w:rFonts w:ascii="Verdana" w:hAnsi="Verdana"/>
          <w:color w:val="000000"/>
          <w:sz w:val="20"/>
          <w:szCs w:val="20"/>
        </w:rPr>
        <w:t>(    ,     )  (    ,     )  (    ,     )  (    ,     )  (    ,     )  (    ,     )  (    ,     )  (    ,     )</w:t>
      </w:r>
    </w:p>
    <w:p w:rsidR="0096680A" w:rsidRDefault="0096680A" w:rsidP="0096680A">
      <w:pPr>
        <w:rPr>
          <w:rFonts w:ascii="Verdana" w:hAnsi="Verdana"/>
          <w:color w:val="000000"/>
          <w:sz w:val="20"/>
          <w:szCs w:val="20"/>
        </w:rPr>
      </w:pPr>
      <w:r w:rsidRPr="00CD2126">
        <w:rPr>
          <w:rFonts w:ascii="Verdana" w:hAnsi="Verdana"/>
          <w:color w:val="000000"/>
          <w:sz w:val="20"/>
          <w:szCs w:val="20"/>
        </w:rPr>
        <w:t>You can safely assume that the latch was set initially before this sequence of storage.</w:t>
      </w:r>
    </w:p>
    <w:p w:rsidR="0096680A" w:rsidRDefault="0096680A" w:rsidP="0096680A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(</w:t>
      </w:r>
      <w:r w:rsidRPr="00020E98">
        <w:rPr>
          <w:rFonts w:ascii="Verdana" w:hAnsi="Verdana"/>
          <w:b/>
          <w:color w:val="000000"/>
          <w:sz w:val="20"/>
          <w:szCs w:val="20"/>
        </w:rPr>
        <w:t>Help</w:t>
      </w:r>
      <w:r>
        <w:rPr>
          <w:rFonts w:ascii="Verdana" w:hAnsi="Verdana"/>
          <w:b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You can use any concept which we have studied so far to design LM Latch).</w:t>
      </w:r>
    </w:p>
    <w:p w:rsidR="00105E1E" w:rsidRDefault="00D4636F" w:rsidP="00105E1E">
      <w:pPr>
        <w:jc w:val="both"/>
        <w:rPr>
          <w:b/>
          <w:bCs/>
        </w:rPr>
      </w:pPr>
      <w:r>
        <w:rPr>
          <w:b/>
          <w:bCs/>
        </w:rPr>
        <w:t>Question:</w:t>
      </w:r>
    </w:p>
    <w:p w:rsidR="00105E1E" w:rsidRDefault="00105E1E" w:rsidP="00105E1E">
      <w:pPr>
        <w:jc w:val="both"/>
      </w:pPr>
      <w:r>
        <w:rPr>
          <w:b/>
          <w:bCs/>
        </w:rPr>
        <w:t xml:space="preserve">(a). </w:t>
      </w:r>
      <w:r>
        <w:t>What should be the logical value of clock Pulse (CP) at the time of enabling the XY Latch whose diagram is shown below?</w:t>
      </w:r>
      <w:r>
        <w:tab/>
      </w:r>
    </w:p>
    <w:p w:rsidR="00105E1E" w:rsidRDefault="00105E1E" w:rsidP="00105E1E"/>
    <w:p w:rsidR="00105E1E" w:rsidRDefault="00105E1E" w:rsidP="00105E1E">
      <w:r>
        <w:rPr>
          <w:noProof/>
        </w:rPr>
        <w:lastRenderedPageBreak/>
        <w:drawing>
          <wp:inline distT="0" distB="0" distL="0" distR="0">
            <wp:extent cx="5943600" cy="2392064"/>
            <wp:effectExtent l="19050" t="0" r="0" b="0"/>
            <wp:docPr id="8" name="Picture 2" descr="C:\Users\Samin\Desktop\XY L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in\Desktop\XY Latc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E1E" w:rsidRDefault="00105E1E" w:rsidP="00105E1E"/>
    <w:p w:rsidR="00105E1E" w:rsidRDefault="00105E1E" w:rsidP="00105E1E">
      <w:r>
        <w:t>CP = _________</w:t>
      </w:r>
    </w:p>
    <w:p w:rsidR="00105E1E" w:rsidRDefault="00105E1E" w:rsidP="00105E1E">
      <w:r>
        <w:rPr>
          <w:b/>
          <w:bCs/>
        </w:rPr>
        <w:t>(b)</w:t>
      </w:r>
      <w:r>
        <w:t xml:space="preserve"> Fill the function table for above latch. </w:t>
      </w:r>
    </w:p>
    <w:p w:rsidR="00105E1E" w:rsidRDefault="00105E1E" w:rsidP="00105E1E">
      <w:r>
        <w:tab/>
      </w:r>
      <w:r>
        <w:tab/>
      </w:r>
      <w:r>
        <w:tab/>
      </w:r>
    </w:p>
    <w:tbl>
      <w:tblPr>
        <w:tblW w:w="0" w:type="auto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7"/>
        <w:gridCol w:w="1197"/>
        <w:gridCol w:w="1197"/>
        <w:gridCol w:w="2702"/>
      </w:tblGrid>
      <w:tr w:rsidR="00105E1E" w:rsidTr="00777A12">
        <w:trPr>
          <w:trHeight w:val="259"/>
        </w:trPr>
        <w:tc>
          <w:tcPr>
            <w:tcW w:w="1197" w:type="dxa"/>
          </w:tcPr>
          <w:p w:rsidR="00105E1E" w:rsidRDefault="00105E1E" w:rsidP="00777A12">
            <w:r>
              <w:t>CP</w:t>
            </w:r>
          </w:p>
        </w:tc>
        <w:tc>
          <w:tcPr>
            <w:tcW w:w="1197" w:type="dxa"/>
          </w:tcPr>
          <w:p w:rsidR="00105E1E" w:rsidRDefault="00105E1E" w:rsidP="00777A12">
            <w:r>
              <w:t>X</w:t>
            </w:r>
          </w:p>
        </w:tc>
        <w:tc>
          <w:tcPr>
            <w:tcW w:w="1197" w:type="dxa"/>
          </w:tcPr>
          <w:p w:rsidR="00105E1E" w:rsidRDefault="00105E1E" w:rsidP="00777A12">
            <w:r>
              <w:t>Y</w:t>
            </w:r>
          </w:p>
        </w:tc>
        <w:tc>
          <w:tcPr>
            <w:tcW w:w="2702" w:type="dxa"/>
          </w:tcPr>
          <w:p w:rsidR="00105E1E" w:rsidRDefault="00105E1E" w:rsidP="00777A12">
            <w:r>
              <w:t>Q(t+1)</w:t>
            </w:r>
          </w:p>
        </w:tc>
      </w:tr>
      <w:tr w:rsidR="00105E1E" w:rsidTr="00777A12">
        <w:trPr>
          <w:trHeight w:val="272"/>
        </w:trPr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2702" w:type="dxa"/>
          </w:tcPr>
          <w:p w:rsidR="00105E1E" w:rsidRDefault="00105E1E" w:rsidP="00777A12"/>
        </w:tc>
      </w:tr>
      <w:tr w:rsidR="00105E1E" w:rsidTr="00777A12">
        <w:trPr>
          <w:trHeight w:val="259"/>
        </w:trPr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2702" w:type="dxa"/>
          </w:tcPr>
          <w:p w:rsidR="00105E1E" w:rsidRDefault="00105E1E" w:rsidP="00777A12"/>
        </w:tc>
      </w:tr>
      <w:tr w:rsidR="00105E1E" w:rsidTr="00777A12">
        <w:trPr>
          <w:trHeight w:val="259"/>
        </w:trPr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2702" w:type="dxa"/>
          </w:tcPr>
          <w:p w:rsidR="00105E1E" w:rsidRDefault="00105E1E" w:rsidP="00777A12"/>
        </w:tc>
      </w:tr>
      <w:tr w:rsidR="00105E1E" w:rsidTr="00777A12">
        <w:trPr>
          <w:trHeight w:val="259"/>
        </w:trPr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2702" w:type="dxa"/>
          </w:tcPr>
          <w:p w:rsidR="00105E1E" w:rsidRDefault="00105E1E" w:rsidP="00777A12"/>
        </w:tc>
      </w:tr>
      <w:tr w:rsidR="00105E1E" w:rsidTr="00777A12">
        <w:trPr>
          <w:trHeight w:val="259"/>
        </w:trPr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2702" w:type="dxa"/>
          </w:tcPr>
          <w:p w:rsidR="00105E1E" w:rsidRDefault="00105E1E" w:rsidP="00777A12"/>
        </w:tc>
      </w:tr>
    </w:tbl>
    <w:p w:rsidR="0096680A" w:rsidRDefault="0096680A" w:rsidP="00F410A0">
      <w:pPr>
        <w:jc w:val="both"/>
      </w:pPr>
    </w:p>
    <w:p w:rsidR="00C23DF8" w:rsidRDefault="00C23DF8" w:rsidP="00DD1353">
      <w:pPr>
        <w:jc w:val="center"/>
        <w:rPr>
          <w:b/>
          <w:sz w:val="32"/>
        </w:rPr>
      </w:pPr>
    </w:p>
    <w:p w:rsidR="00B6645B" w:rsidRDefault="00B6645B" w:rsidP="00DD1353">
      <w:pPr>
        <w:jc w:val="center"/>
        <w:rPr>
          <w:b/>
          <w:sz w:val="32"/>
        </w:rPr>
      </w:pPr>
    </w:p>
    <w:p w:rsidR="00B6645B" w:rsidRDefault="00B6645B" w:rsidP="00DD1353">
      <w:pPr>
        <w:jc w:val="center"/>
        <w:rPr>
          <w:b/>
          <w:sz w:val="32"/>
        </w:rPr>
      </w:pPr>
    </w:p>
    <w:p w:rsidR="00B6645B" w:rsidRDefault="00B6645B" w:rsidP="00DD1353">
      <w:pPr>
        <w:jc w:val="center"/>
        <w:rPr>
          <w:b/>
          <w:sz w:val="32"/>
        </w:rPr>
      </w:pPr>
    </w:p>
    <w:p w:rsidR="00B6645B" w:rsidRDefault="00B6645B" w:rsidP="00DD1353">
      <w:pPr>
        <w:jc w:val="center"/>
        <w:rPr>
          <w:b/>
          <w:sz w:val="32"/>
        </w:rPr>
      </w:pPr>
    </w:p>
    <w:p w:rsidR="00DD1353" w:rsidRPr="002A5283" w:rsidRDefault="00DD1353" w:rsidP="00DD1353">
      <w:pPr>
        <w:jc w:val="center"/>
        <w:rPr>
          <w:b/>
          <w:sz w:val="32"/>
        </w:rPr>
      </w:pPr>
      <w:r w:rsidRPr="002A5283">
        <w:rPr>
          <w:b/>
          <w:sz w:val="32"/>
        </w:rPr>
        <w:lastRenderedPageBreak/>
        <w:t>Flip-Flops</w:t>
      </w:r>
    </w:p>
    <w:p w:rsidR="003D55FF" w:rsidRDefault="005414BB" w:rsidP="00F410A0">
      <w:pPr>
        <w:jc w:val="both"/>
      </w:pPr>
      <w:r>
        <w:rPr>
          <w:b/>
        </w:rPr>
        <w:t>Question</w:t>
      </w:r>
      <w:r w:rsidR="00B6645B">
        <w:rPr>
          <w:b/>
        </w:rPr>
        <w:t xml:space="preserve">: </w:t>
      </w:r>
      <w:r w:rsidR="0004038E">
        <w:t xml:space="preserve"> </w:t>
      </w:r>
      <w:r w:rsidR="001B0653">
        <w:t>Characteristic table of T</w:t>
      </w:r>
      <w:r w:rsidR="000F7096">
        <w:t xml:space="preserve"> (Toggle)</w:t>
      </w:r>
      <w:r w:rsidR="001B0653">
        <w:t xml:space="preserve"> Flip-Flop is given below, design the flip-flop</w:t>
      </w:r>
      <w:r w:rsidR="007A1C6E">
        <w:t xml:space="preserve"> and derive its characteristic equation.</w:t>
      </w:r>
    </w:p>
    <w:tbl>
      <w:tblPr>
        <w:tblStyle w:val="TableGrid"/>
        <w:tblW w:w="0" w:type="auto"/>
        <w:tblInd w:w="1728" w:type="dxa"/>
        <w:tblLook w:val="04A0"/>
      </w:tblPr>
      <w:tblGrid>
        <w:gridCol w:w="1464"/>
        <w:gridCol w:w="1506"/>
        <w:gridCol w:w="2970"/>
      </w:tblGrid>
      <w:tr w:rsidR="003D55FF" w:rsidTr="003D55FF">
        <w:tc>
          <w:tcPr>
            <w:tcW w:w="1464" w:type="dxa"/>
          </w:tcPr>
          <w:p w:rsidR="003D55FF" w:rsidRPr="003D55FF" w:rsidRDefault="003D55FF" w:rsidP="003D55FF">
            <w:pPr>
              <w:jc w:val="center"/>
              <w:rPr>
                <w:b/>
              </w:rPr>
            </w:pPr>
            <w:r w:rsidRPr="003D55FF">
              <w:rPr>
                <w:b/>
              </w:rPr>
              <w:t>T</w:t>
            </w:r>
          </w:p>
        </w:tc>
        <w:tc>
          <w:tcPr>
            <w:tcW w:w="1506" w:type="dxa"/>
          </w:tcPr>
          <w:p w:rsidR="003D55FF" w:rsidRPr="003D55FF" w:rsidRDefault="003D55FF" w:rsidP="003D55FF">
            <w:pPr>
              <w:jc w:val="center"/>
              <w:rPr>
                <w:b/>
              </w:rPr>
            </w:pPr>
            <w:r w:rsidRPr="003D55FF">
              <w:rPr>
                <w:b/>
              </w:rPr>
              <w:t>Q(t+1)</w:t>
            </w:r>
          </w:p>
        </w:tc>
        <w:tc>
          <w:tcPr>
            <w:tcW w:w="2970" w:type="dxa"/>
          </w:tcPr>
          <w:p w:rsidR="003D55FF" w:rsidRPr="003D55FF" w:rsidRDefault="003D55FF" w:rsidP="003D55FF">
            <w:pPr>
              <w:jc w:val="center"/>
              <w:rPr>
                <w:b/>
              </w:rPr>
            </w:pPr>
            <w:r w:rsidRPr="003D55FF">
              <w:rPr>
                <w:b/>
              </w:rPr>
              <w:t>Operation</w:t>
            </w:r>
          </w:p>
        </w:tc>
      </w:tr>
      <w:tr w:rsidR="003D55FF" w:rsidTr="003D55FF">
        <w:tc>
          <w:tcPr>
            <w:tcW w:w="1464" w:type="dxa"/>
          </w:tcPr>
          <w:p w:rsidR="003D55FF" w:rsidRDefault="003D55FF" w:rsidP="003D55FF">
            <w:pPr>
              <w:jc w:val="center"/>
            </w:pPr>
            <w:r>
              <w:t>0</w:t>
            </w:r>
          </w:p>
        </w:tc>
        <w:tc>
          <w:tcPr>
            <w:tcW w:w="1506" w:type="dxa"/>
          </w:tcPr>
          <w:p w:rsidR="003D55FF" w:rsidRDefault="003D55FF" w:rsidP="003D55FF">
            <w:pPr>
              <w:jc w:val="center"/>
            </w:pPr>
            <w:r>
              <w:t>Q(t)</w:t>
            </w:r>
          </w:p>
        </w:tc>
        <w:tc>
          <w:tcPr>
            <w:tcW w:w="2970" w:type="dxa"/>
          </w:tcPr>
          <w:p w:rsidR="003D55FF" w:rsidRDefault="003D55FF" w:rsidP="003D55FF">
            <w:pPr>
              <w:jc w:val="center"/>
            </w:pPr>
            <w:r>
              <w:t>No Change</w:t>
            </w:r>
          </w:p>
        </w:tc>
      </w:tr>
      <w:tr w:rsidR="003D55FF" w:rsidTr="003D55FF">
        <w:tc>
          <w:tcPr>
            <w:tcW w:w="1464" w:type="dxa"/>
          </w:tcPr>
          <w:p w:rsidR="003D55FF" w:rsidRDefault="003D55FF" w:rsidP="003D55FF">
            <w:pPr>
              <w:jc w:val="center"/>
            </w:pPr>
            <w:r>
              <w:t>1</w:t>
            </w:r>
          </w:p>
        </w:tc>
        <w:tc>
          <w:tcPr>
            <w:tcW w:w="1506" w:type="dxa"/>
          </w:tcPr>
          <w:p w:rsidR="003D55FF" w:rsidRDefault="003D55FF" w:rsidP="003D55FF">
            <w:pPr>
              <w:jc w:val="center"/>
            </w:pPr>
            <w:r>
              <w:t>Q’(t)</w:t>
            </w:r>
          </w:p>
        </w:tc>
        <w:tc>
          <w:tcPr>
            <w:tcW w:w="2970" w:type="dxa"/>
          </w:tcPr>
          <w:p w:rsidR="003D55FF" w:rsidRDefault="003D55FF" w:rsidP="003D55FF">
            <w:pPr>
              <w:jc w:val="center"/>
            </w:pPr>
            <w:r>
              <w:t>Complement</w:t>
            </w:r>
          </w:p>
        </w:tc>
      </w:tr>
    </w:tbl>
    <w:p w:rsidR="0004038E" w:rsidRDefault="0004038E" w:rsidP="00F410A0">
      <w:pPr>
        <w:jc w:val="both"/>
        <w:rPr>
          <w:b/>
        </w:rPr>
      </w:pPr>
    </w:p>
    <w:p w:rsidR="003D55FF" w:rsidRDefault="00B6645B" w:rsidP="00F410A0">
      <w:pPr>
        <w:jc w:val="both"/>
      </w:pPr>
      <w:r>
        <w:rPr>
          <w:b/>
        </w:rPr>
        <w:t xml:space="preserve">Question: </w:t>
      </w:r>
      <w:r w:rsidR="0004038E">
        <w:t xml:space="preserve"> Design a</w:t>
      </w:r>
      <w:r w:rsidR="009D1274">
        <w:t xml:space="preserve"> T-R</w:t>
      </w:r>
      <w:r w:rsidR="0004038E">
        <w:t xml:space="preserve"> flip-flop with following characteristic </w:t>
      </w:r>
      <w:r w:rsidR="005C1E42">
        <w:t>equation;</w:t>
      </w:r>
      <w:r w:rsidR="0004038E">
        <w:t xml:space="preserve"> als</w:t>
      </w:r>
      <w:r w:rsidR="00102BF6">
        <w:t>o make its characteristic table:</w:t>
      </w:r>
    </w:p>
    <w:p w:rsidR="0004038E" w:rsidRDefault="0004038E" w:rsidP="0004038E">
      <w:pPr>
        <w:jc w:val="center"/>
        <w:rPr>
          <w:rFonts w:ascii="Calibri" w:eastAsia="Times New Roman" w:hAnsi="Calibri" w:cs="Times New Roman"/>
        </w:rPr>
      </w:pPr>
      <w:proofErr w:type="gramStart"/>
      <w:r>
        <w:rPr>
          <w:rFonts w:ascii="Calibri" w:eastAsia="Times New Roman" w:hAnsi="Calibri" w:cs="Times New Roman"/>
        </w:rPr>
        <w:t>Q(</w:t>
      </w:r>
      <w:proofErr w:type="gramEnd"/>
      <w:r>
        <w:rPr>
          <w:rFonts w:ascii="Calibri" w:eastAsia="Times New Roman" w:hAnsi="Calibri" w:cs="Times New Roman"/>
        </w:rPr>
        <w:t>t+1) = T’Q(t)+RT</w:t>
      </w:r>
    </w:p>
    <w:p w:rsidR="00B6645B" w:rsidRDefault="00B6645B" w:rsidP="0004038E">
      <w:pPr>
        <w:jc w:val="center"/>
        <w:rPr>
          <w:rFonts w:ascii="Calibri" w:eastAsia="Times New Roman" w:hAnsi="Calibri" w:cs="Times New Roman"/>
        </w:rPr>
      </w:pPr>
    </w:p>
    <w:p w:rsidR="00B6645B" w:rsidRPr="00B6645B" w:rsidRDefault="00B6645B" w:rsidP="00B6645B">
      <w:pPr>
        <w:tabs>
          <w:tab w:val="num" w:pos="360"/>
        </w:tabs>
        <w:ind w:left="360" w:hanging="360"/>
        <w:rPr>
          <w:rFonts w:cstheme="minorHAnsi"/>
          <w:b/>
          <w:szCs w:val="20"/>
        </w:rPr>
      </w:pPr>
      <w:r w:rsidRPr="00B6645B">
        <w:rPr>
          <w:rFonts w:cstheme="minorHAnsi"/>
          <w:b/>
          <w:szCs w:val="20"/>
        </w:rPr>
        <w:t xml:space="preserve">Question: </w:t>
      </w:r>
      <w:r w:rsidRPr="00B6645B">
        <w:rPr>
          <w:rFonts w:cstheme="minorHAnsi"/>
          <w:szCs w:val="20"/>
        </w:rPr>
        <w:t>Characteristic table of X-Y Flip-Flop is given below. Fill in the excitation table of X-Y Flip-Flip.</w:t>
      </w:r>
    </w:p>
    <w:tbl>
      <w:tblPr>
        <w:tblStyle w:val="TableGrid"/>
        <w:tblW w:w="0" w:type="auto"/>
        <w:jc w:val="center"/>
        <w:tblInd w:w="405" w:type="dxa"/>
        <w:tblLook w:val="04A0"/>
      </w:tblPr>
      <w:tblGrid>
        <w:gridCol w:w="1471"/>
        <w:gridCol w:w="1471"/>
        <w:gridCol w:w="1472"/>
      </w:tblGrid>
      <w:tr w:rsidR="00053350" w:rsidTr="00416900">
        <w:trPr>
          <w:trHeight w:val="432"/>
          <w:jc w:val="center"/>
        </w:trPr>
        <w:tc>
          <w:tcPr>
            <w:tcW w:w="1471" w:type="dxa"/>
            <w:vAlign w:val="center"/>
          </w:tcPr>
          <w:p w:rsidR="00053350" w:rsidRPr="001F3B3D" w:rsidRDefault="00053350" w:rsidP="00416900">
            <w:pPr>
              <w:tabs>
                <w:tab w:val="num" w:pos="36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F3B3D">
              <w:rPr>
                <w:rFonts w:ascii="Verdana" w:hAnsi="Verdana"/>
                <w:b/>
                <w:sz w:val="20"/>
                <w:szCs w:val="20"/>
              </w:rPr>
              <w:t>X</w:t>
            </w:r>
          </w:p>
        </w:tc>
        <w:tc>
          <w:tcPr>
            <w:tcW w:w="1471" w:type="dxa"/>
            <w:vAlign w:val="center"/>
          </w:tcPr>
          <w:p w:rsidR="00053350" w:rsidRPr="001F3B3D" w:rsidRDefault="00053350" w:rsidP="00F24C07">
            <w:pPr>
              <w:tabs>
                <w:tab w:val="num" w:pos="36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F3B3D"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72" w:type="dxa"/>
            <w:vAlign w:val="center"/>
          </w:tcPr>
          <w:p w:rsidR="00053350" w:rsidRPr="001F3B3D" w:rsidRDefault="00053350" w:rsidP="00F24C07">
            <w:pPr>
              <w:tabs>
                <w:tab w:val="num" w:pos="36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F3B3D">
              <w:rPr>
                <w:rFonts w:ascii="Verdana" w:hAnsi="Verdana"/>
                <w:b/>
                <w:sz w:val="20"/>
                <w:szCs w:val="20"/>
              </w:rPr>
              <w:t>Q(t+1)</w:t>
            </w:r>
          </w:p>
        </w:tc>
      </w:tr>
      <w:tr w:rsidR="00053350" w:rsidTr="00416900">
        <w:trPr>
          <w:trHeight w:val="432"/>
          <w:jc w:val="center"/>
        </w:trPr>
        <w:tc>
          <w:tcPr>
            <w:tcW w:w="1471" w:type="dxa"/>
            <w:vAlign w:val="center"/>
          </w:tcPr>
          <w:p w:rsidR="00053350" w:rsidRDefault="00053350" w:rsidP="00F24C07">
            <w:pPr>
              <w:tabs>
                <w:tab w:val="num" w:pos="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471" w:type="dxa"/>
            <w:vAlign w:val="center"/>
          </w:tcPr>
          <w:p w:rsidR="00053350" w:rsidRDefault="00053350" w:rsidP="00F24C07">
            <w:pPr>
              <w:tabs>
                <w:tab w:val="num" w:pos="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472" w:type="dxa"/>
            <w:vAlign w:val="center"/>
          </w:tcPr>
          <w:p w:rsidR="00053350" w:rsidRDefault="00053350" w:rsidP="00F24C07">
            <w:pPr>
              <w:tabs>
                <w:tab w:val="num" w:pos="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053350" w:rsidTr="00416900">
        <w:trPr>
          <w:trHeight w:val="432"/>
          <w:jc w:val="center"/>
        </w:trPr>
        <w:tc>
          <w:tcPr>
            <w:tcW w:w="1471" w:type="dxa"/>
            <w:vAlign w:val="center"/>
          </w:tcPr>
          <w:p w:rsidR="00053350" w:rsidRDefault="00053350" w:rsidP="00F24C07">
            <w:pPr>
              <w:tabs>
                <w:tab w:val="num" w:pos="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471" w:type="dxa"/>
            <w:vAlign w:val="center"/>
          </w:tcPr>
          <w:p w:rsidR="00053350" w:rsidRDefault="00053350" w:rsidP="00F24C07">
            <w:pPr>
              <w:tabs>
                <w:tab w:val="num" w:pos="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472" w:type="dxa"/>
            <w:vAlign w:val="center"/>
          </w:tcPr>
          <w:p w:rsidR="00053350" w:rsidRDefault="00053350" w:rsidP="00F24C07">
            <w:pPr>
              <w:tabs>
                <w:tab w:val="num" w:pos="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Q(t)</w:t>
            </w:r>
          </w:p>
        </w:tc>
      </w:tr>
      <w:tr w:rsidR="00053350" w:rsidTr="00416900">
        <w:trPr>
          <w:trHeight w:val="432"/>
          <w:jc w:val="center"/>
        </w:trPr>
        <w:tc>
          <w:tcPr>
            <w:tcW w:w="1471" w:type="dxa"/>
            <w:vAlign w:val="center"/>
          </w:tcPr>
          <w:p w:rsidR="00053350" w:rsidRDefault="00053350" w:rsidP="00F24C07">
            <w:pPr>
              <w:tabs>
                <w:tab w:val="num" w:pos="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471" w:type="dxa"/>
            <w:vAlign w:val="center"/>
          </w:tcPr>
          <w:p w:rsidR="00053350" w:rsidRDefault="00053350" w:rsidP="00F24C07">
            <w:pPr>
              <w:tabs>
                <w:tab w:val="num" w:pos="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472" w:type="dxa"/>
            <w:vAlign w:val="center"/>
          </w:tcPr>
          <w:p w:rsidR="00053350" w:rsidRDefault="00053350" w:rsidP="00F24C07">
            <w:pPr>
              <w:tabs>
                <w:tab w:val="num" w:pos="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Q(t)’</w:t>
            </w:r>
          </w:p>
        </w:tc>
      </w:tr>
      <w:tr w:rsidR="00053350" w:rsidTr="00416900">
        <w:trPr>
          <w:trHeight w:val="432"/>
          <w:jc w:val="center"/>
        </w:trPr>
        <w:tc>
          <w:tcPr>
            <w:tcW w:w="1471" w:type="dxa"/>
            <w:vAlign w:val="center"/>
          </w:tcPr>
          <w:p w:rsidR="00053350" w:rsidRDefault="00053350" w:rsidP="00F24C07">
            <w:pPr>
              <w:tabs>
                <w:tab w:val="num" w:pos="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471" w:type="dxa"/>
            <w:vAlign w:val="center"/>
          </w:tcPr>
          <w:p w:rsidR="00053350" w:rsidRDefault="00053350" w:rsidP="00F24C07">
            <w:pPr>
              <w:tabs>
                <w:tab w:val="num" w:pos="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472" w:type="dxa"/>
            <w:vAlign w:val="center"/>
          </w:tcPr>
          <w:p w:rsidR="00053350" w:rsidRDefault="00053350" w:rsidP="00F24C07">
            <w:pPr>
              <w:tabs>
                <w:tab w:val="num" w:pos="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</w:tbl>
    <w:p w:rsidR="00B6645B" w:rsidRDefault="00B6645B" w:rsidP="00B6645B">
      <w:pPr>
        <w:rPr>
          <w:rFonts w:ascii="Calibri" w:eastAsia="Times New Roman" w:hAnsi="Calibri" w:cs="Times New Roman"/>
        </w:rPr>
      </w:pPr>
    </w:p>
    <w:p w:rsidR="004C3264" w:rsidRDefault="007A1C6E">
      <w:pPr>
        <w:rPr>
          <w:szCs w:val="20"/>
        </w:rPr>
      </w:pPr>
      <w:r>
        <w:rPr>
          <w:b/>
          <w:bCs/>
          <w:szCs w:val="20"/>
        </w:rPr>
        <w:t>Question</w:t>
      </w:r>
      <w:r w:rsidRPr="007A1C6E">
        <w:rPr>
          <w:b/>
          <w:bCs/>
          <w:szCs w:val="20"/>
        </w:rPr>
        <w:t xml:space="preserve">: </w:t>
      </w:r>
      <w:r w:rsidRPr="007A1C6E">
        <w:rPr>
          <w:szCs w:val="20"/>
        </w:rPr>
        <w:t>Design of AB Flip-Flop is shown below:</w:t>
      </w:r>
    </w:p>
    <w:p w:rsidR="007A1C6E" w:rsidRDefault="007A1C6E" w:rsidP="007A1C6E">
      <w:pPr>
        <w:pStyle w:val="Default"/>
      </w:pPr>
    </w:p>
    <w:p w:rsidR="007A1C6E" w:rsidRDefault="007A1C6E" w:rsidP="007A1C6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Fill in the </w:t>
      </w:r>
      <w:r>
        <w:rPr>
          <w:b/>
          <w:bCs/>
          <w:sz w:val="20"/>
          <w:szCs w:val="20"/>
        </w:rPr>
        <w:t xml:space="preserve">characteristic table </w:t>
      </w:r>
      <w:r>
        <w:rPr>
          <w:sz w:val="20"/>
          <w:szCs w:val="20"/>
        </w:rPr>
        <w:t>given below for AB Flip-Flop.</w:t>
      </w:r>
    </w:p>
    <w:p w:rsidR="007A1C6E" w:rsidRDefault="007A1C6E" w:rsidP="007A1C6E">
      <w:pPr>
        <w:pStyle w:val="Default"/>
      </w:pPr>
    </w:p>
    <w:p w:rsidR="007A1C6E" w:rsidRDefault="007A1C6E" w:rsidP="007A1C6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Derive the </w:t>
      </w:r>
      <w:r>
        <w:rPr>
          <w:b/>
          <w:bCs/>
          <w:sz w:val="20"/>
          <w:szCs w:val="20"/>
        </w:rPr>
        <w:t xml:space="preserve">simplified characteristic equation </w:t>
      </w:r>
      <w:r>
        <w:rPr>
          <w:sz w:val="20"/>
          <w:szCs w:val="20"/>
        </w:rPr>
        <w:t xml:space="preserve">Q (t+1) as a function of 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 xml:space="preserve">t), A, and B using K-map. </w:t>
      </w:r>
    </w:p>
    <w:p w:rsidR="007A1C6E" w:rsidRDefault="007A1C6E" w:rsidP="007A1C6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A1C6E" w:rsidRDefault="007A1C6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81475" cy="2066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/>
      </w:tblPr>
      <w:tblGrid>
        <w:gridCol w:w="738"/>
        <w:gridCol w:w="540"/>
        <w:gridCol w:w="450"/>
        <w:gridCol w:w="900"/>
      </w:tblGrid>
      <w:tr w:rsidR="007A1C6E" w:rsidTr="007A1C6E">
        <w:trPr>
          <w:jc w:val="center"/>
        </w:trPr>
        <w:tc>
          <w:tcPr>
            <w:tcW w:w="738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Q(t)</w:t>
            </w:r>
          </w:p>
        </w:tc>
        <w:tc>
          <w:tcPr>
            <w:tcW w:w="54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5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90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Q(t+1)</w:t>
            </w:r>
          </w:p>
        </w:tc>
      </w:tr>
      <w:tr w:rsidR="007A1C6E" w:rsidTr="007A1C6E">
        <w:trPr>
          <w:jc w:val="center"/>
        </w:trPr>
        <w:tc>
          <w:tcPr>
            <w:tcW w:w="738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</w:p>
        </w:tc>
      </w:tr>
      <w:tr w:rsidR="007A1C6E" w:rsidTr="007A1C6E">
        <w:trPr>
          <w:jc w:val="center"/>
        </w:trPr>
        <w:tc>
          <w:tcPr>
            <w:tcW w:w="738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</w:p>
        </w:tc>
      </w:tr>
      <w:tr w:rsidR="007A1C6E" w:rsidTr="007A1C6E">
        <w:trPr>
          <w:jc w:val="center"/>
        </w:trPr>
        <w:tc>
          <w:tcPr>
            <w:tcW w:w="738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</w:p>
        </w:tc>
      </w:tr>
      <w:tr w:rsidR="007A1C6E" w:rsidTr="007A1C6E">
        <w:trPr>
          <w:jc w:val="center"/>
        </w:trPr>
        <w:tc>
          <w:tcPr>
            <w:tcW w:w="738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</w:p>
        </w:tc>
      </w:tr>
      <w:tr w:rsidR="007A1C6E" w:rsidTr="007A1C6E">
        <w:trPr>
          <w:jc w:val="center"/>
        </w:trPr>
        <w:tc>
          <w:tcPr>
            <w:tcW w:w="738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</w:p>
        </w:tc>
      </w:tr>
      <w:tr w:rsidR="007A1C6E" w:rsidTr="007A1C6E">
        <w:trPr>
          <w:jc w:val="center"/>
        </w:trPr>
        <w:tc>
          <w:tcPr>
            <w:tcW w:w="738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</w:p>
        </w:tc>
      </w:tr>
      <w:tr w:rsidR="007A1C6E" w:rsidTr="007A1C6E">
        <w:trPr>
          <w:jc w:val="center"/>
        </w:trPr>
        <w:tc>
          <w:tcPr>
            <w:tcW w:w="738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</w:p>
        </w:tc>
      </w:tr>
      <w:tr w:rsidR="007A1C6E" w:rsidTr="007A1C6E">
        <w:trPr>
          <w:jc w:val="center"/>
        </w:trPr>
        <w:tc>
          <w:tcPr>
            <w:tcW w:w="738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</w:tcPr>
          <w:p w:rsidR="007A1C6E" w:rsidRDefault="007A1C6E" w:rsidP="007A1C6E">
            <w:pPr>
              <w:jc w:val="center"/>
              <w:rPr>
                <w:sz w:val="24"/>
              </w:rPr>
            </w:pPr>
          </w:p>
        </w:tc>
      </w:tr>
    </w:tbl>
    <w:p w:rsidR="007A1C6E" w:rsidRDefault="007A1C6E">
      <w:pPr>
        <w:rPr>
          <w:sz w:val="24"/>
        </w:rPr>
      </w:pPr>
    </w:p>
    <w:p w:rsidR="007A1C6E" w:rsidRDefault="007A1C6E">
      <w:pPr>
        <w:rPr>
          <w:b/>
          <w:bCs/>
          <w:szCs w:val="20"/>
        </w:rPr>
      </w:pPr>
      <w:r w:rsidRPr="007A1C6E">
        <w:rPr>
          <w:b/>
          <w:bCs/>
          <w:szCs w:val="20"/>
        </w:rPr>
        <w:t xml:space="preserve">Question: </w:t>
      </w:r>
      <w:r w:rsidRPr="007A1C6E">
        <w:rPr>
          <w:szCs w:val="20"/>
        </w:rPr>
        <w:t xml:space="preserve">A PN flip-flop has 4 operations: </w:t>
      </w:r>
      <w:r w:rsidRPr="007A1C6E">
        <w:rPr>
          <w:b/>
          <w:bCs/>
          <w:szCs w:val="20"/>
        </w:rPr>
        <w:t>clear to 0</w:t>
      </w:r>
      <w:r w:rsidRPr="007A1C6E">
        <w:rPr>
          <w:szCs w:val="20"/>
        </w:rPr>
        <w:t xml:space="preserve">, </w:t>
      </w:r>
      <w:r w:rsidRPr="007A1C6E">
        <w:rPr>
          <w:b/>
          <w:bCs/>
          <w:szCs w:val="20"/>
        </w:rPr>
        <w:t>no change</w:t>
      </w:r>
      <w:r w:rsidRPr="007A1C6E">
        <w:rPr>
          <w:szCs w:val="20"/>
        </w:rPr>
        <w:t xml:space="preserve">, </w:t>
      </w:r>
      <w:r w:rsidRPr="007A1C6E">
        <w:rPr>
          <w:b/>
          <w:bCs/>
          <w:szCs w:val="20"/>
        </w:rPr>
        <w:t>complement and set to 1</w:t>
      </w:r>
      <w:r w:rsidRPr="007A1C6E">
        <w:rPr>
          <w:szCs w:val="20"/>
        </w:rPr>
        <w:t xml:space="preserve">; when inputs P and N are </w:t>
      </w:r>
      <w:r w:rsidRPr="007A1C6E">
        <w:rPr>
          <w:b/>
          <w:bCs/>
          <w:szCs w:val="20"/>
        </w:rPr>
        <w:t>00, 01, 10, and 11</w:t>
      </w:r>
      <w:r w:rsidRPr="007A1C6E">
        <w:rPr>
          <w:szCs w:val="20"/>
        </w:rPr>
        <w:t xml:space="preserve">, respectively. </w:t>
      </w:r>
      <w:r w:rsidRPr="007A1C6E">
        <w:rPr>
          <w:b/>
          <w:bCs/>
          <w:szCs w:val="20"/>
        </w:rPr>
        <w:t>Tabulate its characteristic table and draw the circuit of the flip flop.</w:t>
      </w:r>
    </w:p>
    <w:tbl>
      <w:tblPr>
        <w:tblStyle w:val="TableGrid"/>
        <w:tblW w:w="0" w:type="auto"/>
        <w:jc w:val="center"/>
        <w:tblLook w:val="04A0"/>
      </w:tblPr>
      <w:tblGrid>
        <w:gridCol w:w="738"/>
        <w:gridCol w:w="540"/>
        <w:gridCol w:w="845"/>
      </w:tblGrid>
      <w:tr w:rsidR="007A1C6E" w:rsidTr="00F24C07">
        <w:trPr>
          <w:jc w:val="center"/>
        </w:trPr>
        <w:tc>
          <w:tcPr>
            <w:tcW w:w="738" w:type="dxa"/>
          </w:tcPr>
          <w:p w:rsidR="007A1C6E" w:rsidRDefault="007A1C6E" w:rsidP="00F24C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540" w:type="dxa"/>
          </w:tcPr>
          <w:p w:rsidR="007A1C6E" w:rsidRDefault="007A1C6E" w:rsidP="00F24C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450" w:type="dxa"/>
          </w:tcPr>
          <w:p w:rsidR="007A1C6E" w:rsidRDefault="007A1C6E" w:rsidP="00F24C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Q(t+1)</w:t>
            </w:r>
          </w:p>
        </w:tc>
      </w:tr>
      <w:tr w:rsidR="007A1C6E" w:rsidTr="00F24C07">
        <w:trPr>
          <w:jc w:val="center"/>
        </w:trPr>
        <w:tc>
          <w:tcPr>
            <w:tcW w:w="738" w:type="dxa"/>
          </w:tcPr>
          <w:p w:rsidR="007A1C6E" w:rsidRDefault="007A1C6E" w:rsidP="00F24C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dxa"/>
          </w:tcPr>
          <w:p w:rsidR="007A1C6E" w:rsidRDefault="007A1C6E" w:rsidP="00F24C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7A1C6E" w:rsidRDefault="007A1C6E" w:rsidP="00F24C07">
            <w:pPr>
              <w:jc w:val="center"/>
              <w:rPr>
                <w:sz w:val="24"/>
              </w:rPr>
            </w:pPr>
          </w:p>
        </w:tc>
      </w:tr>
      <w:tr w:rsidR="007A1C6E" w:rsidTr="00F24C07">
        <w:trPr>
          <w:jc w:val="center"/>
        </w:trPr>
        <w:tc>
          <w:tcPr>
            <w:tcW w:w="738" w:type="dxa"/>
          </w:tcPr>
          <w:p w:rsidR="007A1C6E" w:rsidRDefault="007A1C6E" w:rsidP="00F24C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dxa"/>
          </w:tcPr>
          <w:p w:rsidR="007A1C6E" w:rsidRDefault="007A1C6E" w:rsidP="00F24C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0" w:type="dxa"/>
          </w:tcPr>
          <w:p w:rsidR="007A1C6E" w:rsidRDefault="007A1C6E" w:rsidP="00F24C07">
            <w:pPr>
              <w:jc w:val="center"/>
              <w:rPr>
                <w:sz w:val="24"/>
              </w:rPr>
            </w:pPr>
          </w:p>
        </w:tc>
      </w:tr>
      <w:tr w:rsidR="007A1C6E" w:rsidTr="00F24C07">
        <w:trPr>
          <w:jc w:val="center"/>
        </w:trPr>
        <w:tc>
          <w:tcPr>
            <w:tcW w:w="738" w:type="dxa"/>
          </w:tcPr>
          <w:p w:rsidR="007A1C6E" w:rsidRDefault="007A1C6E" w:rsidP="00F24C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:rsidR="007A1C6E" w:rsidRDefault="007A1C6E" w:rsidP="00F24C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7A1C6E" w:rsidRDefault="007A1C6E" w:rsidP="00F24C07">
            <w:pPr>
              <w:jc w:val="center"/>
              <w:rPr>
                <w:sz w:val="24"/>
              </w:rPr>
            </w:pPr>
          </w:p>
        </w:tc>
      </w:tr>
      <w:tr w:rsidR="007A1C6E" w:rsidTr="00F24C07">
        <w:trPr>
          <w:jc w:val="center"/>
        </w:trPr>
        <w:tc>
          <w:tcPr>
            <w:tcW w:w="738" w:type="dxa"/>
          </w:tcPr>
          <w:p w:rsidR="007A1C6E" w:rsidRDefault="007A1C6E" w:rsidP="00F24C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:rsidR="007A1C6E" w:rsidRDefault="007A1C6E" w:rsidP="00F24C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0" w:type="dxa"/>
          </w:tcPr>
          <w:p w:rsidR="007A1C6E" w:rsidRDefault="007A1C6E" w:rsidP="00F24C07">
            <w:pPr>
              <w:jc w:val="center"/>
              <w:rPr>
                <w:sz w:val="24"/>
              </w:rPr>
            </w:pPr>
          </w:p>
        </w:tc>
      </w:tr>
    </w:tbl>
    <w:p w:rsidR="007A1C6E" w:rsidRPr="007A1C6E" w:rsidRDefault="007A1C6E">
      <w:pPr>
        <w:rPr>
          <w:sz w:val="28"/>
        </w:rPr>
      </w:pPr>
    </w:p>
    <w:sectPr w:rsidR="007A1C6E" w:rsidRPr="007A1C6E" w:rsidSect="0063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E706A"/>
    <w:multiLevelType w:val="hybridMultilevel"/>
    <w:tmpl w:val="C31A73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708D3"/>
    <w:multiLevelType w:val="hybridMultilevel"/>
    <w:tmpl w:val="30A470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53DDF"/>
    <w:multiLevelType w:val="hybridMultilevel"/>
    <w:tmpl w:val="F59E3E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3264"/>
    <w:rsid w:val="00020E98"/>
    <w:rsid w:val="0004038E"/>
    <w:rsid w:val="00053350"/>
    <w:rsid w:val="000840EE"/>
    <w:rsid w:val="000F7096"/>
    <w:rsid w:val="00102BF6"/>
    <w:rsid w:val="00102F48"/>
    <w:rsid w:val="00105E1E"/>
    <w:rsid w:val="00141C27"/>
    <w:rsid w:val="00196950"/>
    <w:rsid w:val="001B0653"/>
    <w:rsid w:val="001F57C8"/>
    <w:rsid w:val="00256AA1"/>
    <w:rsid w:val="002A5283"/>
    <w:rsid w:val="002F0F11"/>
    <w:rsid w:val="003303A0"/>
    <w:rsid w:val="0036054F"/>
    <w:rsid w:val="003A1107"/>
    <w:rsid w:val="003D2EB9"/>
    <w:rsid w:val="003D55FF"/>
    <w:rsid w:val="003F7252"/>
    <w:rsid w:val="00416900"/>
    <w:rsid w:val="004C3264"/>
    <w:rsid w:val="004F3839"/>
    <w:rsid w:val="005414BB"/>
    <w:rsid w:val="005A0357"/>
    <w:rsid w:val="005A1B04"/>
    <w:rsid w:val="005C1E42"/>
    <w:rsid w:val="005C2008"/>
    <w:rsid w:val="005E40DA"/>
    <w:rsid w:val="0061356C"/>
    <w:rsid w:val="00637FEF"/>
    <w:rsid w:val="007A1C6E"/>
    <w:rsid w:val="007C58FD"/>
    <w:rsid w:val="0083165B"/>
    <w:rsid w:val="00843212"/>
    <w:rsid w:val="008F7255"/>
    <w:rsid w:val="00916AD7"/>
    <w:rsid w:val="00952312"/>
    <w:rsid w:val="0096680A"/>
    <w:rsid w:val="00974D4A"/>
    <w:rsid w:val="009D1274"/>
    <w:rsid w:val="00A01F15"/>
    <w:rsid w:val="00A20846"/>
    <w:rsid w:val="00AB28F8"/>
    <w:rsid w:val="00AD5E7A"/>
    <w:rsid w:val="00B07A29"/>
    <w:rsid w:val="00B6645B"/>
    <w:rsid w:val="00C23DF8"/>
    <w:rsid w:val="00C7529B"/>
    <w:rsid w:val="00C83ECF"/>
    <w:rsid w:val="00D4636F"/>
    <w:rsid w:val="00D76020"/>
    <w:rsid w:val="00DD1353"/>
    <w:rsid w:val="00E8183C"/>
    <w:rsid w:val="00ED04C7"/>
    <w:rsid w:val="00F410A0"/>
    <w:rsid w:val="00F6128C"/>
    <w:rsid w:val="00F773B3"/>
    <w:rsid w:val="00F80D22"/>
    <w:rsid w:val="00FA42A3"/>
    <w:rsid w:val="00FB2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5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70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65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1C6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</dc:creator>
  <cp:keywords/>
  <dc:description/>
  <cp:lastModifiedBy>aatira.anum</cp:lastModifiedBy>
  <cp:revision>121</cp:revision>
  <dcterms:created xsi:type="dcterms:W3CDTF">2015-04-23T06:10:00Z</dcterms:created>
  <dcterms:modified xsi:type="dcterms:W3CDTF">2017-03-16T10:09:00Z</dcterms:modified>
</cp:coreProperties>
</file>