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D04B" w14:textId="77777777" w:rsidR="00512C8A" w:rsidRDefault="00D724C0">
      <w:bookmarkStart w:id="0" w:name="_GoBack"/>
      <w:bookmarkEnd w:id="0"/>
    </w:p>
    <w:p w14:paraId="2B5DB1BF" w14:textId="153A0BDD" w:rsidR="008E2F9A" w:rsidRDefault="008E2F9A" w:rsidP="008E2F9A">
      <w:pPr>
        <w:jc w:val="center"/>
      </w:pPr>
      <w:r w:rsidRPr="008E2F9A">
        <w:rPr>
          <w:rFonts w:hint="eastAsia"/>
          <w:b/>
          <w:bCs/>
          <w:sz w:val="36"/>
          <w:szCs w:val="36"/>
        </w:rPr>
        <w:t>快河科技有限公司会议纪要</w:t>
      </w:r>
      <w:r w:rsidRPr="008E2F9A">
        <w:rPr>
          <w:rFonts w:hint="eastAsia"/>
        </w:rPr>
        <w:cr/>
      </w:r>
    </w:p>
    <w:p w14:paraId="011C3F4D" w14:textId="43354E62" w:rsidR="00B41CAD" w:rsidRDefault="00B41CAD" w:rsidP="00B41CAD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3 </w:t>
      </w:r>
      <w:r>
        <w:rPr>
          <w:rFonts w:ascii="SimSun" w:hAnsi="SimSun" w:hint="eastAsia"/>
          <w:color w:val="000000"/>
        </w:rPr>
        <w:t>号</w:t>
      </w:r>
    </w:p>
    <w:p w14:paraId="6EE5CDFC" w14:textId="77777777" w:rsidR="00B41CAD" w:rsidRDefault="00B41CAD" w:rsidP="008E2F9A">
      <w:pPr>
        <w:jc w:val="center"/>
      </w:pPr>
    </w:p>
    <w:p w14:paraId="20EAA427" w14:textId="1F67A675" w:rsidR="008E2F9A" w:rsidRDefault="008E2F9A">
      <w:r w:rsidRPr="008E2F9A">
        <w:rPr>
          <w:rFonts w:hint="eastAsia"/>
          <w:b/>
          <w:bCs/>
          <w:sz w:val="24"/>
          <w:szCs w:val="24"/>
        </w:rPr>
        <w:t>时间</w:t>
      </w:r>
      <w:r w:rsidRPr="008E2F9A">
        <w:rPr>
          <w:rFonts w:hint="eastAsia"/>
        </w:rPr>
        <w:t>：</w:t>
      </w:r>
      <w:r w:rsidRPr="008E2F9A">
        <w:rPr>
          <w:rFonts w:hint="eastAsia"/>
        </w:rPr>
        <w:t>2019.12.12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地点：</w:t>
      </w:r>
      <w:r w:rsidRPr="008E2F9A">
        <w:rPr>
          <w:rFonts w:hint="eastAsia"/>
        </w:rPr>
        <w:t>上海漕河泾开发区科技产业大楼</w:t>
      </w:r>
      <w:r w:rsidRPr="008E2F9A">
        <w:rPr>
          <w:rFonts w:hint="eastAsia"/>
        </w:rPr>
        <w:t>A</w:t>
      </w:r>
      <w:r w:rsidRPr="008E2F9A">
        <w:rPr>
          <w:rFonts w:hint="eastAsia"/>
        </w:rPr>
        <w:t>座</w:t>
      </w:r>
      <w:r w:rsidRPr="008E2F9A">
        <w:rPr>
          <w:rFonts w:hint="eastAsia"/>
        </w:rPr>
        <w:t>408</w:t>
      </w:r>
      <w:r w:rsidRPr="008E2F9A">
        <w:rPr>
          <w:rFonts w:hint="eastAsia"/>
        </w:rPr>
        <w:t>室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参加人：</w:t>
      </w:r>
      <w:r w:rsidRPr="008E2F9A">
        <w:rPr>
          <w:rFonts w:hint="eastAsia"/>
        </w:rPr>
        <w:t>叶常青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周京平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杨新宇</w:t>
      </w:r>
    </w:p>
    <w:p w14:paraId="4B6CC00C" w14:textId="7073EEF2" w:rsidR="008E2F9A" w:rsidRDefault="008E2F9A" w:rsidP="008E2F9A">
      <w:pPr>
        <w:rPr>
          <w:b/>
          <w:bCs/>
          <w:sz w:val="24"/>
          <w:szCs w:val="24"/>
        </w:rPr>
      </w:pPr>
      <w:r w:rsidRPr="008E2F9A">
        <w:rPr>
          <w:rFonts w:hint="eastAsia"/>
          <w:b/>
          <w:bCs/>
          <w:sz w:val="24"/>
          <w:szCs w:val="24"/>
        </w:rPr>
        <w:t>会议议程：</w:t>
      </w:r>
    </w:p>
    <w:p w14:paraId="00C31945" w14:textId="034A5448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公司核心产品介绍（接上次会议内容）及产品推出时间表（叶常青）</w:t>
      </w:r>
    </w:p>
    <w:p w14:paraId="604B6B9A" w14:textId="04CA00E0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公司工作计划</w:t>
      </w:r>
      <w:r>
        <w:rPr>
          <w:rFonts w:hint="eastAsia"/>
        </w:rPr>
        <w:t xml:space="preserve"> (</w:t>
      </w:r>
      <w:r w:rsidRPr="008E2F9A">
        <w:rPr>
          <w:rFonts w:hint="eastAsia"/>
        </w:rPr>
        <w:t>周京平）</w:t>
      </w:r>
    </w:p>
    <w:p w14:paraId="3B80D40C" w14:textId="226E73B0" w:rsidR="008E2F9A" w:rsidRPr="008E2F9A" w:rsidRDefault="008E2F9A">
      <w:pPr>
        <w:rPr>
          <w:b/>
          <w:bCs/>
          <w:sz w:val="24"/>
          <w:szCs w:val="24"/>
        </w:rPr>
      </w:pP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主要内容：</w:t>
      </w:r>
    </w:p>
    <w:p w14:paraId="16C8A210" w14:textId="7574D588" w:rsidR="007A5082" w:rsidRPr="005B383B" w:rsidRDefault="007A5082" w:rsidP="007A5082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>一．核心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产品介绍与推出时间</w:t>
      </w:r>
    </w:p>
    <w:p w14:paraId="202E77F3" w14:textId="11D5AA4E" w:rsidR="006C6D32" w:rsidRPr="005B383B" w:rsidRDefault="008E2F9A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5B383B">
        <w:rPr>
          <w:rFonts w:asciiTheme="minorEastAsia" w:hAnsiTheme="minorEastAsia" w:hint="eastAsia"/>
          <w:sz w:val="24"/>
          <w:szCs w:val="24"/>
        </w:rPr>
        <w:t>1</w:t>
      </w:r>
      <w:r w:rsidRPr="005B383B">
        <w:rPr>
          <w:rFonts w:asciiTheme="minorEastAsia" w:hAnsiTheme="minorEastAsia" w:hint="eastAsia"/>
          <w:b/>
          <w:bCs/>
          <w:sz w:val="24"/>
          <w:szCs w:val="24"/>
        </w:rPr>
        <w:t>.医疗健康大数据库</w:t>
      </w:r>
      <w:r w:rsidR="007A5082" w:rsidRPr="005B383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7CE2E139" w14:textId="327A85CC" w:rsidR="007A5082" w:rsidRDefault="007A508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基于</w:t>
      </w:r>
      <w:r w:rsidR="008E2F9A" w:rsidRPr="008E2F9A">
        <w:rPr>
          <w:rFonts w:hint="eastAsia"/>
        </w:rPr>
        <w:t>FHIR</w:t>
      </w:r>
      <w:r w:rsidR="008E2F9A" w:rsidRPr="008E2F9A">
        <w:rPr>
          <w:rFonts w:hint="eastAsia"/>
        </w:rPr>
        <w:t>标准的新型</w:t>
      </w:r>
      <w:r>
        <w:rPr>
          <w:rFonts w:hint="eastAsia"/>
        </w:rPr>
        <w:t>大</w:t>
      </w:r>
      <w:r w:rsidR="008E2F9A" w:rsidRPr="008E2F9A">
        <w:rPr>
          <w:rFonts w:hint="eastAsia"/>
        </w:rPr>
        <w:t>数据库</w:t>
      </w:r>
      <w:r>
        <w:rPr>
          <w:rFonts w:hint="eastAsia"/>
        </w:rPr>
        <w:t>体系</w:t>
      </w:r>
      <w:r w:rsidR="008E2F9A" w:rsidRPr="008E2F9A">
        <w:rPr>
          <w:rFonts w:hint="eastAsia"/>
        </w:rPr>
        <w:t>结构</w:t>
      </w:r>
      <w:r>
        <w:rPr>
          <w:rFonts w:hint="eastAsia"/>
        </w:rPr>
        <w:t>，</w:t>
      </w:r>
      <w:r w:rsidRPr="008E2F9A">
        <w:rPr>
          <w:rFonts w:hint="eastAsia"/>
        </w:rPr>
        <w:t>支持各种医疗</w:t>
      </w:r>
      <w:r>
        <w:rPr>
          <w:rFonts w:hint="eastAsia"/>
        </w:rPr>
        <w:t>健康</w:t>
      </w:r>
      <w:r w:rsidRPr="008E2F9A">
        <w:rPr>
          <w:rFonts w:hint="eastAsia"/>
        </w:rPr>
        <w:t>数据结构</w:t>
      </w:r>
      <w:r>
        <w:rPr>
          <w:rFonts w:hint="eastAsia"/>
        </w:rPr>
        <w:t>。</w:t>
      </w:r>
    </w:p>
    <w:p w14:paraId="5D22C63B" w14:textId="032BB3B7" w:rsidR="006C6D32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已在美完成部分代码</w:t>
      </w:r>
      <w:r w:rsidR="006C6D32">
        <w:rPr>
          <w:rFonts w:hint="eastAsia"/>
        </w:rPr>
        <w:t>，</w:t>
      </w:r>
      <w:r w:rsidRPr="008E2F9A">
        <w:rPr>
          <w:rFonts w:hint="eastAsia"/>
        </w:rPr>
        <w:t>还需</w:t>
      </w:r>
      <w:r w:rsidR="006C6D32">
        <w:rPr>
          <w:rFonts w:hint="eastAsia"/>
        </w:rPr>
        <w:t>若干</w:t>
      </w:r>
      <w:r w:rsidR="00F17851">
        <w:rPr>
          <w:rFonts w:asciiTheme="minorEastAsia" w:hAnsiTheme="minorEastAsia" w:hint="eastAsia"/>
        </w:rPr>
        <w:t>开发人员</w:t>
      </w:r>
      <w:r w:rsidR="007A5082" w:rsidRPr="004872DE">
        <w:rPr>
          <w:rFonts w:asciiTheme="minorEastAsia" w:hAnsiTheme="minorEastAsia"/>
        </w:rPr>
        <w:t xml:space="preserve"> </w:t>
      </w:r>
      <w:r w:rsidRPr="004872DE">
        <w:rPr>
          <w:rFonts w:asciiTheme="minorEastAsia" w:hAnsiTheme="minorEastAsia" w:hint="eastAsia"/>
        </w:rPr>
        <w:t>6</w:t>
      </w:r>
      <w:r w:rsidR="007A5082" w:rsidRPr="004872DE">
        <w:rPr>
          <w:rFonts w:asciiTheme="minorEastAsia" w:hAnsiTheme="minorEastAsia" w:hint="eastAsia"/>
        </w:rPr>
        <w:t>至</w:t>
      </w:r>
      <w:r w:rsidR="006C6D32" w:rsidRPr="004872DE">
        <w:rPr>
          <w:rFonts w:asciiTheme="minorEastAsia" w:hAnsiTheme="minorEastAsia" w:hint="eastAsia"/>
        </w:rPr>
        <w:t>12个</w:t>
      </w:r>
      <w:r w:rsidRPr="004872DE">
        <w:rPr>
          <w:rFonts w:asciiTheme="minorEastAsia" w:hAnsiTheme="minorEastAsia" w:hint="eastAsia"/>
        </w:rPr>
        <w:t>月完成</w:t>
      </w:r>
      <w:r w:rsidR="006C6D32" w:rsidRPr="004872DE">
        <w:rPr>
          <w:rFonts w:asciiTheme="minorEastAsia" w:hAnsiTheme="minorEastAsia" w:hint="eastAsia"/>
        </w:rPr>
        <w:t>，客户化</w:t>
      </w:r>
      <w:r w:rsidR="006C6D32" w:rsidRPr="004872DE">
        <w:rPr>
          <w:rFonts w:asciiTheme="minorEastAsia" w:hAnsiTheme="minorEastAsia"/>
        </w:rPr>
        <w:t xml:space="preserve"> </w:t>
      </w:r>
      <w:r w:rsidR="006C6D32" w:rsidRPr="004872DE">
        <w:rPr>
          <w:rFonts w:asciiTheme="minorEastAsia" w:hAnsiTheme="minorEastAsia" w:hint="eastAsia"/>
        </w:rPr>
        <w:t>需3至6个月完成</w:t>
      </w:r>
      <w:r w:rsidR="006C6D32">
        <w:rPr>
          <w:rFonts w:hint="eastAsia"/>
        </w:rPr>
        <w:t>。</w:t>
      </w:r>
    </w:p>
    <w:p w14:paraId="7840CD83" w14:textId="15FBC6AF" w:rsidR="008E2F9A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根据工作完成进度情况，</w:t>
      </w:r>
      <w:r w:rsidR="006C6D32" w:rsidRPr="004872DE">
        <w:rPr>
          <w:rFonts w:asciiTheme="minorEastAsia" w:hAnsiTheme="minorEastAsia" w:hint="eastAsia"/>
        </w:rPr>
        <w:t>市场</w:t>
      </w:r>
      <w:r w:rsidRPr="004872DE">
        <w:rPr>
          <w:rFonts w:asciiTheme="minorEastAsia" w:hAnsiTheme="minorEastAsia" w:hint="eastAsia"/>
        </w:rPr>
        <w:t>应在</w:t>
      </w:r>
      <w:r w:rsidR="006C6D32" w:rsidRPr="004872DE">
        <w:rPr>
          <w:rFonts w:asciiTheme="minorEastAsia" w:hAnsiTheme="minorEastAsia" w:hint="eastAsia"/>
        </w:rPr>
        <w:t>2020年3</w:t>
      </w:r>
      <w:r w:rsidRPr="004872DE">
        <w:rPr>
          <w:rFonts w:asciiTheme="minorEastAsia" w:hAnsiTheme="minorEastAsia" w:hint="eastAsia"/>
        </w:rPr>
        <w:t>月份开始</w:t>
      </w:r>
      <w:r w:rsidR="006C6D32">
        <w:rPr>
          <w:rFonts w:hint="eastAsia"/>
        </w:rPr>
        <w:t>，</w:t>
      </w:r>
      <w:r w:rsidR="006C6D32" w:rsidRPr="008E2F9A">
        <w:rPr>
          <w:rFonts w:hint="eastAsia"/>
        </w:rPr>
        <w:t>准备</w:t>
      </w:r>
      <w:r w:rsidR="006C6D32">
        <w:rPr>
          <w:rFonts w:hint="eastAsia"/>
        </w:rPr>
        <w:t>市场资料和宣传，更新网页，</w:t>
      </w:r>
      <w:r w:rsidR="006C6D32">
        <w:rPr>
          <w:rFonts w:hint="eastAsia"/>
        </w:rPr>
        <w:t xml:space="preserve"> </w:t>
      </w:r>
      <w:r w:rsidR="006C6D32">
        <w:rPr>
          <w:rFonts w:hint="eastAsia"/>
        </w:rPr>
        <w:t>开始正式启动与二样板医院的进行项目谈判，二样板医院是湘雅医院和江苏人民医院，进行项目</w:t>
      </w:r>
      <w:r w:rsidRPr="008E2F9A">
        <w:rPr>
          <w:rFonts w:hint="eastAsia"/>
        </w:rPr>
        <w:t>合同</w:t>
      </w:r>
      <w:r w:rsidR="006C6D32">
        <w:rPr>
          <w:rFonts w:hint="eastAsia"/>
        </w:rPr>
        <w:t>谈判</w:t>
      </w:r>
      <w:r w:rsidRPr="008E2F9A">
        <w:rPr>
          <w:rFonts w:hint="eastAsia"/>
        </w:rPr>
        <w:t>。</w:t>
      </w:r>
    </w:p>
    <w:p w14:paraId="5F62E5AF" w14:textId="712D63DE" w:rsidR="006C6D32" w:rsidRDefault="006C6D3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第一年无其需销售活动。</w:t>
      </w:r>
    </w:p>
    <w:p w14:paraId="1184A04F" w14:textId="77777777" w:rsidR="006C6D32" w:rsidRDefault="006C6D32" w:rsidP="006C6D32">
      <w:pPr>
        <w:pStyle w:val="ListParagraph"/>
      </w:pPr>
    </w:p>
    <w:p w14:paraId="1A029478" w14:textId="7A41938F" w:rsidR="0064328B" w:rsidRPr="0064328B" w:rsidRDefault="0064328B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大数据网关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2993907E" w14:textId="33EC1E35" w:rsidR="0064328B" w:rsidRDefault="0064328B" w:rsidP="0064328B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初步顶层设计已完成，待进一步详细设计</w:t>
      </w:r>
      <w:r w:rsidR="008E2F9A" w:rsidRPr="008E2F9A">
        <w:rPr>
          <w:rFonts w:hint="eastAsia"/>
        </w:rPr>
        <w:t>，</w:t>
      </w:r>
      <w:r w:rsidR="008B4A78">
        <w:rPr>
          <w:rFonts w:hint="eastAsia"/>
        </w:rPr>
        <w:t>待资金到位后</w:t>
      </w:r>
      <w:r w:rsidR="000B72F5">
        <w:rPr>
          <w:rFonts w:hint="eastAsia"/>
        </w:rPr>
        <w:t>招技术人员</w:t>
      </w:r>
      <w:r w:rsidR="008E2F9A" w:rsidRPr="008E2F9A">
        <w:rPr>
          <w:rFonts w:hint="eastAsia"/>
        </w:rPr>
        <w:t>开发。</w:t>
      </w:r>
      <w:r w:rsidR="008E2F9A" w:rsidRPr="008E2F9A">
        <w:rPr>
          <w:rFonts w:hint="eastAsia"/>
        </w:rPr>
        <w:cr/>
      </w:r>
    </w:p>
    <w:p w14:paraId="2A4F4394" w14:textId="40C6C98A" w:rsidR="0064328B" w:rsidRPr="0064328B" w:rsidRDefault="0064328B" w:rsidP="008B4A78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64328B">
        <w:rPr>
          <w:rFonts w:asciiTheme="minorEastAsia" w:hAnsiTheme="minorEastAsia" w:hint="eastAsia"/>
          <w:b/>
          <w:bCs/>
          <w:sz w:val="24"/>
          <w:szCs w:val="24"/>
        </w:rPr>
        <w:t>3.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大数据治理</w:t>
      </w:r>
      <w:r w:rsidRPr="0064328B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>1.0</w:t>
      </w:r>
    </w:p>
    <w:p w14:paraId="0D290875" w14:textId="471E51E8" w:rsidR="008B4A78" w:rsidRDefault="008B4A78" w:rsidP="008B4A78">
      <w:pPr>
        <w:spacing w:after="0" w:line="240" w:lineRule="auto"/>
        <w:rPr>
          <w:rFonts w:asciiTheme="minorEastAsia" w:hAnsiTheme="minorEastAsia"/>
        </w:rPr>
      </w:pPr>
      <w:r w:rsidRPr="008B4A78">
        <w:rPr>
          <w:rFonts w:asciiTheme="minorEastAsia" w:hAnsiTheme="minorEastAsia"/>
        </w:rPr>
        <w:t xml:space="preserve">   </w:t>
      </w:r>
      <w:r w:rsidRPr="008B4A78">
        <w:rPr>
          <w:rFonts w:asciiTheme="minorEastAsia" w:hAnsiTheme="minorEastAsia" w:hint="eastAsia"/>
        </w:rPr>
        <w:t>医疗健康大数据治理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1.0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已经完成，</w:t>
      </w:r>
      <w:r w:rsidR="008E2F9A" w:rsidRPr="008B4A78">
        <w:rPr>
          <w:rFonts w:asciiTheme="minorEastAsia" w:hAnsiTheme="minorEastAsia" w:hint="eastAsia"/>
        </w:rPr>
        <w:t>需</w:t>
      </w:r>
      <w:r w:rsidRPr="008B4A78">
        <w:rPr>
          <w:rFonts w:asciiTheme="minorEastAsia" w:hAnsiTheme="minorEastAsia" w:hint="eastAsia"/>
        </w:rPr>
        <w:t>1至2</w:t>
      </w:r>
      <w:r w:rsidR="008E2F9A" w:rsidRPr="008B4A78">
        <w:rPr>
          <w:rFonts w:asciiTheme="minorEastAsia" w:hAnsiTheme="minorEastAsia" w:hint="eastAsia"/>
        </w:rPr>
        <w:t>月</w:t>
      </w:r>
      <w:r w:rsidRPr="008B4A78">
        <w:rPr>
          <w:rFonts w:asciiTheme="minorEastAsia" w:hAnsiTheme="minorEastAsia" w:hint="eastAsia"/>
        </w:rPr>
        <w:t>重新包装</w:t>
      </w:r>
      <w:r w:rsidR="008E2F9A" w:rsidRPr="008B4A78">
        <w:rPr>
          <w:rFonts w:asciiTheme="minorEastAsia" w:hAnsiTheme="minorEastAsia" w:hint="eastAsia"/>
        </w:rPr>
        <w:t>，</w:t>
      </w:r>
      <w:r w:rsidRPr="008B4A78">
        <w:rPr>
          <w:rFonts w:asciiTheme="minorEastAsia" w:hAnsiTheme="minorEastAsia" w:hint="eastAsia"/>
        </w:rPr>
        <w:t>2020年3</w:t>
      </w:r>
      <w:r w:rsidR="008E2F9A" w:rsidRPr="008B4A78">
        <w:rPr>
          <w:rFonts w:asciiTheme="minorEastAsia" w:hAnsiTheme="minorEastAsia" w:hint="eastAsia"/>
        </w:rPr>
        <w:t>月份走向市场。</w:t>
      </w:r>
    </w:p>
    <w:p w14:paraId="71390CEA" w14:textId="77777777" w:rsidR="008B4A78" w:rsidRPr="008B4A78" w:rsidRDefault="008B4A78" w:rsidP="008B4A78">
      <w:pPr>
        <w:spacing w:after="0" w:line="240" w:lineRule="auto"/>
        <w:rPr>
          <w:rFonts w:asciiTheme="minorEastAsia" w:hAnsiTheme="minorEastAsia"/>
        </w:rPr>
      </w:pPr>
    </w:p>
    <w:p w14:paraId="5C642F21" w14:textId="0A70E0A1" w:rsidR="008B4A78" w:rsidRDefault="008B4A78" w:rsidP="000A532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研发</w:t>
      </w:r>
    </w:p>
    <w:p w14:paraId="6A849D55" w14:textId="06918B77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 </w:t>
      </w:r>
      <w:r w:rsidR="008E2F9A" w:rsidRPr="008E2F9A">
        <w:rPr>
          <w:rFonts w:hint="eastAsia"/>
        </w:rPr>
        <w:t>人力资源：为完成</w:t>
      </w:r>
      <w:r w:rsidR="008B4A78" w:rsidRPr="008B4A78">
        <w:rPr>
          <w:rFonts w:asciiTheme="minorEastAsia" w:hAnsiTheme="minorEastAsia" w:hint="eastAsia"/>
        </w:rPr>
        <w:t>重新包装</w:t>
      </w:r>
      <w:r w:rsidR="008E2F9A" w:rsidRPr="008E2F9A">
        <w:rPr>
          <w:rFonts w:hint="eastAsia"/>
        </w:rPr>
        <w:t>工作，需招聘有</w:t>
      </w:r>
      <w:r w:rsidR="008E2F9A" w:rsidRPr="008E2F9A">
        <w:rPr>
          <w:rFonts w:hint="eastAsia"/>
        </w:rPr>
        <w:t>2</w:t>
      </w:r>
      <w:r w:rsidR="008E2F9A" w:rsidRPr="008E2F9A">
        <w:rPr>
          <w:rFonts w:hint="eastAsia"/>
        </w:rPr>
        <w:t>、</w:t>
      </w:r>
      <w:r w:rsidR="008E2F9A" w:rsidRPr="008E2F9A">
        <w:rPr>
          <w:rFonts w:hint="eastAsia"/>
        </w:rPr>
        <w:t>3</w:t>
      </w:r>
      <w:r w:rsidR="008E2F9A" w:rsidRPr="008E2F9A">
        <w:rPr>
          <w:rFonts w:hint="eastAsia"/>
        </w:rPr>
        <w:t>年编程经验的程序员</w:t>
      </w:r>
      <w:r w:rsidR="008B4A78">
        <w:rPr>
          <w:rFonts w:hint="eastAsia"/>
        </w:rPr>
        <w:t>1</w:t>
      </w:r>
      <w:r w:rsidR="008B4A78">
        <w:rPr>
          <w:rFonts w:hint="eastAsia"/>
        </w:rPr>
        <w:t>之</w:t>
      </w:r>
      <w:r w:rsidR="008B4A78">
        <w:rPr>
          <w:rFonts w:hint="eastAsia"/>
        </w:rPr>
        <w:t>2</w:t>
      </w:r>
      <w:r w:rsidR="008E2F9A" w:rsidRPr="008E2F9A">
        <w:rPr>
          <w:rFonts w:hint="eastAsia"/>
        </w:rPr>
        <w:t>名</w:t>
      </w:r>
      <w:r w:rsidR="008B4A78" w:rsidRPr="008B4A78">
        <w:rPr>
          <w:rFonts w:asciiTheme="minorEastAsia" w:hAnsiTheme="minorEastAsia" w:hint="eastAsia"/>
        </w:rPr>
        <w:t>。</w:t>
      </w:r>
    </w:p>
    <w:p w14:paraId="7735FB1F" w14:textId="6CEFD07E" w:rsidR="008B4A78" w:rsidRDefault="008B4A78" w:rsidP="000A532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市场</w:t>
      </w:r>
    </w:p>
    <w:p w14:paraId="159E43E2" w14:textId="2E858261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</w:t>
      </w:r>
      <w:r w:rsidR="008B4A78" w:rsidRPr="008E2F9A">
        <w:rPr>
          <w:rFonts w:hint="eastAsia"/>
        </w:rPr>
        <w:t>市场调查</w:t>
      </w:r>
      <w:r w:rsidR="008B4A78">
        <w:rPr>
          <w:rFonts w:hint="eastAsia"/>
        </w:rPr>
        <w:t>和确定收费模式，准备市场</w:t>
      </w:r>
      <w:r w:rsidR="008B4A78" w:rsidRPr="008E2F9A">
        <w:rPr>
          <w:rFonts w:hint="eastAsia"/>
        </w:rPr>
        <w:t>资料</w:t>
      </w:r>
      <w:r w:rsidR="008B4A78">
        <w:rPr>
          <w:rFonts w:hint="eastAsia"/>
        </w:rPr>
        <w:t>，售前</w:t>
      </w:r>
      <w:r w:rsidR="008B4A78" w:rsidRPr="008E2F9A">
        <w:rPr>
          <w:rFonts w:hint="eastAsia"/>
        </w:rPr>
        <w:t>系统</w:t>
      </w:r>
      <w:r w:rsidR="008B4A78">
        <w:rPr>
          <w:rFonts w:hint="eastAsia"/>
        </w:rPr>
        <w:t>演示，</w:t>
      </w:r>
      <w:r>
        <w:rPr>
          <w:rFonts w:hint="eastAsia"/>
        </w:rPr>
        <w:t>销售策略和渠道。</w:t>
      </w:r>
    </w:p>
    <w:p w14:paraId="79E3B4A6" w14:textId="005ADB60" w:rsidR="000A532A" w:rsidRDefault="000A532A" w:rsidP="000A532A">
      <w:pPr>
        <w:spacing w:after="0" w:line="240" w:lineRule="auto"/>
        <w:ind w:firstLine="202"/>
      </w:pPr>
    </w:p>
    <w:p w14:paraId="389EB037" w14:textId="010F71D0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</w:t>
      </w:r>
      <w:r w:rsidRPr="000A532A">
        <w:rPr>
          <w:rFonts w:asciiTheme="minorEastAsia" w:hAnsiTheme="minorEastAsia" w:hint="eastAsia"/>
        </w:rPr>
        <w:t>2</w:t>
      </w:r>
      <w:r w:rsidRPr="000A532A">
        <w:rPr>
          <w:rFonts w:asciiTheme="minorEastAsia" w:hAnsiTheme="minorEastAsia"/>
        </w:rPr>
        <w:t>.0</w:t>
      </w:r>
    </w:p>
    <w:p w14:paraId="36AC0A9D" w14:textId="1769F1F9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云服务，需要</w:t>
      </w:r>
      <w:r w:rsidRPr="008E2F9A">
        <w:rPr>
          <w:rFonts w:hint="eastAsia"/>
        </w:rPr>
        <w:t>云程序员一名</w:t>
      </w:r>
      <w:r>
        <w:rPr>
          <w:rFonts w:hint="eastAsia"/>
        </w:rPr>
        <w:t>，下半年上线，新制定市场策略</w:t>
      </w:r>
    </w:p>
    <w:p w14:paraId="19606187" w14:textId="77777777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</w:p>
    <w:p w14:paraId="3F5832A5" w14:textId="1FB6C486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研发</w:t>
      </w:r>
      <w:r w:rsidRPr="000A532A">
        <w:rPr>
          <w:rFonts w:asciiTheme="minorEastAsia" w:hAnsiTheme="minorEastAsia" w:hint="eastAsia"/>
        </w:rPr>
        <w:t>医疗健康大数据治理</w:t>
      </w:r>
      <w:r w:rsidRPr="000A532A">
        <w:rPr>
          <w:rFonts w:asciiTheme="minorEastAsia" w:hAnsiTheme="minorEastAsia"/>
        </w:rPr>
        <w:t xml:space="preserve"> 3.0</w:t>
      </w:r>
    </w:p>
    <w:p w14:paraId="66C9196C" w14:textId="33A1F5BD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支持大数据和智能规则，</w:t>
      </w:r>
      <w:r>
        <w:rPr>
          <w:rFonts w:hint="eastAsia"/>
        </w:rPr>
        <w:t>新制定市场策略</w:t>
      </w:r>
      <w:r w:rsidR="00EE3E8C">
        <w:rPr>
          <w:rFonts w:hint="eastAsia"/>
        </w:rPr>
        <w:t>。</w:t>
      </w:r>
    </w:p>
    <w:p w14:paraId="44FB52F6" w14:textId="77777777" w:rsidR="000A532A" w:rsidRDefault="000A532A" w:rsidP="000A532A">
      <w:pPr>
        <w:spacing w:after="0" w:line="240" w:lineRule="auto"/>
        <w:ind w:firstLine="202"/>
      </w:pPr>
    </w:p>
    <w:p w14:paraId="70F7EFE9" w14:textId="77777777" w:rsidR="00EE3E8C" w:rsidRDefault="008E2F9A" w:rsidP="00EE3E8C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0A532A">
        <w:rPr>
          <w:rFonts w:asciiTheme="minorEastAsia" w:hAnsiTheme="minorEastAsia" w:hint="eastAsia"/>
          <w:b/>
          <w:bCs/>
          <w:sz w:val="24"/>
          <w:szCs w:val="24"/>
        </w:rPr>
        <w:t>4，</w:t>
      </w:r>
      <w:r w:rsidR="00EE3E8C" w:rsidRPr="00EE3E8C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开拓美国大数据SPLICE MACHINE及大数据机器在国内的市</w:t>
      </w:r>
      <w:r w:rsidR="00EE3E8C" w:rsidRPr="00EE3E8C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203DB197" w14:textId="28353F2F" w:rsidR="00EE3E8C" w:rsidRPr="004A7CAD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 w:rsidR="008E2F9A" w:rsidRPr="004A7CAD">
        <w:rPr>
          <w:rFonts w:asciiTheme="minorEastAsia" w:hAnsiTheme="minorEastAsia" w:hint="eastAsia"/>
        </w:rPr>
        <w:t>的汉化工作需招聘程序员1～2人。</w:t>
      </w:r>
    </w:p>
    <w:p w14:paraId="1CCD0369" w14:textId="2DD2AF3A" w:rsidR="00EE3E8C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ＳＭ的策略</w:t>
      </w:r>
      <w:r w:rsidR="004A7CAD" w:rsidRPr="004A7CAD">
        <w:rPr>
          <w:rFonts w:asciiTheme="minorEastAsia" w:hAnsiTheme="minorEastAsia" w:hint="eastAsia"/>
        </w:rPr>
        <w:t>：</w:t>
      </w:r>
      <w:r w:rsidRPr="004A7CAD">
        <w:rPr>
          <w:rFonts w:asciiTheme="minorEastAsia" w:hAnsiTheme="minorEastAsia" w:hint="eastAsia"/>
        </w:rPr>
        <w:t>基于开源和代理。</w:t>
      </w:r>
    </w:p>
    <w:p w14:paraId="06990FFA" w14:textId="7961EFF1" w:rsidR="002B5DDE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>
        <w:rPr>
          <w:rFonts w:asciiTheme="minorEastAsia" w:hAnsiTheme="minorEastAsia" w:hint="eastAsia"/>
        </w:rPr>
        <w:t>的正式合作合同。</w:t>
      </w:r>
    </w:p>
    <w:p w14:paraId="7D931E54" w14:textId="61E90C99" w:rsidR="00EE3E8C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E3E8C" w:rsidRPr="004A7CAD">
        <w:rPr>
          <w:rFonts w:asciiTheme="minorEastAsia" w:hAnsiTheme="minorEastAsia" w:hint="eastAsia"/>
        </w:rPr>
        <w:t>SM的替代</w:t>
      </w:r>
      <w:r w:rsidR="004A7CAD" w:rsidRPr="004A7CAD">
        <w:rPr>
          <w:rFonts w:asciiTheme="minorEastAsia" w:hAnsiTheme="minorEastAsia" w:hint="eastAsia"/>
        </w:rPr>
        <w:t>：</w:t>
      </w:r>
      <w:r w:rsidR="00EE3E8C" w:rsidRPr="004A7CAD">
        <w:rPr>
          <w:rFonts w:asciiTheme="minorEastAsia" w:hAnsiTheme="minorEastAsia" w:hint="eastAsia"/>
        </w:rPr>
        <w:t>P</w:t>
      </w:r>
      <w:r w:rsidR="00EE3E8C" w:rsidRPr="004A7CAD">
        <w:rPr>
          <w:rFonts w:asciiTheme="minorEastAsia" w:hAnsiTheme="minorEastAsia"/>
        </w:rPr>
        <w:t xml:space="preserve">resto </w:t>
      </w:r>
      <w:hyperlink r:id="rId8" w:history="1">
        <w:r w:rsidR="00EE3E8C" w:rsidRPr="004A7CAD">
          <w:rPr>
            <w:rStyle w:val="Hyperlink"/>
            <w:rFonts w:asciiTheme="minorEastAsia" w:hAnsiTheme="minorEastAsia"/>
          </w:rPr>
          <w:t>https://prestodb.io/</w:t>
        </w:r>
      </w:hyperlink>
      <w:r w:rsidR="00EE3E8C" w:rsidRPr="004A7CAD">
        <w:rPr>
          <w:rFonts w:asciiTheme="minorEastAsia" w:hAnsiTheme="minorEastAsia"/>
        </w:rPr>
        <w:t xml:space="preserve">, </w:t>
      </w:r>
      <w:r w:rsidR="00EE3E8C" w:rsidRPr="004A7CAD">
        <w:rPr>
          <w:rFonts w:asciiTheme="minorEastAsia" w:hAnsiTheme="minorEastAsia" w:hint="eastAsia"/>
        </w:rPr>
        <w:t>由张博士领衔。</w:t>
      </w:r>
    </w:p>
    <w:p w14:paraId="382A805C" w14:textId="449529A4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潜在合作企业：星环科技 </w:t>
      </w:r>
      <w:hyperlink r:id="rId9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https://www.transwarp.cn/</w:t>
        </w:r>
      </w:hyperlink>
      <w:r w:rsidR="004A7CAD" w:rsidRPr="004A7CAD">
        <w:rPr>
          <w:rFonts w:asciiTheme="minorEastAsia" w:hAnsiTheme="minorEastAsia" w:hint="eastAsia"/>
        </w:rPr>
        <w:t>等。</w:t>
      </w:r>
    </w:p>
    <w:p w14:paraId="2E958662" w14:textId="296B4D2D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国内的挑战：ZEROCODE </w:t>
      </w:r>
      <w:hyperlink r:id="rId10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http://www.zerocode.com.cn/index.html</w:t>
        </w:r>
      </w:hyperlink>
      <w:r>
        <w:rPr>
          <w:rFonts w:asciiTheme="minorEastAsia" w:hAnsiTheme="minorEastAsia" w:hint="eastAsia"/>
        </w:rPr>
        <w:t>。</w:t>
      </w:r>
    </w:p>
    <w:p w14:paraId="67ED3D79" w14:textId="135A4514" w:rsidR="000A532A" w:rsidRDefault="002B5DDE" w:rsidP="004A7CAD">
      <w:pPr>
        <w:pStyle w:val="ListParagraph"/>
        <w:numPr>
          <w:ilvl w:val="0"/>
          <w:numId w:val="7"/>
        </w:numPr>
      </w:pPr>
      <w:r>
        <w:rPr>
          <w:rFonts w:asciiTheme="minorEastAsia" w:hAnsiTheme="minorEastAsia" w:hint="eastAsia"/>
        </w:rPr>
        <w:t xml:space="preserve"> </w:t>
      </w:r>
      <w:r w:rsidR="008E2F9A" w:rsidRPr="004A7CAD">
        <w:rPr>
          <w:rFonts w:asciiTheme="minorEastAsia" w:hAnsiTheme="minorEastAsia" w:hint="eastAsia"/>
        </w:rPr>
        <w:t>计划四月出技术白皮书，</w:t>
      </w:r>
      <w:r>
        <w:rPr>
          <w:rFonts w:asciiTheme="minorEastAsia" w:hAnsiTheme="minorEastAsia" w:hint="eastAsia"/>
        </w:rPr>
        <w:t>2020年6</w:t>
      </w:r>
      <w:r w:rsidR="008E2F9A" w:rsidRPr="004A7CAD">
        <w:rPr>
          <w:rFonts w:asciiTheme="minorEastAsia" w:hAnsiTheme="minorEastAsia" w:hint="eastAsia"/>
        </w:rPr>
        <w:t>月出产品。</w:t>
      </w:r>
    </w:p>
    <w:p w14:paraId="44DA89EF" w14:textId="77777777" w:rsidR="002B5DDE" w:rsidRDefault="008E2F9A" w:rsidP="008B4A78">
      <w:pPr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5</w:t>
      </w:r>
      <w:r w:rsidRPr="008E2F9A">
        <w:rPr>
          <w:rFonts w:hint="eastAsia"/>
        </w:rPr>
        <w:t>，</w:t>
      </w:r>
      <w:r w:rsidR="002B5DDE" w:rsidRPr="002B5DDE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开拓美国AEGIS FHIR 测试系统在国内的市</w:t>
      </w:r>
      <w:r w:rsidR="002B5DDE" w:rsidRPr="002B5DDE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</w:p>
    <w:p w14:paraId="7BECF17F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要求对方提供汉化版本。</w:t>
      </w:r>
    </w:p>
    <w:p w14:paraId="5202E264" w14:textId="77777777" w:rsid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授权</w:t>
      </w:r>
      <w:r w:rsidRPr="008E2F9A">
        <w:rPr>
          <w:rFonts w:hint="eastAsia"/>
        </w:rPr>
        <w:t>、</w:t>
      </w:r>
      <w:r>
        <w:rPr>
          <w:rFonts w:hint="eastAsia"/>
        </w:rPr>
        <w:t>收费模式</w:t>
      </w:r>
      <w:r w:rsidRPr="008E2F9A">
        <w:rPr>
          <w:rFonts w:hint="eastAsia"/>
        </w:rPr>
        <w:t>、</w:t>
      </w:r>
      <w:r>
        <w:rPr>
          <w:rFonts w:hint="eastAsia"/>
        </w:rPr>
        <w:t>测试模式</w:t>
      </w:r>
      <w:r w:rsidRPr="008E2F9A">
        <w:rPr>
          <w:rFonts w:hint="eastAsia"/>
        </w:rPr>
        <w:t>、</w:t>
      </w:r>
      <w:r>
        <w:rPr>
          <w:rFonts w:hint="eastAsia"/>
        </w:rPr>
        <w:t>工作范式等。</w:t>
      </w:r>
    </w:p>
    <w:p w14:paraId="2048D060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需要</w:t>
      </w:r>
      <w:r w:rsidRPr="007132EB">
        <w:rPr>
          <w:rFonts w:asciiTheme="minorEastAsia" w:hAnsiTheme="minorEastAsia" w:hint="eastAsia"/>
        </w:rPr>
        <w:t>需招聘技术人员1～2人。</w:t>
      </w:r>
    </w:p>
    <w:p w14:paraId="1207DA54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成为其在大陆的唯一指定代理商：建立测试中心。</w:t>
      </w:r>
    </w:p>
    <w:p w14:paraId="3729E299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="Segoe UI" w:hAnsi="Segoe UI" w:cs="Segoe UI"/>
          <w:color w:val="24292E"/>
          <w:shd w:val="clear" w:color="auto" w:fill="FFFFFF"/>
        </w:rPr>
        <w:t>合作对象：卫健委协会和</w:t>
      </w:r>
      <w:r w:rsidRPr="007132EB">
        <w:rPr>
          <w:rFonts w:ascii="Segoe UI" w:hAnsi="Segoe UI" w:cs="Segoe UI"/>
          <w:color w:val="24292E"/>
          <w:shd w:val="clear" w:color="auto" w:fill="FFFFFF"/>
        </w:rPr>
        <w:t>HL7</w:t>
      </w:r>
      <w:r w:rsidRPr="007132EB">
        <w:rPr>
          <w:rFonts w:ascii="Segoe UI" w:hAnsi="Segoe UI" w:cs="Segoe UI"/>
          <w:color w:val="24292E"/>
          <w:shd w:val="clear" w:color="auto" w:fill="FFFFFF"/>
        </w:rPr>
        <w:t>中</w:t>
      </w:r>
      <w:r w:rsidRPr="007132EB">
        <w:rPr>
          <w:rFonts w:ascii="Microsoft YaHei" w:eastAsia="Microsoft YaHei" w:hAnsi="Microsoft YaHei" w:cs="Microsoft YaHei" w:hint="eastAsia"/>
          <w:color w:val="24292E"/>
          <w:shd w:val="clear" w:color="auto" w:fill="FFFFFF"/>
        </w:rPr>
        <w:t>国。</w:t>
      </w:r>
    </w:p>
    <w:p w14:paraId="78DCA3A1" w14:textId="70ACFB19" w:rsidR="002B5DDE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Theme="minorEastAsia" w:hAnsiTheme="minorEastAsia" w:hint="eastAsia"/>
        </w:rPr>
        <w:t>2020年5月推出，2020年3月开始市场准备。</w:t>
      </w:r>
    </w:p>
    <w:p w14:paraId="23D7F890" w14:textId="5C5CB192" w:rsidR="000F4975" w:rsidRDefault="000F4975" w:rsidP="000F4975">
      <w:pPr>
        <w:rPr>
          <w:rFonts w:asciiTheme="minorEastAsia" w:hAnsiTheme="minorEastAsia"/>
          <w:b/>
          <w:bCs/>
          <w:sz w:val="24"/>
          <w:szCs w:val="24"/>
        </w:rPr>
      </w:pPr>
      <w:r w:rsidRPr="000F4975">
        <w:rPr>
          <w:rFonts w:asciiTheme="minorEastAsia" w:hAnsiTheme="minorEastAsia" w:hint="eastAsia"/>
          <w:b/>
          <w:bCs/>
          <w:sz w:val="24"/>
          <w:szCs w:val="24"/>
        </w:rPr>
        <w:t>6.</w:t>
      </w:r>
      <w:r w:rsidR="009220C0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开发区</w:t>
      </w:r>
      <w:r w:rsidR="008E2F9A" w:rsidRPr="000F4975">
        <w:rPr>
          <w:rFonts w:asciiTheme="minorEastAsia" w:hAnsiTheme="minorEastAsia" w:hint="eastAsia"/>
          <w:b/>
          <w:bCs/>
          <w:sz w:val="24"/>
          <w:szCs w:val="24"/>
        </w:rPr>
        <w:t>引入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的合作项目</w:t>
      </w:r>
    </w:p>
    <w:p w14:paraId="75B42062" w14:textId="044FAA6E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建立FHIR中国测试中心</w:t>
      </w:r>
      <w:r w:rsidR="000B72F5">
        <w:rPr>
          <w:rFonts w:asciiTheme="minorEastAsia" w:hAnsiTheme="minorEastAsia" w:hint="eastAsia"/>
        </w:rPr>
        <w:t>。</w:t>
      </w:r>
    </w:p>
    <w:p w14:paraId="1A4B4D1C" w14:textId="6B152459" w:rsid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促成美国KAISER PERMANENTE/其它美国医疗资源的中国论坛及与开发区的合作</w:t>
      </w:r>
    </w:p>
    <w:p w14:paraId="25206345" w14:textId="30DE2618" w:rsidR="009220C0" w:rsidRPr="000F4975" w:rsidRDefault="009220C0" w:rsidP="009220C0">
      <w:pPr>
        <w:pStyle w:val="ListParagrap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只要开发区愿意，立刻可以推动。</w:t>
      </w:r>
    </w:p>
    <w:p w14:paraId="55D9E83D" w14:textId="7F49E2E6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hint="eastAsia"/>
        </w:rPr>
        <w:t>可引入中外院士，</w:t>
      </w:r>
      <w:r w:rsidRPr="000F4975">
        <w:rPr>
          <w:rFonts w:asciiTheme="minorEastAsia" w:hAnsiTheme="minorEastAsia" w:hint="eastAsia"/>
        </w:rPr>
        <w:t>促成建立中美院士研发中心</w:t>
      </w:r>
      <w:r w:rsidR="000B72F5">
        <w:rPr>
          <w:rFonts w:asciiTheme="minorEastAsia" w:hAnsiTheme="minorEastAsia" w:hint="eastAsia"/>
        </w:rPr>
        <w:t>。</w:t>
      </w:r>
    </w:p>
    <w:p w14:paraId="309DFC6E" w14:textId="50928073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促成清华大学、</w:t>
      </w:r>
      <w:r w:rsidRPr="000F4975">
        <w:rPr>
          <w:rFonts w:hint="eastAsia"/>
        </w:rPr>
        <w:t>国防科技大学</w:t>
      </w:r>
      <w:r w:rsidRPr="000F4975">
        <w:rPr>
          <w:rFonts w:asciiTheme="minorEastAsia" w:hAnsiTheme="minorEastAsia" w:hint="eastAsia"/>
        </w:rPr>
        <w:t>、湘雅医学院江苏人民医院、第二</w:t>
      </w:r>
      <w:r w:rsidRPr="000F4975">
        <w:rPr>
          <w:rFonts w:hint="eastAsia"/>
        </w:rPr>
        <w:t>军医大学</w:t>
      </w:r>
      <w:r w:rsidRPr="000F4975">
        <w:rPr>
          <w:rFonts w:asciiTheme="minorEastAsia" w:hAnsiTheme="minorEastAsia" w:hint="eastAsia"/>
        </w:rPr>
        <w:t>等大学与开发区的合作</w:t>
      </w:r>
      <w:r w:rsidR="000B72F5">
        <w:rPr>
          <w:rFonts w:asciiTheme="minorEastAsia" w:hAnsiTheme="minorEastAsia" w:hint="eastAsia"/>
        </w:rPr>
        <w:t>。</w:t>
      </w:r>
    </w:p>
    <w:p w14:paraId="0CF8D6FB" w14:textId="274282D1" w:rsidR="002B5DDE" w:rsidRDefault="008E2F9A" w:rsidP="009220C0">
      <w:pPr>
        <w:pStyle w:val="ListParagraph"/>
        <w:ind w:left="660"/>
      </w:pPr>
      <w:r w:rsidRPr="008E2F9A">
        <w:rPr>
          <w:rFonts w:hint="eastAsia"/>
        </w:rPr>
        <w:t xml:space="preserve">     </w:t>
      </w:r>
    </w:p>
    <w:p w14:paraId="19623811" w14:textId="64FD5107" w:rsidR="009220C0" w:rsidRPr="005B383B" w:rsidRDefault="009220C0" w:rsidP="009220C0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 xml:space="preserve">二． 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工作</w:t>
      </w:r>
      <w:r w:rsidR="006D59D9">
        <w:rPr>
          <w:rFonts w:asciiTheme="minorEastAsia" w:hAnsiTheme="minorEastAsia" w:hint="eastAsia"/>
          <w:b/>
          <w:bCs/>
          <w:sz w:val="28"/>
          <w:szCs w:val="28"/>
        </w:rPr>
        <w:t>计划</w:t>
      </w:r>
    </w:p>
    <w:p w14:paraId="7FA563C0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公司目标：5年内实现IPO。</w:t>
      </w:r>
    </w:p>
    <w:p w14:paraId="56A3F807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公司注册：年底完成。</w:t>
      </w:r>
    </w:p>
    <w:p w14:paraId="799F1F8B" w14:textId="3F6D97B8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公司Logo说明：logo有FR两字幕组合而成，意为Fast River的首字母，经变形设计形成</w:t>
      </w:r>
      <w:r w:rsidR="006D59D9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基色以蓝绿构成。</w:t>
      </w:r>
    </w:p>
    <w:p w14:paraId="60253593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Logo确立后，形成公司文件、PPT、名片等的基色标准。</w:t>
      </w:r>
    </w:p>
    <w:p w14:paraId="1B5A9DE6" w14:textId="7B5F8C75" w:rsidR="00D26140" w:rsidRP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公司网宣、网站建设</w:t>
      </w:r>
      <w:r w:rsidR="006D59D9" w:rsidRPr="00D26140">
        <w:rPr>
          <w:rFonts w:asciiTheme="minorEastAsia" w:hAnsiTheme="minorEastAsia" w:hint="eastAsia"/>
        </w:rPr>
        <w:t>、</w:t>
      </w:r>
      <w:r w:rsidRPr="00D26140">
        <w:rPr>
          <w:rFonts w:asciiTheme="minorEastAsia" w:hAnsiTheme="minorEastAsia" w:hint="eastAsia"/>
        </w:rPr>
        <w:t>公司简介（百度简介）</w:t>
      </w:r>
      <w:r w:rsidR="00D26140" w:rsidRPr="00D26140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建立完整的网络宣传系统，包括在网络上能够搜索到公司，树立公司良好的网络形象。网站内容涵盖公司名称、产品、市场、人员、及相关信息。要求网站设计简洁、大方，充分反应</w:t>
      </w:r>
      <w:r w:rsidR="00D26140" w:rsidRPr="00D26140">
        <w:rPr>
          <w:rFonts w:asciiTheme="minorEastAsia" w:hAnsiTheme="minorEastAsia" w:hint="eastAsia"/>
        </w:rPr>
        <w:t>。</w:t>
      </w:r>
      <w:r w:rsidR="006D59D9">
        <w:rPr>
          <w:rFonts w:asciiTheme="minorEastAsia" w:hAnsiTheme="minorEastAsia" w:hint="eastAsia"/>
        </w:rPr>
        <w:t>需要招聘1位办公室人员。</w:t>
      </w:r>
    </w:p>
    <w:p w14:paraId="7BDD2C11" w14:textId="5CE6CC71" w:rsidR="00D26140" w:rsidRPr="007132EB" w:rsidRDefault="008E2F9A" w:rsidP="00D26140">
      <w:pPr>
        <w:pStyle w:val="ListParagraph"/>
        <w:numPr>
          <w:ilvl w:val="0"/>
          <w:numId w:val="10"/>
        </w:numPr>
      </w:pPr>
      <w:r w:rsidRPr="00D26140">
        <w:rPr>
          <w:rFonts w:asciiTheme="minorEastAsia" w:hAnsiTheme="minorEastAsia" w:hint="eastAsia"/>
        </w:rPr>
        <w:lastRenderedPageBreak/>
        <w:t>公司的文化和高科技前沿属性。</w:t>
      </w:r>
    </w:p>
    <w:p w14:paraId="1D3DE21F" w14:textId="25919646" w:rsidR="007132EB" w:rsidRDefault="007132EB" w:rsidP="00D26140">
      <w:pPr>
        <w:pStyle w:val="ListParagraph"/>
        <w:numPr>
          <w:ilvl w:val="0"/>
          <w:numId w:val="10"/>
        </w:numPr>
      </w:pPr>
      <w:r>
        <w:rPr>
          <w:rFonts w:asciiTheme="minorEastAsia" w:hAnsiTheme="minorEastAsia" w:hint="eastAsia"/>
        </w:rPr>
        <w:t>3WSP决策表</w:t>
      </w:r>
    </w:p>
    <w:p w14:paraId="28B285D4" w14:textId="1F568F06" w:rsidR="00D26140" w:rsidRDefault="008E2F9A" w:rsidP="00D26140">
      <w:pPr>
        <w:pStyle w:val="ListParagraph"/>
        <w:numPr>
          <w:ilvl w:val="0"/>
          <w:numId w:val="10"/>
        </w:numPr>
      </w:pPr>
      <w:r w:rsidRPr="008E2F9A">
        <w:rPr>
          <w:rFonts w:hint="eastAsia"/>
        </w:rPr>
        <w:t>PR</w:t>
      </w:r>
      <w:r w:rsidRPr="008E2F9A">
        <w:rPr>
          <w:rFonts w:hint="eastAsia"/>
        </w:rPr>
        <w:t>关系</w:t>
      </w:r>
    </w:p>
    <w:p w14:paraId="2094DF8B" w14:textId="77777777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属地关系：工商、税务、银行、社保等。</w:t>
      </w:r>
    </w:p>
    <w:p w14:paraId="753416EE" w14:textId="4F74861B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行业管理：医疗信息、卫健委、协会、医院、卫生系统、ISA、厂商、渠道等。</w:t>
      </w:r>
    </w:p>
    <w:p w14:paraId="416F5058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准备好公司股东协议书、公司章程，注册用。</w:t>
      </w:r>
    </w:p>
    <w:p w14:paraId="564109BD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制定公司制度</w:t>
      </w:r>
      <w:r w:rsidR="00D26140">
        <w:rPr>
          <w:rFonts w:hint="eastAsia"/>
        </w:rPr>
        <w:t>，</w:t>
      </w:r>
      <w:r w:rsidRPr="008E2F9A">
        <w:rPr>
          <w:rFonts w:hint="eastAsia"/>
        </w:rPr>
        <w:t>特别注意公司的保密制度设计。</w:t>
      </w:r>
    </w:p>
    <w:p w14:paraId="092CA319" w14:textId="4BDD9BF8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公司环境建设</w:t>
      </w:r>
    </w:p>
    <w:p w14:paraId="04A9958E" w14:textId="5FA7CD58" w:rsidR="00D26140" w:rsidRDefault="00D26140" w:rsidP="00D26140">
      <w:pPr>
        <w:pStyle w:val="ListParagraph"/>
        <w:numPr>
          <w:ilvl w:val="0"/>
          <w:numId w:val="14"/>
        </w:numPr>
      </w:pPr>
      <w:r>
        <w:t xml:space="preserve"> </w:t>
      </w:r>
      <w:r w:rsidR="008E2F9A" w:rsidRPr="008E2F9A">
        <w:rPr>
          <w:rFonts w:hint="eastAsia"/>
        </w:rPr>
        <w:t>在办公室的设计装修中，反应出公司的创新、进去、主动和开放精神。</w:t>
      </w:r>
    </w:p>
    <w:p w14:paraId="0BCA70B9" w14:textId="176F1EBC" w:rsidR="00D26140" w:rsidRDefault="008E2F9A" w:rsidP="00D26140">
      <w:pPr>
        <w:pStyle w:val="ListParagraph"/>
        <w:numPr>
          <w:ilvl w:val="0"/>
          <w:numId w:val="14"/>
        </w:numPr>
      </w:pPr>
      <w:r w:rsidRPr="008E2F9A">
        <w:rPr>
          <w:rFonts w:hint="eastAsia"/>
        </w:rPr>
        <w:t>注意会议室、工作区隔断设计的展示性和动线设计，达到对员工的提醒作用。注意区域分割的合理和愉悦作用。注意区分管理和技术区域的不同。</w:t>
      </w:r>
    </w:p>
    <w:p w14:paraId="08DE2C3E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建设公司各种行业资质及证书体系，如：</w:t>
      </w:r>
      <w:r w:rsidRPr="008E2F9A">
        <w:rPr>
          <w:rFonts w:hint="eastAsia"/>
        </w:rPr>
        <w:t>ISO</w:t>
      </w:r>
      <w:r w:rsidRPr="008E2F9A">
        <w:rPr>
          <w:rFonts w:hint="eastAsia"/>
        </w:rPr>
        <w:t>评级、</w:t>
      </w:r>
      <w:r w:rsidRPr="008E2F9A">
        <w:rPr>
          <w:rFonts w:hint="eastAsia"/>
        </w:rPr>
        <w:t xml:space="preserve"> CMMI</w:t>
      </w:r>
      <w:r w:rsidRPr="008E2F9A">
        <w:rPr>
          <w:rFonts w:hint="eastAsia"/>
        </w:rPr>
        <w:t>认定、个合作伙伴的授权、行业资质等，满招投标的要求。</w:t>
      </w:r>
    </w:p>
    <w:p w14:paraId="4D97C8F0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测试中心建设：合同、协议、文档。</w:t>
      </w:r>
    </w:p>
    <w:p w14:paraId="079B25AB" w14:textId="21106C2E" w:rsidR="005B383B" w:rsidRDefault="008E2F9A" w:rsidP="005B383B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公司的财务、法务</w:t>
      </w:r>
      <w:r w:rsidR="00D26140">
        <w:rPr>
          <w:rFonts w:hint="eastAsia"/>
        </w:rPr>
        <w:t>，</w:t>
      </w:r>
      <w:r w:rsidRPr="008E2F9A">
        <w:rPr>
          <w:rFonts w:hint="eastAsia"/>
        </w:rPr>
        <w:t>公司的财务人员须具有相应资质。公司设常年法律顾问，合同协议等须经其审核。</w:t>
      </w:r>
    </w:p>
    <w:p w14:paraId="14D09E60" w14:textId="77777777" w:rsidR="005B383B" w:rsidRDefault="00D26140" w:rsidP="005B383B">
      <w:pPr>
        <w:pStyle w:val="ListParagraph"/>
        <w:numPr>
          <w:ilvl w:val="0"/>
          <w:numId w:val="17"/>
        </w:numPr>
      </w:pPr>
      <w:r w:rsidRPr="008E2F9A">
        <w:rPr>
          <w:rFonts w:hint="eastAsia"/>
        </w:rPr>
        <w:t>法律顾问</w:t>
      </w:r>
      <w:r>
        <w:rPr>
          <w:rFonts w:hint="eastAsia"/>
        </w:rPr>
        <w:t>候选人已有，华为的</w:t>
      </w:r>
      <w:r w:rsidRPr="008E2F9A">
        <w:rPr>
          <w:rFonts w:hint="eastAsia"/>
        </w:rPr>
        <w:t>法律顾问</w:t>
      </w:r>
      <w:r>
        <w:rPr>
          <w:rFonts w:hint="eastAsia"/>
        </w:rPr>
        <w:t>级别</w:t>
      </w:r>
      <w:r w:rsidR="005B383B">
        <w:rPr>
          <w:rFonts w:hint="eastAsia"/>
        </w:rPr>
        <w:t>。</w:t>
      </w:r>
    </w:p>
    <w:p w14:paraId="4C39B70E" w14:textId="77777777" w:rsidR="005B383B" w:rsidRDefault="00D26140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</w:t>
      </w:r>
      <w:r>
        <w:rPr>
          <w:rFonts w:hint="eastAsia"/>
        </w:rPr>
        <w:t>已经确定，华为和三星的专利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师。</w:t>
      </w:r>
    </w:p>
    <w:p w14:paraId="3DAA3BB3" w14:textId="631F8B8E" w:rsidR="005B383B" w:rsidRDefault="005B383B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起步的财务后选人已有。</w:t>
      </w:r>
    </w:p>
    <w:p w14:paraId="1BEFB5EC" w14:textId="4D973A73" w:rsidR="008E2F9A" w:rsidRDefault="008E2F9A" w:rsidP="00D26140">
      <w:pPr>
        <w:pStyle w:val="ListParagraph"/>
      </w:pP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cr/>
      </w:r>
    </w:p>
    <w:sectPr w:rsidR="008E2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482D" w14:textId="77777777" w:rsidR="00D724C0" w:rsidRDefault="00D724C0" w:rsidP="003345BD">
      <w:pPr>
        <w:spacing w:after="0" w:line="240" w:lineRule="auto"/>
      </w:pPr>
      <w:r>
        <w:separator/>
      </w:r>
    </w:p>
  </w:endnote>
  <w:endnote w:type="continuationSeparator" w:id="0">
    <w:p w14:paraId="1CEE30E5" w14:textId="77777777" w:rsidR="00D724C0" w:rsidRDefault="00D724C0" w:rsidP="0033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F715" w14:textId="77777777" w:rsidR="000B72F5" w:rsidRDefault="000B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AA308" w14:textId="42A2B976" w:rsidR="000B72F5" w:rsidRDefault="000B7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AF25E" w14:textId="3BC1DC77" w:rsidR="003345BD" w:rsidRPr="00BB3FEF" w:rsidRDefault="00BB3FEF">
    <w:pPr>
      <w:pStyle w:val="Footer"/>
      <w:rPr>
        <w:sz w:val="16"/>
        <w:szCs w:val="16"/>
      </w:rPr>
    </w:pPr>
    <w:r w:rsidRPr="00BB3FEF">
      <w:rPr>
        <w:rFonts w:hint="eastAsia"/>
        <w:sz w:val="16"/>
        <w:szCs w:val="16"/>
      </w:rPr>
      <w:t>保密文档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A0C" w14:textId="77777777" w:rsidR="000B72F5" w:rsidRDefault="000B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FC20E" w14:textId="77777777" w:rsidR="00D724C0" w:rsidRDefault="00D724C0" w:rsidP="003345BD">
      <w:pPr>
        <w:spacing w:after="0" w:line="240" w:lineRule="auto"/>
      </w:pPr>
      <w:r>
        <w:separator/>
      </w:r>
    </w:p>
  </w:footnote>
  <w:footnote w:type="continuationSeparator" w:id="0">
    <w:p w14:paraId="2E7A8C7C" w14:textId="77777777" w:rsidR="00D724C0" w:rsidRDefault="00D724C0" w:rsidP="0033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458D" w14:textId="77777777" w:rsidR="000B72F5" w:rsidRDefault="000B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FE39" w14:textId="77777777" w:rsidR="000B72F5" w:rsidRDefault="000B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2E94" w14:textId="77777777" w:rsidR="000B72F5" w:rsidRDefault="000B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115F"/>
    <w:multiLevelType w:val="hybridMultilevel"/>
    <w:tmpl w:val="6084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B89F9E">
      <w:start w:val="1"/>
      <w:numFmt w:val="japaneseCounting"/>
      <w:lvlText w:val="%2．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56"/>
    <w:multiLevelType w:val="hybridMultilevel"/>
    <w:tmpl w:val="261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872"/>
    <w:multiLevelType w:val="hybridMultilevel"/>
    <w:tmpl w:val="7A24510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1CE6EDE"/>
    <w:multiLevelType w:val="hybridMultilevel"/>
    <w:tmpl w:val="047682F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3AC26396"/>
    <w:multiLevelType w:val="hybridMultilevel"/>
    <w:tmpl w:val="502878EC"/>
    <w:lvl w:ilvl="0" w:tplc="273ED62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ACC5FDD"/>
    <w:multiLevelType w:val="hybridMultilevel"/>
    <w:tmpl w:val="EB9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D4F3C"/>
    <w:multiLevelType w:val="hybridMultilevel"/>
    <w:tmpl w:val="011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3DA9"/>
    <w:multiLevelType w:val="hybridMultilevel"/>
    <w:tmpl w:val="7BC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0576"/>
    <w:multiLevelType w:val="hybridMultilevel"/>
    <w:tmpl w:val="5F084F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C4402A"/>
    <w:multiLevelType w:val="hybridMultilevel"/>
    <w:tmpl w:val="A23673C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0" w15:restartNumberingAfterBreak="0">
    <w:nsid w:val="496E392C"/>
    <w:multiLevelType w:val="hybridMultilevel"/>
    <w:tmpl w:val="0E3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23E6D"/>
    <w:multiLevelType w:val="hybridMultilevel"/>
    <w:tmpl w:val="45821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A94DD7"/>
    <w:multiLevelType w:val="hybridMultilevel"/>
    <w:tmpl w:val="E29CF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E66467"/>
    <w:multiLevelType w:val="hybridMultilevel"/>
    <w:tmpl w:val="36C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D3392"/>
    <w:multiLevelType w:val="hybridMultilevel"/>
    <w:tmpl w:val="51E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F2ED2"/>
    <w:multiLevelType w:val="hybridMultilevel"/>
    <w:tmpl w:val="BEBCE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61086E"/>
    <w:multiLevelType w:val="hybridMultilevel"/>
    <w:tmpl w:val="228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E4DEC"/>
    <w:multiLevelType w:val="hybridMultilevel"/>
    <w:tmpl w:val="388EED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7DEA4275"/>
    <w:multiLevelType w:val="hybridMultilevel"/>
    <w:tmpl w:val="AB5A314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18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  <w:num w:numId="17">
    <w:abstractNumId w:val="12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DAxNjCxMDOxtDRU0lEKTi0uzszPAykwqQUAQTn6JSwAAAA="/>
  </w:docVars>
  <w:rsids>
    <w:rsidRoot w:val="008E2F9A"/>
    <w:rsid w:val="000A532A"/>
    <w:rsid w:val="000B72F5"/>
    <w:rsid w:val="000F4975"/>
    <w:rsid w:val="002B5DDE"/>
    <w:rsid w:val="003345BD"/>
    <w:rsid w:val="0046512F"/>
    <w:rsid w:val="004872DE"/>
    <w:rsid w:val="004A7CAD"/>
    <w:rsid w:val="005B383B"/>
    <w:rsid w:val="0064328B"/>
    <w:rsid w:val="00681240"/>
    <w:rsid w:val="006C1915"/>
    <w:rsid w:val="006C6D32"/>
    <w:rsid w:val="006D59D9"/>
    <w:rsid w:val="007132EB"/>
    <w:rsid w:val="007A5082"/>
    <w:rsid w:val="00811722"/>
    <w:rsid w:val="008B4A78"/>
    <w:rsid w:val="008E2F9A"/>
    <w:rsid w:val="009220C0"/>
    <w:rsid w:val="00B41CAD"/>
    <w:rsid w:val="00BB3FEF"/>
    <w:rsid w:val="00BD1C30"/>
    <w:rsid w:val="00C214C7"/>
    <w:rsid w:val="00C25973"/>
    <w:rsid w:val="00D26140"/>
    <w:rsid w:val="00D724C0"/>
    <w:rsid w:val="00EE3E8C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4EB"/>
  <w15:chartTrackingRefBased/>
  <w15:docId w15:val="{53AAF7DC-BA13-4762-9BF2-4AB3444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E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BD"/>
  </w:style>
  <w:style w:type="paragraph" w:styleId="Footer">
    <w:name w:val="footer"/>
    <w:basedOn w:val="Normal"/>
    <w:link w:val="Foot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tod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zerocode.com.c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warp.c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F16EE-2B7C-4CBA-AB84-2F736BA2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14</cp:revision>
  <cp:lastPrinted>2019-12-13T21:47:00Z</cp:lastPrinted>
  <dcterms:created xsi:type="dcterms:W3CDTF">2019-12-13T13:47:00Z</dcterms:created>
  <dcterms:modified xsi:type="dcterms:W3CDTF">2019-12-13T21:47:00Z</dcterms:modified>
</cp:coreProperties>
</file>