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jxy4sknf5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Build &amp; Package Your Java Lambda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one of these packaging methods: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8a72t7nmx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A. ZIP or JAR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Compile your Java project (with dependencies) using Maven/Gradle.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deployment artifact: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Maven Shade plugin</w:t>
      </w:r>
      <w:r w:rsidDel="00000000" w:rsidR="00000000" w:rsidRPr="00000000">
        <w:rPr>
          <w:rtl w:val="0"/>
        </w:rPr>
        <w:t xml:space="preserve"> to produce a fat JAR.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rtl w:val="0"/>
        </w:rPr>
        <w:t xml:space="preserve">: produce a ZIP with the compiled classes and dependencies.</w:t>
        <w:br w:type="textWrapping"/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Upload using the AWS Console or CLI: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lambda update-function-code \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--function-name YourFunctionName \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--zip-file fileb://target/your-function.jar \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--region us-east-1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github.com+14docs.aws.amazon.com+14youtube.com+14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9qupn4axt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B. Use AWS SAM or CDK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function in a CloudFormation template (SAM) or CDK:</w:t>
        <w:br w:type="textWrapping"/>
        <w:br w:type="textWrapping"/>
        <w:t xml:space="preserve"> yaml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MyFunction: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Type: AWS::Serverless::Function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Properties: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Handler: com.example.MyHandler::handleRequest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Runtime: java11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CodeUri: target/my-lambda.jar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Environment: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Variables: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USE_AWS_SSM: "true"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AWS_ENABLED: "true"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AWS_REGION: "us-east-1"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Deploy it: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 build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 deploy --region us-east-1 --stack-name my-stack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or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cdk synth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cdk deploy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240" w:lineRule="auto"/>
        <w:ind w:left="720" w:hanging="360"/>
      </w:pP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blog.tericcabrel.com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jyvkqkqtm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Configure Environment Variables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already using: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USE_AWS_SSM=true 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AWS_ENABLED=true 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AWS_REGION=us-east-1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add these in: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Console → Configuration → Environment variables</w:t>
        <w:br w:type="textWrapping"/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Or via CLI: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lambda update-function-configuration \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--function-name YourFunctionName \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--environment "Variables={USE_AWS_SSM=true,AWS_ENABLED=true,AWS_REGION=us-east-1}"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</w:pP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postman.com+6medium.com+6docs.aws.amazon.com+6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github.com+1aditi22aggarwal-23582.medium.com+1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youtube.com+1postman.com+1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nr10kgitw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Create &amp; Set Up API Gateway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the Lambda function accessible over HTTP: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API Gateway console</w:t>
      </w:r>
      <w:r w:rsidDel="00000000" w:rsidR="00000000" w:rsidRPr="00000000">
        <w:rPr>
          <w:rtl w:val="0"/>
        </w:rPr>
        <w:t xml:space="preserve">, create a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 resource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/yourpath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HTTP method (e.g. POST) and choose </w:t>
      </w:r>
      <w:r w:rsidDel="00000000" w:rsidR="00000000" w:rsidRPr="00000000">
        <w:rPr>
          <w:b w:val="1"/>
          <w:rtl w:val="0"/>
        </w:rPr>
        <w:t xml:space="preserve">Lambda Proxy Integration</w:t>
      </w:r>
      <w:r w:rsidDel="00000000" w:rsidR="00000000" w:rsidRPr="00000000">
        <w:rPr>
          <w:rtl w:val="0"/>
        </w:rPr>
        <w:t xml:space="preserve">, pointing to your function.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to a stage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you'll get an invoke URL.</w:t>
        <w:br w:type="textWrapping"/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aditi22aggarwal-23582.medium.com+1blog.tericcabrel.com+1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docs.aws.amazon.com+1youtube.com+1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pgoxd3g6k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Invoke via Postman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2ijf7kqsv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Set the request in Postman: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https://{api-id}.execute-api.us-east-1.amazonaws.com/dev/yourpath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Content-Type: application/json</w:t>
        <w:br w:type="textWrapping"/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"someKey": "someValue"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6ojj69e3n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(If required) AWS Auth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your API is private or secured, configure </w:t>
      </w:r>
      <w:r w:rsidDel="00000000" w:rsidR="00000000" w:rsidRPr="00000000">
        <w:rPr>
          <w:b w:val="1"/>
          <w:rtl w:val="0"/>
        </w:rPr>
        <w:t xml:space="preserve">AWS Signature Authorization</w:t>
      </w:r>
      <w:r w:rsidDel="00000000" w:rsidR="00000000" w:rsidRPr="00000000">
        <w:rPr>
          <w:rtl w:val="0"/>
        </w:rPr>
        <w:t xml:space="preserve"> in Postman using your IAM credentials.</w:t>
        <w:br w:type="textWrapping"/>
        <w:t xml:space="preserve"> Its Lambda API support is also built-in for the AWS-provided endpoints.</w:t>
        <w:br w:type="textWrapping"/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youtube.com+15apievangelist.com+15docs.aws.amazon.com+15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docs.aws.amazon.com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tah61usvr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Collection Organisation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this as part of a Postman Collection.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parameterize variables like stage, region, or function name for easy management.</w:t>
        <w:br w:type="textWrapping"/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postman.com+1javatodev.com+1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uwyscf1q9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(Optional) Use AWS SSM / Secrets Manager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you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USE_AWS_SSM=true</w:t>
      </w:r>
      <w:r w:rsidDel="00000000" w:rsidR="00000000" w:rsidRPr="00000000">
        <w:rPr>
          <w:rtl w:val="0"/>
        </w:rPr>
        <w:t xml:space="preserve">, if your function expects to fetch secrets or parameters from SSM: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Grant IAM permission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ssm:GetParameter*</w:t>
      </w:r>
      <w:r w:rsidDel="00000000" w:rsidR="00000000" w:rsidRPr="00000000">
        <w:rPr>
          <w:rtl w:val="0"/>
        </w:rPr>
        <w:t xml:space="preserve">) in your Lambda role.</w:t>
        <w:br w:type="textWrapping"/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Your Java code could do:</w:t>
        <w:br w:type="textWrapping"/>
        <w:br w:type="textWrapping"/>
        <w:t xml:space="preserve"> java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AWSSimpleSystemsManagement ssm = AWSSimpleSystemsManagementClientBuilder.standard()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.withRegion(System.getenv("AWS_REGION"))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.build();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GetParameterRequest req = new GetParameterRequest().withName("/my/param").withWithDecryption(true);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val = ssm.getParameter(req).getParameter().getValue();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Now deploying this code via Lambda will pull the config dynamically.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ostman.com/postman/postman-open-technologies-environments/documentation/sk8qozb/add-environment-variables?utm_source=chatgpt.com" TargetMode="External"/><Relationship Id="rId11" Type="http://schemas.openxmlformats.org/officeDocument/2006/relationships/hyperlink" Target="https://medium.com/%40tiokachiu/leveraging-aws-lambda-and-postman-for-serverless-api-development-7fabc1d56c1e?utm_source=chatgpt.com" TargetMode="External"/><Relationship Id="rId10" Type="http://schemas.openxmlformats.org/officeDocument/2006/relationships/hyperlink" Target="https://medium.com/%40tiokachiu/leveraging-aws-lambda-and-postman-for-serverless-api-development-7fabc1d56c1e?utm_source=chatgpt.com" TargetMode="External"/><Relationship Id="rId21" Type="http://schemas.openxmlformats.org/officeDocument/2006/relationships/hyperlink" Target="https://www.postman.com/postman/postman-open-technologies-environments/documentation/sk8qozb/add-environment-variables?utm_source=chatgpt.com" TargetMode="External"/><Relationship Id="rId13" Type="http://schemas.openxmlformats.org/officeDocument/2006/relationships/hyperlink" Target="https://www.youtube.com/watch?pp=ygULI2F3c2FuZGphdmE%3D&amp;v=A1rYiHTy9Lg&amp;utm_source=chatgpt.com" TargetMode="External"/><Relationship Id="rId12" Type="http://schemas.openxmlformats.org/officeDocument/2006/relationships/hyperlink" Target="https://github.com/travis-ci/dpl/issues/544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tericcabrel.com/aws-lambda-java-cdk/?utm_source=chatgpt.com" TargetMode="External"/><Relationship Id="rId15" Type="http://schemas.openxmlformats.org/officeDocument/2006/relationships/hyperlink" Target="https://aditi22aggarwal-23582.medium.com/deploy-aws-lambda-as-a-rest-api-java-bee07b800edc?source=post_internal_links---------3----------------------------&amp;utm_source=chatgpt.com" TargetMode="External"/><Relationship Id="rId14" Type="http://schemas.openxmlformats.org/officeDocument/2006/relationships/hyperlink" Target="https://aditi22aggarwal-23582.medium.com/deploy-aws-lambda-as-a-rest-api-java-bee07b800edc?source=post_internal_links---------3----------------------------&amp;utm_source=chatgpt.com" TargetMode="External"/><Relationship Id="rId17" Type="http://schemas.openxmlformats.org/officeDocument/2006/relationships/hyperlink" Target="https://apievangelist.com/2020/04/20/running-and-organizing-aws-lambdas-with-postman-collections/?utm_source=chatgpt.com" TargetMode="External"/><Relationship Id="rId16" Type="http://schemas.openxmlformats.org/officeDocument/2006/relationships/hyperlink" Target="https://docs.aws.amazon.com/apigateway/latest/developerguide/api-gateway-create-api-as-simple-proxy-for-lambda.html?utm_source=chatgpt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aws.amazon.com/lambda/latest/dg/java-package.html?utm_source=chatgpt.com" TargetMode="External"/><Relationship Id="rId6" Type="http://schemas.openxmlformats.org/officeDocument/2006/relationships/hyperlink" Target="https://docs.aws.amazon.com/lambda/latest/dg/java-package.html?utm_source=chatgpt.com" TargetMode="External"/><Relationship Id="rId18" Type="http://schemas.openxmlformats.org/officeDocument/2006/relationships/hyperlink" Target="https://apievangelist.com/2020/04/20/running-and-organizing-aws-lambdas-with-postman-collections/?utm_source=chatgpt.com" TargetMode="External"/><Relationship Id="rId7" Type="http://schemas.openxmlformats.org/officeDocument/2006/relationships/hyperlink" Target="https://docs.aws.amazon.com/lambda/latest/dg/java-package.html?utm_source=chatgpt.com" TargetMode="External"/><Relationship Id="rId8" Type="http://schemas.openxmlformats.org/officeDocument/2006/relationships/hyperlink" Target="https://blog.tericcabrel.com/aws-lambda-java-cdk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