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9692640" cy="40707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692640" cy="4070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drawing>
          <wp:inline xmlns:a="http://schemas.openxmlformats.org/drawingml/2006/main" xmlns:pic="http://schemas.openxmlformats.org/drawingml/2006/picture">
            <wp:extent cx="9692640" cy="631949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692640" cy="63194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drawing>
          <wp:inline xmlns:a="http://schemas.openxmlformats.org/drawingml/2006/main" xmlns:pic="http://schemas.openxmlformats.org/drawingml/2006/picture">
            <wp:extent cx="9692640" cy="388517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9692640" cy="3885178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5840" w:h="12240" w:orient="landscape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