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bookmarkStart w:id="0" w:name="_GoBack"/>
      <w:bookmarkEnd w:id="0"/>
      <w:r w:rsidRPr="008A2E98">
        <w:rPr>
          <w:rFonts w:ascii="Courier New" w:hAnsi="Courier New" w:cs="Courier New"/>
        </w:rPr>
        <w:t>[1:40] &lt;20&gt;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 xml:space="preserve">#1.  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ЗАБОЛЕВАЕМОСТЬ - ЭТО: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?1. Отношение числа больных с впервые установленным диагнозом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 xml:space="preserve">    к средней численности населения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?2. Отношение числа случаев заболеваний к средней численности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 xml:space="preserve">    населения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!3. Показатель распространенности болезней, выявленных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 xml:space="preserve">    и </w:t>
      </w:r>
      <w:proofErr w:type="gramStart"/>
      <w:r w:rsidRPr="008A2E98">
        <w:rPr>
          <w:rFonts w:ascii="Courier New" w:hAnsi="Courier New" w:cs="Courier New"/>
        </w:rPr>
        <w:t>зарегистрированных</w:t>
      </w:r>
      <w:proofErr w:type="gramEnd"/>
      <w:r w:rsidRPr="008A2E98">
        <w:rPr>
          <w:rFonts w:ascii="Courier New" w:hAnsi="Courier New" w:cs="Courier New"/>
        </w:rPr>
        <w:t xml:space="preserve"> в течение года среди населения в целом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 xml:space="preserve">    или в отдельных группах, </w:t>
      </w:r>
      <w:proofErr w:type="gramStart"/>
      <w:r w:rsidRPr="008A2E98">
        <w:rPr>
          <w:rFonts w:ascii="Courier New" w:hAnsi="Courier New" w:cs="Courier New"/>
        </w:rPr>
        <w:t>рассчитываемый</w:t>
      </w:r>
      <w:proofErr w:type="gramEnd"/>
      <w:r w:rsidRPr="008A2E98">
        <w:rPr>
          <w:rFonts w:ascii="Courier New" w:hAnsi="Courier New" w:cs="Courier New"/>
        </w:rPr>
        <w:t xml:space="preserve"> на определенное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 xml:space="preserve">    количество населения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?4. Отношение числа случаев заболеваний, зарегистрированных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 xml:space="preserve">    впервые, к числу </w:t>
      </w:r>
      <w:proofErr w:type="gramStart"/>
      <w:r w:rsidRPr="008A2E98">
        <w:rPr>
          <w:rFonts w:ascii="Courier New" w:hAnsi="Courier New" w:cs="Courier New"/>
        </w:rPr>
        <w:t>работающих</w:t>
      </w:r>
      <w:proofErr w:type="gramEnd"/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?5. Показатель частоты заболеваний, выявленных и зарегистри-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 xml:space="preserve">    рованных при профилактических осмотрах населения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 xml:space="preserve">#2.  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УКАЖИТЕ МЕТОД ИЗУЧЕНИЯ ОБЩЕЙ ЗАБОЛЕВАЕМОСТИ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(РАСПРОСТРАНЕННОСТИ) НАСЕЛЕНИЯ: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!1. По данным обращаемости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?2. По данным о заболеваемости с ВУТ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?3. По данным о причинах смерти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?4. По данным о госпитализированной заболеваемости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?5. По данным профилактических осмотров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 xml:space="preserve">#3.  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УЧЕТНЫМИ ДОКУМЕНТАМИ ДЛЯ ИЗУЧЕНИЯ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ОБЩЕЙ ЗАБОЛЕВАЕМОСТИ ЯВЛЯЮТСЯ: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!1. Медицинская карта амбулаторного больного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?2. Листок нетрудоспособности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?3. Контрольная карта диспансерного наблюдения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!4. Статистический талон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!5. Ведомость учета посещения, заболеваний и пролеченных больных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 xml:space="preserve">    врачом в амбулаторно-поликлинических организациях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 xml:space="preserve">#4.  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УКАЖИТЕ  ПРАВИЛЬНЫЙ  ВАРИАНТ РАСЧЕТА ПОКАЗАТЕЛЯ ОБЩЕЙ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ЗАБОЛЕВАЕМОСТИ: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 xml:space="preserve">?1.      Число  больных  с  впервые  </w:t>
      </w:r>
      <w:proofErr w:type="gramStart"/>
      <w:r w:rsidRPr="008A2E98">
        <w:rPr>
          <w:rFonts w:ascii="Courier New" w:hAnsi="Courier New" w:cs="Courier New"/>
        </w:rPr>
        <w:t>выявленным</w:t>
      </w:r>
      <w:proofErr w:type="gramEnd"/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 xml:space="preserve">              в данном году     заболеванием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 xml:space="preserve">             ___________________________________* 100000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 xml:space="preserve">              среднегодовая численность населения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?2.      Число больных с впервые выявленным заболеванием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 xml:space="preserve">           _______________________________________________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 xml:space="preserve">                       число </w:t>
      </w:r>
      <w:proofErr w:type="gramStart"/>
      <w:r w:rsidRPr="008A2E98">
        <w:rPr>
          <w:rFonts w:ascii="Courier New" w:hAnsi="Courier New" w:cs="Courier New"/>
        </w:rPr>
        <w:t>госпитализированных</w:t>
      </w:r>
      <w:proofErr w:type="gramEnd"/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!3.     Число заболеваний, впервые  выявленных  в  данном  году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 xml:space="preserve">                            +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 xml:space="preserve">     число первичных обращений по ранее выявленным  заболеваниям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 xml:space="preserve">       ________________________________________________________*100000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 xml:space="preserve">                 среднегодовая численность населения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 xml:space="preserve">#5.  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ПЕРЕЧИСЛИТЕ ВИДЫ СПЕЦИАЛЬНОГО УЧЕТА ЗАБОЛЕВАНИЙ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ПО ДАННЫМ ОБРАЩАЕМОСТИ: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!1. Острая инфекционная заболеваемость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 xml:space="preserve">!2. Важнейшая неэпидемическая заболеваемость 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?3. Патологическая пораженность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?4. Моментная пораженность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lastRenderedPageBreak/>
        <w:t xml:space="preserve">!5. Госпитализированная заболеваемость 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!6. Заболеваемость с временной утратой трудоспособности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 xml:space="preserve">#6. 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ЧТО НЕ ОТНОСИТСЯ К  ВИДАМ СПЕЦИАЛЬНОГО УЧЕТА ЗАБОЛЕВАНИЙ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ПО ДАННЫМ ОБРАЩАЕМОСТИ: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?1. Острая инфекционная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?2. Важнейшая неэпидемическая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!3. Патологическая пораженность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!4. Моментная пораженность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?5. Госпитализированная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?6. Заболеваемость с временной утратой трудоспособности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 xml:space="preserve">#7.  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ЕДИНИЦЕЙ НАБЛЮДЕНИЯ ПРИ ИЗУЧЕНИИ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ПЕРВИЧНОЙ ЗАБОЛЕВАЕМОСТИ ЯВЛЯЕТСЯ?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?1. Больной, впервые в данном году обратившийся в поликлинику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 xml:space="preserve">!2. Первое обращение больного по данному заболеванию в </w:t>
      </w:r>
      <w:proofErr w:type="gramStart"/>
      <w:r w:rsidRPr="008A2E98">
        <w:rPr>
          <w:rFonts w:ascii="Courier New" w:hAnsi="Courier New" w:cs="Courier New"/>
        </w:rPr>
        <w:t>данном</w:t>
      </w:r>
      <w:proofErr w:type="gramEnd"/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 xml:space="preserve">    </w:t>
      </w:r>
      <w:proofErr w:type="gramStart"/>
      <w:r w:rsidRPr="008A2E98">
        <w:rPr>
          <w:rFonts w:ascii="Courier New" w:hAnsi="Courier New" w:cs="Courier New"/>
        </w:rPr>
        <w:t>календарном году</w:t>
      </w:r>
      <w:proofErr w:type="gramEnd"/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?3. Каждый случай обращения больного в поликлинику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 xml:space="preserve">    по поводу заболевания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?4. Каждый больной, находящийся на диспансерном учете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?5. Первое обращение больного в данном году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 xml:space="preserve">#8.  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НАЗОВИТЕ ОСНОВНЫЕ ДОКУМЕНТЫ, ИСПОЛЬЗУЕМЫЕ ДЛЯ ИЗУЧЕНИЯ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ЗАБОЛЕВАЕМОСТИ С ВРЕМЕННОЙ УТРАТОЙ ТРУДОСПОСОБНОСТИ: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 xml:space="preserve">!1. Отчет о причинах заболеваемости занятого населения </w:t>
      </w:r>
      <w:proofErr w:type="gramStart"/>
      <w:r w:rsidRPr="008A2E98">
        <w:rPr>
          <w:rFonts w:ascii="Courier New" w:hAnsi="Courier New" w:cs="Courier New"/>
        </w:rPr>
        <w:t>с</w:t>
      </w:r>
      <w:proofErr w:type="gramEnd"/>
      <w:r w:rsidRPr="008A2E98">
        <w:rPr>
          <w:rFonts w:ascii="Courier New" w:hAnsi="Courier New" w:cs="Courier New"/>
        </w:rPr>
        <w:t xml:space="preserve"> временной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 xml:space="preserve">    утратой трудоспособности (ф. 16 - ВН)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 xml:space="preserve">?2. </w:t>
      </w:r>
      <w:proofErr w:type="gramStart"/>
      <w:r w:rsidRPr="008A2E98">
        <w:rPr>
          <w:rFonts w:ascii="Courier New" w:hAnsi="Courier New" w:cs="Courier New"/>
        </w:rPr>
        <w:t>Статистическая карта выбывшего из стационара</w:t>
      </w:r>
      <w:proofErr w:type="gramEnd"/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!3. Листок нетрудоспособности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?4. Статистический талон (ф. 025-2у)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?5. Книга регистрации листков нетрудоспособности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?6. Ведомость учета посещения, заболеваний и пролеченных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 xml:space="preserve">    больных (ф.025-3у)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 xml:space="preserve">#9.  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НАЗОВИТЕ УЧЕТНЫЕ ДОКУМЕНТЫ, ИСПОЛЬЗУЕМЫЕ ДЛЯ  ИЗУЧЕНИЯ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ПЕРВИЧНОЙ ЗАБОЛЕВАЕМОСТИ: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!1. Медицинская карта амбулаторного больного (025/у)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?2. Листок нетрудоспособности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!3. Статистический талон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?4. Карта учета диспансеризации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!5. Ведомость учета посещения, заболеваний и пролеченных больных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 xml:space="preserve">    врачом в амбулаторно-поликлинических организациях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 xml:space="preserve">#10. 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КАКИЕ ИЗ ПЕРЕЧИСЛЕННЫХ ДОКУМЕНТОВ НЕ ИСПОЛЬЗУЕМУЮТСЯ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ДЛЯ  ИЗУЧЕНИЯ ПЕРВИЧНОЙ ЗАБОЛЕВАЕМОСТИ: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?1. Медицинская карта амбулаторного больного (025/у)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!2. Листок нетрудоспособности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?3. Статистический талон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!4. Карта учета диспансеризации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?5. Ведомость учета посещения, заболеваний и пролеченных больных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 xml:space="preserve">    врачом в амбулаторно-поликлинических организациях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 xml:space="preserve">#11.  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 xml:space="preserve">ВЫЯВИТЬ БОЛЕЗНИ, ПРОТЕКАЮЩИЕ БЕЗ ЯВНО </w:t>
      </w:r>
      <w:proofErr w:type="gramStart"/>
      <w:r w:rsidRPr="008A2E98">
        <w:rPr>
          <w:rFonts w:ascii="Courier New" w:hAnsi="Courier New" w:cs="Courier New"/>
        </w:rPr>
        <w:t>ВЫРАЖЕННЫХ</w:t>
      </w:r>
      <w:proofErr w:type="gramEnd"/>
      <w:r w:rsidRPr="008A2E98">
        <w:rPr>
          <w:rFonts w:ascii="Courier New" w:hAnsi="Courier New" w:cs="Courier New"/>
        </w:rPr>
        <w:t xml:space="preserve"> 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СИМПТОМОВ ПОЗВОЛЯ</w:t>
      </w:r>
      <w:proofErr w:type="gramStart"/>
      <w:r w:rsidRPr="008A2E98">
        <w:rPr>
          <w:rFonts w:ascii="Courier New" w:hAnsi="Courier New" w:cs="Courier New"/>
        </w:rPr>
        <w:t>Е(</w:t>
      </w:r>
      <w:proofErr w:type="gramEnd"/>
      <w:r w:rsidRPr="008A2E98">
        <w:rPr>
          <w:rFonts w:ascii="Courier New" w:hAnsi="Courier New" w:cs="Courier New"/>
        </w:rPr>
        <w:t>Ю)Т МЕТОД(Ы) ИЗУЧЕНИЯ ЗАБОЛЕВАЕМОСТИ: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!1. По данным медицинских осмотров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lastRenderedPageBreak/>
        <w:t>?2. По данным изучения неэпидемических заболеваний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 xml:space="preserve">?3. По данным обращаемости </w:t>
      </w:r>
      <w:proofErr w:type="gramStart"/>
      <w:r w:rsidRPr="008A2E98">
        <w:rPr>
          <w:rFonts w:ascii="Courier New" w:hAnsi="Courier New" w:cs="Courier New"/>
        </w:rPr>
        <w:t>в</w:t>
      </w:r>
      <w:proofErr w:type="gramEnd"/>
      <w:r w:rsidRPr="008A2E98">
        <w:rPr>
          <w:rFonts w:ascii="Courier New" w:hAnsi="Courier New" w:cs="Courier New"/>
        </w:rPr>
        <w:t xml:space="preserve"> амбулаторно-поликлинические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 xml:space="preserve">    организации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?4. По данным изучения госпитализированной заболеваемости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 xml:space="preserve">#12.  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В КАКО</w:t>
      </w:r>
      <w:proofErr w:type="gramStart"/>
      <w:r w:rsidRPr="008A2E98">
        <w:rPr>
          <w:rFonts w:ascii="Courier New" w:hAnsi="Courier New" w:cs="Courier New"/>
        </w:rPr>
        <w:t>М(</w:t>
      </w:r>
      <w:proofErr w:type="gramEnd"/>
      <w:r w:rsidRPr="008A2E98">
        <w:rPr>
          <w:rFonts w:ascii="Courier New" w:hAnsi="Courier New" w:cs="Courier New"/>
        </w:rPr>
        <w:t>КАКИХ) ИЗ ПРИВЕДЕННЫХ  СЛУЧАЕВ  ДЕЛАЕТСЯ  ЗАПИСЬ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В  ЛИСТ  УЧЕТА ЗАКЛЮЧИТЕЛЬНЫХ /УТОЧНЕННЫХ/ ДИАГНОЗОВ?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?1. При каждом обращении в поликлинику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?2. При госпитализации больного в стационар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 xml:space="preserve">!3. При впервые установленном диагнозе </w:t>
      </w:r>
      <w:proofErr w:type="gramStart"/>
      <w:r w:rsidRPr="008A2E98">
        <w:rPr>
          <w:rFonts w:ascii="Courier New" w:hAnsi="Courier New" w:cs="Courier New"/>
        </w:rPr>
        <w:t>острого</w:t>
      </w:r>
      <w:proofErr w:type="gramEnd"/>
      <w:r w:rsidRPr="008A2E98">
        <w:rPr>
          <w:rFonts w:ascii="Courier New" w:hAnsi="Courier New" w:cs="Courier New"/>
        </w:rPr>
        <w:t xml:space="preserve"> или хронического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 xml:space="preserve">    заболевания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?4. При направлении больного в диспансер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 xml:space="preserve">?5. При повторном обращении в текущем календарном году больного </w:t>
      </w:r>
      <w:proofErr w:type="gramStart"/>
      <w:r w:rsidRPr="008A2E98">
        <w:rPr>
          <w:rFonts w:ascii="Courier New" w:hAnsi="Courier New" w:cs="Courier New"/>
        </w:rPr>
        <w:t>с</w:t>
      </w:r>
      <w:proofErr w:type="gramEnd"/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 xml:space="preserve">    хроническим заболеванием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 xml:space="preserve">#13.  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 xml:space="preserve">УКАЖИТЕ  ОСНОВНОЙ  УЧЕТНЫЙ   ДОКУМЕНТ, ИСПОЛЬЗУЕМЫЙ </w:t>
      </w:r>
      <w:proofErr w:type="gramStart"/>
      <w:r w:rsidRPr="008A2E98">
        <w:rPr>
          <w:rFonts w:ascii="Courier New" w:hAnsi="Courier New" w:cs="Courier New"/>
        </w:rPr>
        <w:t>ДЛЯ</w:t>
      </w:r>
      <w:proofErr w:type="gramEnd"/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РЕГИСТРАЦИИ ИНФЕКЦИОННЫХ ЗАБОЛЕВАНИЙ: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?1. Карта эпидемиологического обследования очага инфекционного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 xml:space="preserve">    заболевания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?2. Карта профилактических прививок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?3. Отчет об отдельных инфекционных и паразитарных заболеваниях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!4. Экстренное извещение об инфекционном заболевании (058/у)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?5. Контрольная карта диспансерного наблюдения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 xml:space="preserve">#14.  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КАКОЙ ДОКУМЕНТ ОТПРАВЛЯЕТСЯ В ЦЕНТР ГИГИЕНЫ И ЭПИДЕМИОЛОГИИ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ПО МЕСТУ ЖИТЕЛЬСТВА НА БОЛЬНОГО СКАРЛАТИНОЙ?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?1. Статистический талон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?2. Контрольная карта диспансерного наблюдения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!3. Экстренное извещение об инфекционном заболевании (058/у)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 xml:space="preserve">?4. Извещение о больном </w:t>
      </w:r>
      <w:proofErr w:type="gramStart"/>
      <w:r w:rsidRPr="008A2E98">
        <w:rPr>
          <w:rFonts w:ascii="Courier New" w:hAnsi="Courier New" w:cs="Courier New"/>
        </w:rPr>
        <w:t>с</w:t>
      </w:r>
      <w:proofErr w:type="gramEnd"/>
      <w:r w:rsidRPr="008A2E98">
        <w:rPr>
          <w:rFonts w:ascii="Courier New" w:hAnsi="Courier New" w:cs="Courier New"/>
        </w:rPr>
        <w:t xml:space="preserve"> впервые в жизни установленным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 xml:space="preserve">    диагнозом активного туберкулеза, венерической болезни,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 xml:space="preserve">    трихофитии, микроспории, фавуса, чесотки, трахомы,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 xml:space="preserve">    психического заболевания (089/у)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?5. Листок нетрудоспособности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 xml:space="preserve">#15.  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КАКОЙ ИЗ ПЕРЕЧИСЛЕННЫХ ДОКУМЕНТОВ ИСПОЛЬЗУЕТСЯ ДЛЯ РЕГИСТРАЦИИ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СЛУЧАЯ СМЕРТИ РЕБЕНКА В ВОЗРАСТЕ 0-6 ДНЕЙ: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?1. Медицинская карта амбулаторного больного(025/у)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 xml:space="preserve">?2. Обменная карта 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?3. История развития ребенка (126/у)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!4. Врачебное свидетельство о смерти (мертворождении)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 xml:space="preserve">    смерти (106/у-10)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 xml:space="preserve">?5. </w:t>
      </w:r>
      <w:proofErr w:type="gramStart"/>
      <w:r w:rsidRPr="008A2E98">
        <w:rPr>
          <w:rFonts w:ascii="Courier New" w:hAnsi="Courier New" w:cs="Courier New"/>
        </w:rPr>
        <w:t>Статистическая карта выбывшего из стационара (066/у)</w:t>
      </w:r>
      <w:proofErr w:type="gramEnd"/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 xml:space="preserve">#16.  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ПОКАЗАТЕЛЬ "ПАТОЛОГИЧЕСКАЯ ПОРАЖЕННОСТЬ" РАСЧИТЫВАЕТСЯ КАК: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?1. Отношение числа случаев заболеваний к средней численности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 xml:space="preserve">    населения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!2. Отношение числа случаев заболеваний и  пограничных состояний,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 xml:space="preserve">    </w:t>
      </w:r>
      <w:proofErr w:type="gramStart"/>
      <w:r w:rsidRPr="008A2E98">
        <w:rPr>
          <w:rFonts w:ascii="Courier New" w:hAnsi="Courier New" w:cs="Courier New"/>
        </w:rPr>
        <w:t>зарегистрированных</w:t>
      </w:r>
      <w:proofErr w:type="gramEnd"/>
      <w:r w:rsidRPr="008A2E98">
        <w:rPr>
          <w:rFonts w:ascii="Courier New" w:hAnsi="Courier New" w:cs="Courier New"/>
        </w:rPr>
        <w:t xml:space="preserve"> у осмотренных, к  численности  осмотренных,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 xml:space="preserve">    рассчитанное на 1000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?3. Отношение числа больных, выявленных во время осмотра,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 xml:space="preserve">    к средней численности населения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?4. Отношение числа случаев заболеваний и  пограничных  состояний,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 xml:space="preserve">    </w:t>
      </w:r>
      <w:proofErr w:type="gramStart"/>
      <w:r w:rsidRPr="008A2E98">
        <w:rPr>
          <w:rFonts w:ascii="Courier New" w:hAnsi="Courier New" w:cs="Courier New"/>
        </w:rPr>
        <w:t>зарегистрированных</w:t>
      </w:r>
      <w:proofErr w:type="gramEnd"/>
      <w:r w:rsidRPr="008A2E98">
        <w:rPr>
          <w:rFonts w:ascii="Courier New" w:hAnsi="Courier New" w:cs="Courier New"/>
        </w:rPr>
        <w:t xml:space="preserve"> у осмотренных, к средней численности населения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 xml:space="preserve">#17.  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lastRenderedPageBreak/>
        <w:t>НАЗОВИТЕ УЧЕТНЫЕ ДОКУМЕНТЫ, ИСПОЛЬЗУЕМЫЕ ДЛЯ ИЗУЧЕНИЯ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ГОСПИТАЛИЗИРОВАННОЙ ЗАБОЛЕВАЕМОСТИ: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!1. Медицинская карта стационарного больного (003/у)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?2. Листок нетрудоспособности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?3. Статистический талон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?4. Врачебное свидетельство о смерти (106/у)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 xml:space="preserve">!5. </w:t>
      </w:r>
      <w:proofErr w:type="gramStart"/>
      <w:r w:rsidRPr="008A2E98">
        <w:rPr>
          <w:rFonts w:ascii="Courier New" w:hAnsi="Courier New" w:cs="Courier New"/>
        </w:rPr>
        <w:t>Статистическая карта выбывшего из стационара (066/у)</w:t>
      </w:r>
      <w:proofErr w:type="gramEnd"/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 xml:space="preserve">#18. 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ДЛЯ ИЗУЧЕНИЯ ГОСПИТАЛИЗИРОВАННОЙ ЗАБОЛЕВАЕМОСТИ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НЕ ИСПОЛЬЗУЮТСЯ: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?1. Медицинская карта стационарного больного (003/у)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!2. Листок нетрудоспособности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!3. Статистический талон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!4. Врачебное свидетельство о смерти (106/у)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 xml:space="preserve">?5. </w:t>
      </w:r>
      <w:proofErr w:type="gramStart"/>
      <w:r w:rsidRPr="008A2E98">
        <w:rPr>
          <w:rFonts w:ascii="Courier New" w:hAnsi="Courier New" w:cs="Courier New"/>
        </w:rPr>
        <w:t>Статистическая карта выбывшего из стационара (066/у)</w:t>
      </w:r>
      <w:proofErr w:type="gramEnd"/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 xml:space="preserve">#19.  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КАКИЕ ОСНОВНЫЕ ПОКАЗАТЕЛИ АНАЛИЗИРУЮТСЯ ПРИ ИЗУЧЕНИИ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ЗАБОЛЕВАЕМОСТИ С ВРЕМЕННОЙ УТРАТОЙ ТРУДОСПОСОБНОСТИ?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!1. Число дней нетрудоспособности на 100  работающих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!2. Структура заболеваемости с ВУТ по нозологическим формам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 xml:space="preserve">?3. Удельный вес часто и длительно </w:t>
      </w:r>
      <w:proofErr w:type="gramStart"/>
      <w:r w:rsidRPr="008A2E98">
        <w:rPr>
          <w:rFonts w:ascii="Courier New" w:hAnsi="Courier New" w:cs="Courier New"/>
        </w:rPr>
        <w:t>болеющих</w:t>
      </w:r>
      <w:proofErr w:type="gramEnd"/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 xml:space="preserve">?4. Полнота  охвата  диспансерным наблюдением </w:t>
      </w:r>
      <w:proofErr w:type="gramStart"/>
      <w:r w:rsidRPr="008A2E98">
        <w:rPr>
          <w:rFonts w:ascii="Courier New" w:hAnsi="Courier New" w:cs="Courier New"/>
        </w:rPr>
        <w:t>работающих</w:t>
      </w:r>
      <w:proofErr w:type="gramEnd"/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!5. Число  случаев нетрудоспособности на 100 работающих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 xml:space="preserve">#20. 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 xml:space="preserve">КАКОЙ ВИД СТАТИСТИЧЕСКОГО НАБЛЮДЕНИЯ ИСПОЛЬЗУЕТСЯ 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ПРИ УЧЕТЕ ОБЩЕЙ ЗАБОЛЕВАЕМОСТИ?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!1. Сплошное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?2. Выборочное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!3. Текущее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?4. Единовременное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 xml:space="preserve">#21.  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ОСОБЕННОСТИ КОДИРОВАНИЯ ПАТОЛОГИЧЕСКОГО ПРОЦЕССА В МБК-10: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?1. Буквенный код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?2. Цифровой код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!3. Буквенно-цифровой код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?4. Штрих-код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 xml:space="preserve">#22. 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 xml:space="preserve">ПРИ КОДИРОВАНИИ ПАТОЛОГИЧЕСКОГО ПРОЦЕССА В МБК-10 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ИСПОЛЬЗУЕТСЯ: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?1. Только буквенный код латинского алфавита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?2. Только цифровой код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!3. Буквенно-цифровой код (английский алфавит)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?4. Буквенно-цифровой код (национальные алфавиты стран)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 xml:space="preserve">#23. 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В МКБ-10 НАШЛИ СВОЕ ОТРАЖЕНИЕ ПРИНЦИПЫ: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!1. Этиологические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!2. Патогенетические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!3. Локалистические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?4. Гуманистические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 xml:space="preserve">#24.  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 xml:space="preserve">КОД ПО МКБ-10 СОСТОИТ </w:t>
      </w:r>
      <w:proofErr w:type="gramStart"/>
      <w:r w:rsidRPr="008A2E98">
        <w:rPr>
          <w:rFonts w:ascii="Courier New" w:hAnsi="Courier New" w:cs="Courier New"/>
        </w:rPr>
        <w:t>ИЗ</w:t>
      </w:r>
      <w:proofErr w:type="gramEnd"/>
      <w:r w:rsidRPr="008A2E98">
        <w:rPr>
          <w:rFonts w:ascii="Courier New" w:hAnsi="Courier New" w:cs="Courier New"/>
        </w:rPr>
        <w:t>: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!1. Класса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!2. Блока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?3. Параграфа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lastRenderedPageBreak/>
        <w:t>!4. Рубрики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!5. Подрубрики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 xml:space="preserve">#25. 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МКБ В МЕДИЦИНСКОЙ ПРАКТИКЕ: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 xml:space="preserve">!1. Позволяет сравнивать данные о заболеваемости и 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 xml:space="preserve">    смертности населения в различных региона и странах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!2. Позволяет изучать заболеваемость и смертность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 xml:space="preserve">    в динамике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 xml:space="preserve">?3. Позволяет снизить заболеваемость и смертность 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 xml:space="preserve">    в регионах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!4. Используется в работе ЛПУ для осуществления уни-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 xml:space="preserve">    фицированного учета заболеваемости и смертности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 xml:space="preserve">!5. Применяется в научных исследованиях для изучения 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 xml:space="preserve">    причин заболеваемости, смертности населения, 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 xml:space="preserve">    а также других проблем, связанных со здоровьем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 xml:space="preserve">#26.  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 xml:space="preserve">МЕДИЦИНСКИЕ ОСМОТРЫ ДЕЛЯТСЯ </w:t>
      </w:r>
      <w:proofErr w:type="gramStart"/>
      <w:r w:rsidRPr="008A2E98">
        <w:rPr>
          <w:rFonts w:ascii="Courier New" w:hAnsi="Courier New" w:cs="Courier New"/>
        </w:rPr>
        <w:t>НА</w:t>
      </w:r>
      <w:proofErr w:type="gramEnd"/>
      <w:r w:rsidRPr="008A2E98">
        <w:rPr>
          <w:rFonts w:ascii="Courier New" w:hAnsi="Courier New" w:cs="Courier New"/>
        </w:rPr>
        <w:t>: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!1. Предварительные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?2. Текущие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?3. Заключительные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!4. Целевые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!5. Периодические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 xml:space="preserve">#27. 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 xml:space="preserve">КАКОЙ ВИД СТАТИСТИЧЕСКОГО НАБЛЮДЕНИЯ ИСПОЛЬЗУЕТСЯ 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ПРИ УЧЕТЕ ЗАБОЛЕВАЕМОСТИ ПО ДАННЫМ ПРОФИЛАКТИЧЕСКИХ ОСМОТРОВ?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?1. Сплошное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!2. Выборочное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?3. Текущее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!4. Единовременное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 xml:space="preserve">#28.  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ВЗРОСЛОЕ НАСЕЛЕНИЕ ПО РЕЗУЛЬТАТАМ МЕДИЦИНСКИХ ОСМОТРОВ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ДЕЛИТСЯ: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!1. Три группы здоровья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?2. Пять групп здоровья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?3. Четыре группы здоровья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?4. Две группы здоровья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 xml:space="preserve">#29.  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УКАЖИТЕ ВИДЫ ЗАБОЛЕВАЕМОСТИ, ИЗУЧАЕМЫЕ ПО ОБРАЩАЕМОСТИ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НАСЕЛЕНИЯ ЗА МЕДИЦИНСКОЙ ПОМОЩЬЮ: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!1. Общая  и первичная заболеваемость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!2. Острая инфекционная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!3. Заболеваемость с ВУТ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?4. Патологическая пораженность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 xml:space="preserve">!5. Госпитализированная заболеваемость 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 xml:space="preserve">!6. Важнейшая неэпидемическая заболеваемость 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 xml:space="preserve">#30.  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МОЖЕТ ЛИ УРОВЕНЬ ПЕРВИЧНОЙ ЗАБОЛЕВАЕМОСТИ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ПРЕВЫШАТЬ УРОВЕНЬ ОБЩЕЙ ЗАБОЛЕВАЕМОСТИ: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?1. Да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!2. Нет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?3. Да, при определенных условиях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 xml:space="preserve">#31. 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К КАКОМУ ВИДУ СТАТИСТИЧЕСКИХ ВЕЛИЧИН ОТНОСТИТСЯ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ПОКАЗАТЕЛЬ ПЕРВИЧНОЙ ЗАБОЛЕВАЕМОСТИ?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lastRenderedPageBreak/>
        <w:t>?1. Средние величины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!2. Относительные величины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?3. Экстенсивный показатель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!4. Интенсивный показатель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?5. Показатель соотношнения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 xml:space="preserve">#32.  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 xml:space="preserve">НАЗОВИТЕ МЕТОДЫ ИЗУЧЕНИЯ ЗАБОЛЕВАЕМОСТИ 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В РЕСПУБЛИКЕ БЕЛАРУСЬ: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!1. Обращаемость населения за медицинской помощью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?2. Изучение физического развития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!3. Изучение причин смерти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!4. Профилактические осмотры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?5. Изучение демографических процессов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 xml:space="preserve">#33.  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 xml:space="preserve">КАКИЕ ВИДЫ ПАТОЛОГИИ ОТНОСЯТСЯ К ГРУППЕ </w:t>
      </w:r>
      <w:proofErr w:type="gramStart"/>
      <w:r w:rsidRPr="008A2E98">
        <w:rPr>
          <w:rFonts w:ascii="Courier New" w:hAnsi="Courier New" w:cs="Courier New"/>
        </w:rPr>
        <w:t>ВАЖНЕЙШИХ</w:t>
      </w:r>
      <w:proofErr w:type="gramEnd"/>
      <w:r w:rsidRPr="008A2E98">
        <w:rPr>
          <w:rFonts w:ascii="Courier New" w:hAnsi="Courier New" w:cs="Courier New"/>
        </w:rPr>
        <w:t xml:space="preserve"> 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НЕЭПИДЕМИЧЕСКИХ ЗАБОЛЕВАНИЙ?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 xml:space="preserve">?1. </w:t>
      </w:r>
      <w:proofErr w:type="gramStart"/>
      <w:r w:rsidRPr="008A2E98">
        <w:rPr>
          <w:rFonts w:ascii="Courier New" w:hAnsi="Courier New" w:cs="Courier New"/>
        </w:rPr>
        <w:t>Сердечно-сосудистые</w:t>
      </w:r>
      <w:proofErr w:type="gramEnd"/>
      <w:r w:rsidRPr="008A2E98">
        <w:rPr>
          <w:rFonts w:ascii="Courier New" w:hAnsi="Courier New" w:cs="Courier New"/>
        </w:rPr>
        <w:t xml:space="preserve"> заболевания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!2. Онкологические заболевания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?3. Травмы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!4. Активный туберкулез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!5. Кожные грибковые заболевания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!6. Венерические заболевания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!7. Алкоголизм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 xml:space="preserve">#34.  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 xml:space="preserve">СУЩЕСТВУЮТ ЛИ РАЗЛИЧИЯ В СТРУКТУРЕ ЗАБОЛЕВАЕМОСТИ 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И ПРИЧИН СМЕРТИ?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!1. Да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?2. Нет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 xml:space="preserve">#35. 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 xml:space="preserve">МОЖНО ЛИ УТВЕРЖДАТЬ ОБ ОТСУТСВИИ РАЗЛИЧИЙ В СТРУКТУРЕ 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ЗАБОЛЕВАЕМОСТИ И ПРИЧИН СМЕРТИ?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?1. Да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!2. Нет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 xml:space="preserve">#36. 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 xml:space="preserve">КАК ВЛИЯЕТ СОВЕРШЕНСТВОВАНИЕ МЕТОДОВ ДИАГНОСТИКИ 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НА РОСТ ДАННЫХ ЗАБОЛЕВАЕМОСТИ?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?1. Заболеваемость снижается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!2. Заболеваемость увеличивается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?3. Не оказывает влияния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 xml:space="preserve">#37. 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 xml:space="preserve">КАКОЙ ИЗ ПРИВЕДЕННЫХ ВИДОВ ЗАБОЛЕВАЕМОСТИ НАНОСИТ 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ЗНАЧИТЕЛЬНЫЙ ЭКОНОМИЧЕСКИЙ УЩЕРБ?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!1. Заболеваемость с ВУТ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?2. Общая заболеваемость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?3. Первичная заболеваемость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 xml:space="preserve">#38. 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КТО ВЫДАЕТ ВРАЧЕБНОЕ СВИДЕТЕЛЬСТВО О СМЕРТИ?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!1. Лечащий врач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?2. Врач скорой помощи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!3. Патологоанатом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!4. Судебно-медицинский эксперт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?5. Фельдшер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lastRenderedPageBreak/>
        <w:t xml:space="preserve">#39. 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КАКИЕ ИЗ ПРИВЕДЕННЫХ ЯВЛЕНИЙ БОЛЕЕ ПОДДАЮТСЯ ВЫЯВЛЕНИЮ?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!1. Демографические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?2. Заболеваемость населения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 xml:space="preserve">#40.  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 xml:space="preserve">КАКИЕ ПОКАЗАТЕЛИ НЕ ИСПОЛЬЗУЮТСЯ ПРИ ИЗУЧЕНИИ ЗАБОЛЕВАЕМОСТИ 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ПО ДАННЫМ ПРОФИЛАКТИЧЕСКИХ МЕДИЦИНСКИХ ОСМОТРОВ: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?1. Распределение по группам здоровья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?2. Охват профилактическими осмотрами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?3. Моментная пораженность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?4. Патологическая пораженность</w:t>
      </w:r>
    </w:p>
    <w:p w:rsidR="008A2E98" w:rsidRP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!5. Общая заболеваемость</w:t>
      </w:r>
    </w:p>
    <w:p w:rsidR="008A2E98" w:rsidRDefault="008A2E98" w:rsidP="008A2E98">
      <w:pPr>
        <w:pStyle w:val="a3"/>
        <w:rPr>
          <w:rFonts w:ascii="Courier New" w:hAnsi="Courier New" w:cs="Courier New"/>
        </w:rPr>
      </w:pPr>
      <w:r w:rsidRPr="008A2E98">
        <w:rPr>
          <w:rFonts w:ascii="Courier New" w:hAnsi="Courier New" w:cs="Courier New"/>
        </w:rPr>
        <w:t>!6. Инфекционная заболеваемость</w:t>
      </w:r>
    </w:p>
    <w:sectPr w:rsidR="008A2E98" w:rsidSect="00E21CD5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31F"/>
    <w:rsid w:val="00023833"/>
    <w:rsid w:val="000E33AD"/>
    <w:rsid w:val="001168BC"/>
    <w:rsid w:val="00157478"/>
    <w:rsid w:val="001966F5"/>
    <w:rsid w:val="00203B16"/>
    <w:rsid w:val="0021416F"/>
    <w:rsid w:val="002A6DB0"/>
    <w:rsid w:val="002B4EF8"/>
    <w:rsid w:val="002F68BD"/>
    <w:rsid w:val="003066E8"/>
    <w:rsid w:val="0031520B"/>
    <w:rsid w:val="00325910"/>
    <w:rsid w:val="00334DA3"/>
    <w:rsid w:val="00337118"/>
    <w:rsid w:val="00360FB1"/>
    <w:rsid w:val="003807A4"/>
    <w:rsid w:val="003D5D0E"/>
    <w:rsid w:val="00411345"/>
    <w:rsid w:val="004551DA"/>
    <w:rsid w:val="0045732E"/>
    <w:rsid w:val="00463AB5"/>
    <w:rsid w:val="00466397"/>
    <w:rsid w:val="00470FE8"/>
    <w:rsid w:val="004A5BE3"/>
    <w:rsid w:val="004C6CC5"/>
    <w:rsid w:val="00526D40"/>
    <w:rsid w:val="00593372"/>
    <w:rsid w:val="005C19B0"/>
    <w:rsid w:val="005F7F1D"/>
    <w:rsid w:val="0061380A"/>
    <w:rsid w:val="00616858"/>
    <w:rsid w:val="00654D5D"/>
    <w:rsid w:val="00664FEB"/>
    <w:rsid w:val="00670A62"/>
    <w:rsid w:val="00673913"/>
    <w:rsid w:val="0068731F"/>
    <w:rsid w:val="00687C21"/>
    <w:rsid w:val="006D072C"/>
    <w:rsid w:val="006D5604"/>
    <w:rsid w:val="007D12E2"/>
    <w:rsid w:val="007E7978"/>
    <w:rsid w:val="00816915"/>
    <w:rsid w:val="008316F3"/>
    <w:rsid w:val="00832DDD"/>
    <w:rsid w:val="008450D0"/>
    <w:rsid w:val="00885F17"/>
    <w:rsid w:val="008A2E98"/>
    <w:rsid w:val="008C641A"/>
    <w:rsid w:val="008F33A0"/>
    <w:rsid w:val="008F75F4"/>
    <w:rsid w:val="00941580"/>
    <w:rsid w:val="00953567"/>
    <w:rsid w:val="009B05BF"/>
    <w:rsid w:val="009B1441"/>
    <w:rsid w:val="009B339B"/>
    <w:rsid w:val="009E734F"/>
    <w:rsid w:val="00A62B19"/>
    <w:rsid w:val="00AC785B"/>
    <w:rsid w:val="00AF09A9"/>
    <w:rsid w:val="00AF51B7"/>
    <w:rsid w:val="00B22AA7"/>
    <w:rsid w:val="00BC4B1E"/>
    <w:rsid w:val="00BC6110"/>
    <w:rsid w:val="00BE11DF"/>
    <w:rsid w:val="00BF23DE"/>
    <w:rsid w:val="00C3203E"/>
    <w:rsid w:val="00C37506"/>
    <w:rsid w:val="00C52BEC"/>
    <w:rsid w:val="00C7027D"/>
    <w:rsid w:val="00CE4C56"/>
    <w:rsid w:val="00D04F81"/>
    <w:rsid w:val="00D51011"/>
    <w:rsid w:val="00D8450B"/>
    <w:rsid w:val="00DD7EF6"/>
    <w:rsid w:val="00E0599A"/>
    <w:rsid w:val="00E072D6"/>
    <w:rsid w:val="00E07C6C"/>
    <w:rsid w:val="00E56C52"/>
    <w:rsid w:val="00E61BBE"/>
    <w:rsid w:val="00E82A31"/>
    <w:rsid w:val="00EC52AE"/>
    <w:rsid w:val="00F432F9"/>
    <w:rsid w:val="00F54DDE"/>
    <w:rsid w:val="00F942E6"/>
    <w:rsid w:val="00FA178D"/>
    <w:rsid w:val="00FA2ADD"/>
    <w:rsid w:val="00FD6D00"/>
    <w:rsid w:val="00FE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E21CD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E21CD5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E21CD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E21CD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1800</Words>
  <Characters>10264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N@stёnk@</dc:creator>
  <cp:lastModifiedBy>N@stёnk@</cp:lastModifiedBy>
  <cp:revision>2</cp:revision>
  <dcterms:created xsi:type="dcterms:W3CDTF">2013-03-18T19:41:00Z</dcterms:created>
  <dcterms:modified xsi:type="dcterms:W3CDTF">2013-03-18T19:41:00Z</dcterms:modified>
</cp:coreProperties>
</file>