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jc w:val="left"/>
        <w:rPr>
          <w:rFonts w:ascii="Times New Roman"/>
          <w:sz w:val="20"/>
        </w:rPr>
      </w:pPr>
      <w:r>
        <w:rPr>
          <w:rFonts w:ascii="Times New Roman"/>
          <w:sz w:val="20"/>
        </w:rPr>
        <w:drawing>
          <wp:inline distT="0" distB="0" distL="0" distR="0">
            <wp:extent cx="7678257" cy="166430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678257" cy="1664303"/>
                    </a:xfrm>
                    <a:prstGeom prst="rect">
                      <a:avLst/>
                    </a:prstGeom>
                  </pic:spPr>
                </pic:pic>
              </a:graphicData>
            </a:graphic>
          </wp:inline>
        </w:drawing>
      </w:r>
      <w:r>
        <w:rPr>
          <w:rFonts w:ascii="Times New Roman"/>
          <w:sz w:val="20"/>
        </w:rPr>
      </w:r>
    </w:p>
    <w:p>
      <w:pPr>
        <w:pStyle w:val="BodyText"/>
        <w:ind w:left="0"/>
        <w:jc w:val="left"/>
        <w:rPr>
          <w:rFonts w:ascii="Times New Roman"/>
          <w:sz w:val="20"/>
        </w:rPr>
      </w:pPr>
    </w:p>
    <w:p>
      <w:pPr>
        <w:pStyle w:val="BodyText"/>
        <w:ind w:left="0"/>
        <w:jc w:val="left"/>
        <w:rPr>
          <w:rFonts w:ascii="Times New Roman"/>
          <w:sz w:val="19"/>
        </w:rPr>
      </w:pPr>
    </w:p>
    <w:p>
      <w:pPr>
        <w:pStyle w:val="Title"/>
      </w:pPr>
      <w:r>
        <w:rPr/>
        <w:t>INF</w:t>
      </w:r>
      <w:r>
        <w:rPr>
          <w:spacing w:val="-7"/>
        </w:rPr>
        <w:t> </w:t>
      </w:r>
      <w:r>
        <w:rPr/>
        <w:t>2005</w:t>
      </w:r>
      <w:r>
        <w:rPr>
          <w:spacing w:val="-6"/>
        </w:rPr>
        <w:t> </w:t>
      </w:r>
      <w:r>
        <w:rPr/>
        <w:t>Programmation</w:t>
      </w:r>
      <w:r>
        <w:rPr>
          <w:spacing w:val="-5"/>
        </w:rPr>
        <w:t> </w:t>
      </w:r>
      <w:r>
        <w:rPr/>
        <w:t>orientée</w:t>
      </w:r>
      <w:r>
        <w:rPr>
          <w:spacing w:val="-6"/>
        </w:rPr>
        <w:t> </w:t>
      </w:r>
      <w:r>
        <w:rPr/>
        <w:t>objet</w:t>
      </w:r>
      <w:r>
        <w:rPr>
          <w:spacing w:val="-4"/>
        </w:rPr>
        <w:t> </w:t>
      </w:r>
      <w:r>
        <w:rPr/>
        <w:t>avec</w:t>
      </w:r>
      <w:r>
        <w:rPr>
          <w:spacing w:val="-5"/>
        </w:rPr>
        <w:t> C++</w:t>
      </w:r>
    </w:p>
    <w:p>
      <w:pPr>
        <w:pStyle w:val="Heading1"/>
        <w:spacing w:before="280"/>
        <w:ind w:firstLine="0"/>
      </w:pPr>
      <w:r>
        <w:rPr>
          <w:color w:val="C00000"/>
        </w:rPr>
        <w:t>Texte</w:t>
      </w:r>
      <w:r>
        <w:rPr>
          <w:color w:val="C00000"/>
          <w:spacing w:val="-2"/>
        </w:rPr>
        <w:t> </w:t>
      </w:r>
      <w:r>
        <w:rPr>
          <w:color w:val="C00000"/>
          <w:spacing w:val="-10"/>
        </w:rPr>
        <w:t>1</w:t>
      </w:r>
    </w:p>
    <w:sdt>
      <w:sdtPr>
        <w:docPartObj>
          <w:docPartGallery w:val="Table of Contents"/>
          <w:docPartUnique/>
        </w:docPartObj>
      </w:sdtPr>
      <w:sdtEndPr/>
      <w:sdtContent>
        <w:p>
          <w:pPr>
            <w:pStyle w:val="TOC1"/>
            <w:numPr>
              <w:ilvl w:val="0"/>
              <w:numId w:val="1"/>
            </w:numPr>
            <w:tabs>
              <w:tab w:pos="2036" w:val="left" w:leader="none"/>
              <w:tab w:pos="10429" w:val="right" w:leader="dot"/>
            </w:tabs>
            <w:spacing w:line="240" w:lineRule="auto" w:before="279" w:after="0"/>
            <w:ind w:left="2035" w:right="0" w:hanging="238"/>
            <w:jc w:val="left"/>
          </w:pPr>
          <w:hyperlink w:history="true" w:anchor="_TOC_250015">
            <w:r>
              <w:rPr/>
              <w:t>Caractérisation</w:t>
            </w:r>
            <w:r>
              <w:rPr>
                <w:spacing w:val="-3"/>
              </w:rPr>
              <w:t> </w:t>
            </w:r>
            <w:r>
              <w:rPr/>
              <w:t>de</w:t>
            </w:r>
            <w:r>
              <w:rPr>
                <w:spacing w:val="-4"/>
              </w:rPr>
              <w:t> </w:t>
            </w:r>
            <w:r>
              <w:rPr/>
              <w:t>l’approche</w:t>
            </w:r>
            <w:r>
              <w:rPr>
                <w:spacing w:val="-5"/>
              </w:rPr>
              <w:t> </w:t>
            </w:r>
            <w:r>
              <w:rPr/>
              <w:t>orientée</w:t>
            </w:r>
            <w:r>
              <w:rPr>
                <w:spacing w:val="-1"/>
              </w:rPr>
              <w:t> </w:t>
            </w:r>
            <w:r>
              <w:rPr>
                <w:spacing w:val="-4"/>
              </w:rPr>
              <w:t>objet</w:t>
            </w:r>
            <w:r>
              <w:rPr>
                <w:rFonts w:ascii="Times New Roman" w:hAnsi="Times New Roman"/>
              </w:rPr>
              <w:tab/>
            </w:r>
            <w:r>
              <w:rPr>
                <w:spacing w:val="-10"/>
              </w:rPr>
              <w:t>2</w:t>
            </w:r>
          </w:hyperlink>
        </w:p>
        <w:p>
          <w:pPr>
            <w:pStyle w:val="TOC2"/>
            <w:numPr>
              <w:ilvl w:val="1"/>
              <w:numId w:val="1"/>
            </w:numPr>
            <w:tabs>
              <w:tab w:pos="2455" w:val="left" w:leader="none"/>
              <w:tab w:pos="10433" w:val="right" w:leader="dot"/>
            </w:tabs>
            <w:spacing w:line="240" w:lineRule="auto" w:before="1" w:after="0"/>
            <w:ind w:left="2454" w:right="0" w:hanging="420"/>
            <w:jc w:val="left"/>
          </w:pPr>
          <w:hyperlink w:history="true" w:anchor="_TOC_250014">
            <w:r>
              <w:rPr/>
              <w:t>L’encapsulation</w:t>
            </w:r>
            <w:r>
              <w:rPr>
                <w:spacing w:val="-3"/>
              </w:rPr>
              <w:t> </w:t>
            </w:r>
            <w:r>
              <w:rPr/>
              <w:t>des</w:t>
            </w:r>
            <w:r>
              <w:rPr>
                <w:spacing w:val="-6"/>
              </w:rPr>
              <w:t> </w:t>
            </w:r>
            <w:r>
              <w:rPr>
                <w:spacing w:val="-2"/>
              </w:rPr>
              <w:t>données</w:t>
            </w:r>
            <w:r>
              <w:rPr/>
              <w:tab/>
            </w:r>
            <w:r>
              <w:rPr>
                <w:spacing w:val="-10"/>
              </w:rPr>
              <w:t>2</w:t>
            </w:r>
          </w:hyperlink>
        </w:p>
        <w:p>
          <w:pPr>
            <w:pStyle w:val="TOC2"/>
            <w:numPr>
              <w:ilvl w:val="1"/>
              <w:numId w:val="1"/>
            </w:numPr>
            <w:tabs>
              <w:tab w:pos="2455" w:val="left" w:leader="none"/>
              <w:tab w:pos="10433" w:val="right" w:leader="dot"/>
            </w:tabs>
            <w:spacing w:line="240" w:lineRule="auto" w:before="2" w:after="0"/>
            <w:ind w:left="2454" w:right="0" w:hanging="420"/>
            <w:jc w:val="left"/>
          </w:pPr>
          <w:hyperlink w:history="true" w:anchor="_TOC_250013">
            <w:r>
              <w:rPr>
                <w:spacing w:val="-2"/>
              </w:rPr>
              <w:t>L’héritage</w:t>
            </w:r>
            <w:r>
              <w:rPr>
                <w:rFonts w:ascii="Times New Roman" w:hAnsi="Times New Roman"/>
              </w:rPr>
              <w:tab/>
            </w:r>
            <w:r>
              <w:rPr>
                <w:spacing w:val="-10"/>
              </w:rPr>
              <w:t>3</w:t>
            </w:r>
          </w:hyperlink>
        </w:p>
        <w:p>
          <w:pPr>
            <w:pStyle w:val="TOC2"/>
            <w:numPr>
              <w:ilvl w:val="1"/>
              <w:numId w:val="1"/>
            </w:numPr>
            <w:tabs>
              <w:tab w:pos="2455" w:val="left" w:leader="none"/>
              <w:tab w:pos="10433" w:val="right" w:leader="dot"/>
            </w:tabs>
            <w:spacing w:line="240" w:lineRule="auto" w:before="0" w:after="0"/>
            <w:ind w:left="2454" w:right="0" w:hanging="420"/>
            <w:jc w:val="left"/>
          </w:pPr>
          <w:hyperlink w:history="true" w:anchor="_TOC_250012">
            <w:r>
              <w:rPr/>
              <w:t>Le</w:t>
            </w:r>
            <w:r>
              <w:rPr>
                <w:spacing w:val="-2"/>
              </w:rPr>
              <w:t> polymorphisme</w:t>
            </w:r>
            <w:r>
              <w:rPr/>
              <w:tab/>
            </w:r>
            <w:r>
              <w:rPr>
                <w:spacing w:val="-10"/>
              </w:rPr>
              <w:t>6</w:t>
            </w:r>
          </w:hyperlink>
        </w:p>
        <w:p>
          <w:pPr>
            <w:pStyle w:val="TOC2"/>
            <w:numPr>
              <w:ilvl w:val="1"/>
              <w:numId w:val="1"/>
            </w:numPr>
            <w:tabs>
              <w:tab w:pos="2455" w:val="left" w:leader="none"/>
              <w:tab w:pos="10433" w:val="right" w:leader="dot"/>
            </w:tabs>
            <w:spacing w:line="240" w:lineRule="auto" w:before="0" w:after="0"/>
            <w:ind w:left="2454" w:right="0" w:hanging="420"/>
            <w:jc w:val="left"/>
          </w:pPr>
          <w:hyperlink w:history="true" w:anchor="_TOC_250011">
            <w:r>
              <w:rPr/>
              <w:t>La</w:t>
            </w:r>
            <w:r>
              <w:rPr>
                <w:spacing w:val="-2"/>
              </w:rPr>
              <w:t> </w:t>
            </w:r>
            <w:r>
              <w:rPr/>
              <w:t>communication</w:t>
            </w:r>
            <w:r>
              <w:rPr>
                <w:spacing w:val="-3"/>
              </w:rPr>
              <w:t> </w:t>
            </w:r>
            <w:r>
              <w:rPr/>
              <w:t>par</w:t>
            </w:r>
            <w:r>
              <w:rPr>
                <w:spacing w:val="-1"/>
              </w:rPr>
              <w:t> </w:t>
            </w:r>
            <w:r>
              <w:rPr/>
              <w:t>envoi</w:t>
            </w:r>
            <w:r>
              <w:rPr>
                <w:spacing w:val="-4"/>
              </w:rPr>
              <w:t> </w:t>
            </w:r>
            <w:r>
              <w:rPr/>
              <w:t>de</w:t>
            </w:r>
            <w:r>
              <w:rPr>
                <w:spacing w:val="-1"/>
              </w:rPr>
              <w:t> </w:t>
            </w:r>
            <w:r>
              <w:rPr>
                <w:spacing w:val="-2"/>
              </w:rPr>
              <w:t>messages</w:t>
            </w:r>
            <w:r>
              <w:rPr/>
              <w:tab/>
            </w:r>
            <w:r>
              <w:rPr>
                <w:spacing w:val="-10"/>
              </w:rPr>
              <w:t>7</w:t>
            </w:r>
          </w:hyperlink>
        </w:p>
        <w:p>
          <w:pPr>
            <w:pStyle w:val="TOC1"/>
            <w:numPr>
              <w:ilvl w:val="0"/>
              <w:numId w:val="1"/>
            </w:numPr>
            <w:tabs>
              <w:tab w:pos="2036" w:val="left" w:leader="none"/>
              <w:tab w:pos="10429" w:val="right" w:leader="dot"/>
            </w:tabs>
            <w:spacing w:line="240" w:lineRule="auto" w:before="0" w:after="0"/>
            <w:ind w:left="2035" w:right="0" w:hanging="238"/>
            <w:jc w:val="left"/>
          </w:pPr>
          <w:hyperlink w:history="true" w:anchor="_TOC_250010">
            <w:r>
              <w:rPr/>
              <w:t>Programmation</w:t>
            </w:r>
            <w:r>
              <w:rPr>
                <w:spacing w:val="-6"/>
              </w:rPr>
              <w:t> </w:t>
            </w:r>
            <w:r>
              <w:rPr/>
              <w:t>orientée</w:t>
            </w:r>
            <w:r>
              <w:rPr>
                <w:spacing w:val="-3"/>
              </w:rPr>
              <w:t> </w:t>
            </w:r>
            <w:r>
              <w:rPr>
                <w:spacing w:val="-4"/>
              </w:rPr>
              <w:t>objet</w:t>
            </w:r>
            <w:r>
              <w:rPr/>
              <w:tab/>
            </w:r>
            <w:r>
              <w:rPr>
                <w:spacing w:val="-10"/>
              </w:rPr>
              <w:t>8</w:t>
            </w:r>
          </w:hyperlink>
        </w:p>
        <w:p>
          <w:pPr>
            <w:pStyle w:val="TOC2"/>
            <w:numPr>
              <w:ilvl w:val="1"/>
              <w:numId w:val="1"/>
            </w:numPr>
            <w:tabs>
              <w:tab w:pos="2455" w:val="left" w:leader="none"/>
              <w:tab w:pos="10433" w:val="right" w:leader="dot"/>
            </w:tabs>
            <w:spacing w:line="240" w:lineRule="auto" w:before="0" w:after="0"/>
            <w:ind w:left="2454" w:right="0" w:hanging="420"/>
            <w:jc w:val="left"/>
          </w:pPr>
          <w:hyperlink w:history="true" w:anchor="_TOC_250009">
            <w:r>
              <w:rPr/>
              <w:t>Le</w:t>
            </w:r>
            <w:r>
              <w:rPr>
                <w:spacing w:val="-3"/>
              </w:rPr>
              <w:t> </w:t>
            </w:r>
            <w:r>
              <w:rPr/>
              <w:t>concept</w:t>
            </w:r>
            <w:r>
              <w:rPr>
                <w:spacing w:val="-4"/>
              </w:rPr>
              <w:t> </w:t>
            </w:r>
            <w:r>
              <w:rPr/>
              <w:t>d’objet</w:t>
            </w:r>
            <w:r>
              <w:rPr>
                <w:spacing w:val="-4"/>
              </w:rPr>
              <w:t> </w:t>
            </w:r>
            <w:r>
              <w:rPr/>
              <w:t>et</w:t>
            </w:r>
            <w:r>
              <w:rPr>
                <w:spacing w:val="-2"/>
              </w:rPr>
              <w:t> </w:t>
            </w:r>
            <w:r>
              <w:rPr/>
              <w:t>la</w:t>
            </w:r>
            <w:r>
              <w:rPr>
                <w:spacing w:val="-2"/>
              </w:rPr>
              <w:t> </w:t>
            </w:r>
            <w:r>
              <w:rPr/>
              <w:t>conception</w:t>
            </w:r>
            <w:r>
              <w:rPr>
                <w:spacing w:val="-2"/>
              </w:rPr>
              <w:t> </w:t>
            </w:r>
            <w:r>
              <w:rPr/>
              <w:t>par</w:t>
            </w:r>
            <w:r>
              <w:rPr>
                <w:spacing w:val="-2"/>
              </w:rPr>
              <w:t> objets</w:t>
            </w:r>
            <w:r>
              <w:rPr>
                <w:rFonts w:ascii="Times New Roman" w:hAnsi="Times New Roman"/>
              </w:rPr>
              <w:tab/>
            </w:r>
            <w:r>
              <w:rPr>
                <w:spacing w:val="-10"/>
              </w:rPr>
              <w:t>8</w:t>
            </w:r>
          </w:hyperlink>
        </w:p>
        <w:p>
          <w:pPr>
            <w:pStyle w:val="TOC3"/>
            <w:numPr>
              <w:ilvl w:val="2"/>
              <w:numId w:val="1"/>
            </w:numPr>
            <w:tabs>
              <w:tab w:pos="2823" w:val="left" w:leader="none"/>
              <w:tab w:pos="10429" w:val="right" w:leader="dot"/>
            </w:tabs>
            <w:spacing w:line="240" w:lineRule="auto" w:before="0" w:after="0"/>
            <w:ind w:left="2822" w:right="0" w:hanging="543"/>
            <w:jc w:val="left"/>
          </w:pPr>
          <w:r>
            <w:rPr/>
            <w:t>La</w:t>
          </w:r>
          <w:r>
            <w:rPr>
              <w:spacing w:val="-1"/>
            </w:rPr>
            <w:t> </w:t>
          </w:r>
          <w:r>
            <w:rPr>
              <w:spacing w:val="-2"/>
            </w:rPr>
            <w:t>modularité</w:t>
          </w:r>
          <w:r>
            <w:rPr/>
            <w:tab/>
          </w:r>
          <w:r>
            <w:rPr>
              <w:spacing w:val="-10"/>
            </w:rPr>
            <w:t>9</w:t>
          </w:r>
        </w:p>
        <w:p>
          <w:pPr>
            <w:pStyle w:val="TOC3"/>
            <w:numPr>
              <w:ilvl w:val="2"/>
              <w:numId w:val="1"/>
            </w:numPr>
            <w:tabs>
              <w:tab w:pos="2823" w:val="left" w:leader="none"/>
              <w:tab w:pos="10432" w:val="right" w:leader="dot"/>
            </w:tabs>
            <w:spacing w:line="240" w:lineRule="auto" w:before="0" w:after="0"/>
            <w:ind w:left="2822" w:right="0" w:hanging="543"/>
            <w:jc w:val="left"/>
          </w:pPr>
          <w:r>
            <w:rPr/>
            <w:t>La</w:t>
          </w:r>
          <w:r>
            <w:rPr>
              <w:spacing w:val="-3"/>
            </w:rPr>
            <w:t> </w:t>
          </w:r>
          <w:r>
            <w:rPr>
              <w:spacing w:val="-2"/>
            </w:rPr>
            <w:t>réutilisabilité</w:t>
          </w:r>
          <w:r>
            <w:rPr/>
            <w:tab/>
          </w:r>
          <w:r>
            <w:rPr>
              <w:spacing w:val="-5"/>
            </w:rPr>
            <w:t>11</w:t>
          </w:r>
        </w:p>
        <w:p>
          <w:pPr>
            <w:pStyle w:val="TOC3"/>
            <w:numPr>
              <w:ilvl w:val="2"/>
              <w:numId w:val="1"/>
            </w:numPr>
            <w:tabs>
              <w:tab w:pos="2823" w:val="left" w:leader="none"/>
              <w:tab w:pos="10432" w:val="right" w:leader="dot"/>
            </w:tabs>
            <w:spacing w:line="240" w:lineRule="auto" w:before="0" w:after="0"/>
            <w:ind w:left="2822" w:right="0" w:hanging="543"/>
            <w:jc w:val="left"/>
          </w:pPr>
          <w:r>
            <w:rPr/>
            <w:t>De</w:t>
          </w:r>
          <w:r>
            <w:rPr>
              <w:spacing w:val="-3"/>
            </w:rPr>
            <w:t> </w:t>
          </w:r>
          <w:r>
            <w:rPr/>
            <w:t>nouvelles</w:t>
          </w:r>
          <w:r>
            <w:rPr>
              <w:spacing w:val="-2"/>
            </w:rPr>
            <w:t> techniques</w:t>
          </w:r>
          <w:r>
            <w:rPr/>
            <w:tab/>
          </w:r>
          <w:r>
            <w:rPr>
              <w:spacing w:val="-5"/>
            </w:rPr>
            <w:t>12</w:t>
          </w:r>
        </w:p>
        <w:p>
          <w:pPr>
            <w:pStyle w:val="TOC2"/>
            <w:numPr>
              <w:ilvl w:val="1"/>
              <w:numId w:val="1"/>
            </w:numPr>
            <w:tabs>
              <w:tab w:pos="2455" w:val="left" w:leader="none"/>
              <w:tab w:pos="10437" w:val="right" w:leader="dot"/>
            </w:tabs>
            <w:spacing w:line="240" w:lineRule="auto" w:before="0" w:after="0"/>
            <w:ind w:left="2454" w:right="0" w:hanging="420"/>
            <w:jc w:val="left"/>
          </w:pPr>
          <w:hyperlink w:history="true" w:anchor="_TOC_250008">
            <w:r>
              <w:rPr/>
              <w:t>La</w:t>
            </w:r>
            <w:r>
              <w:rPr>
                <w:spacing w:val="-3"/>
              </w:rPr>
              <w:t> </w:t>
            </w:r>
            <w:r>
              <w:rPr/>
              <w:t>conception</w:t>
            </w:r>
            <w:r>
              <w:rPr>
                <w:spacing w:val="-3"/>
              </w:rPr>
              <w:t> </w:t>
            </w:r>
            <w:r>
              <w:rPr/>
              <w:t>par</w:t>
            </w:r>
            <w:r>
              <w:rPr>
                <w:spacing w:val="-4"/>
              </w:rPr>
              <w:t> </w:t>
            </w:r>
            <w:r>
              <w:rPr>
                <w:spacing w:val="-2"/>
              </w:rPr>
              <w:t>objets</w:t>
            </w:r>
            <w:r>
              <w:rPr/>
              <w:tab/>
            </w:r>
            <w:r>
              <w:rPr>
                <w:spacing w:val="-5"/>
              </w:rPr>
              <w:t>13</w:t>
            </w:r>
          </w:hyperlink>
        </w:p>
        <w:p>
          <w:pPr>
            <w:pStyle w:val="TOC3"/>
            <w:numPr>
              <w:ilvl w:val="2"/>
              <w:numId w:val="1"/>
            </w:numPr>
            <w:tabs>
              <w:tab w:pos="2823" w:val="left" w:leader="none"/>
              <w:tab w:pos="10432" w:val="right" w:leader="dot"/>
            </w:tabs>
            <w:spacing w:line="240" w:lineRule="auto" w:before="0" w:after="0"/>
            <w:ind w:left="2822" w:right="0" w:hanging="543"/>
            <w:jc w:val="left"/>
          </w:pPr>
          <w:r>
            <w:rPr/>
            <w:t>La</w:t>
          </w:r>
          <w:r>
            <w:rPr>
              <w:spacing w:val="-4"/>
            </w:rPr>
            <w:t> </w:t>
          </w:r>
          <w:r>
            <w:rPr/>
            <w:t>structure</w:t>
          </w:r>
          <w:r>
            <w:rPr>
              <w:spacing w:val="-4"/>
            </w:rPr>
            <w:t> </w:t>
          </w:r>
          <w:r>
            <w:rPr/>
            <w:t>d’un</w:t>
          </w:r>
          <w:r>
            <w:rPr>
              <w:spacing w:val="-3"/>
            </w:rPr>
            <w:t> </w:t>
          </w:r>
          <w:r>
            <w:rPr>
              <w:spacing w:val="-4"/>
            </w:rPr>
            <w:t>objet</w:t>
          </w:r>
          <w:r>
            <w:rPr>
              <w:rFonts w:ascii="Times New Roman" w:hAnsi="Times New Roman"/>
            </w:rPr>
            <w:tab/>
          </w:r>
          <w:r>
            <w:rPr>
              <w:spacing w:val="-5"/>
            </w:rPr>
            <w:t>13</w:t>
          </w:r>
        </w:p>
        <w:p>
          <w:pPr>
            <w:pStyle w:val="TOC3"/>
            <w:numPr>
              <w:ilvl w:val="2"/>
              <w:numId w:val="1"/>
            </w:numPr>
            <w:tabs>
              <w:tab w:pos="2823" w:val="left" w:leader="none"/>
              <w:tab w:pos="10432" w:val="right" w:leader="dot"/>
            </w:tabs>
            <w:spacing w:line="240" w:lineRule="auto" w:before="0" w:after="0"/>
            <w:ind w:left="2822" w:right="0" w:hanging="543"/>
            <w:jc w:val="left"/>
          </w:pPr>
          <w:r>
            <w:rPr/>
            <w:t>Le</w:t>
          </w:r>
          <w:r>
            <w:rPr>
              <w:spacing w:val="-3"/>
            </w:rPr>
            <w:t> </w:t>
          </w:r>
          <w:r>
            <w:rPr/>
            <w:t>comportement</w:t>
          </w:r>
          <w:r>
            <w:rPr>
              <w:spacing w:val="-5"/>
            </w:rPr>
            <w:t> </w:t>
          </w:r>
          <w:r>
            <w:rPr/>
            <w:t>d’un</w:t>
          </w:r>
          <w:r>
            <w:rPr>
              <w:spacing w:val="-3"/>
            </w:rPr>
            <w:t> </w:t>
          </w:r>
          <w:r>
            <w:rPr>
              <w:spacing w:val="-2"/>
              <w:w w:val="95"/>
            </w:rPr>
            <w:t>objet</w:t>
          </w:r>
          <w:r>
            <w:rPr>
              <w:rFonts w:ascii="Times New Roman" w:hAnsi="Times New Roman"/>
            </w:rPr>
            <w:tab/>
          </w:r>
          <w:r>
            <w:rPr>
              <w:spacing w:val="-5"/>
            </w:rPr>
            <w:t>14</w:t>
          </w:r>
        </w:p>
        <w:p>
          <w:pPr>
            <w:pStyle w:val="TOC1"/>
            <w:numPr>
              <w:ilvl w:val="0"/>
              <w:numId w:val="1"/>
            </w:numPr>
            <w:tabs>
              <w:tab w:pos="2036" w:val="left" w:leader="none"/>
              <w:tab w:pos="10432" w:val="right" w:leader="dot"/>
            </w:tabs>
            <w:spacing w:line="240" w:lineRule="auto" w:before="0" w:after="0"/>
            <w:ind w:left="2035" w:right="0" w:hanging="238"/>
            <w:jc w:val="left"/>
          </w:pPr>
          <w:hyperlink w:history="true" w:anchor="_TOC_250007">
            <w:r>
              <w:rPr/>
              <w:t>Langages</w:t>
            </w:r>
            <w:r>
              <w:rPr>
                <w:spacing w:val="-3"/>
              </w:rPr>
              <w:t> </w:t>
            </w:r>
            <w:r>
              <w:rPr/>
              <w:t>à </w:t>
            </w:r>
            <w:r>
              <w:rPr>
                <w:spacing w:val="-2"/>
              </w:rPr>
              <w:t>objets</w:t>
            </w:r>
            <w:r>
              <w:rPr/>
              <w:tab/>
            </w:r>
            <w:r>
              <w:rPr>
                <w:spacing w:val="-5"/>
              </w:rPr>
              <w:t>15</w:t>
            </w:r>
          </w:hyperlink>
        </w:p>
        <w:p>
          <w:pPr>
            <w:pStyle w:val="TOC2"/>
            <w:numPr>
              <w:ilvl w:val="1"/>
              <w:numId w:val="1"/>
            </w:numPr>
            <w:tabs>
              <w:tab w:pos="2455" w:val="left" w:leader="none"/>
              <w:tab w:pos="10437" w:val="right" w:leader="dot"/>
            </w:tabs>
            <w:spacing w:line="240" w:lineRule="auto" w:before="0" w:after="0"/>
            <w:ind w:left="2454" w:right="0" w:hanging="420"/>
            <w:jc w:val="left"/>
          </w:pPr>
          <w:hyperlink w:history="true" w:anchor="_TOC_250006">
            <w:r>
              <w:rPr>
                <w:spacing w:val="-2"/>
              </w:rPr>
              <w:t>Classification</w:t>
            </w:r>
            <w:r>
              <w:rPr/>
              <w:tab/>
            </w:r>
            <w:r>
              <w:rPr>
                <w:spacing w:val="-5"/>
              </w:rPr>
              <w:t>15</w:t>
            </w:r>
          </w:hyperlink>
        </w:p>
        <w:p>
          <w:pPr>
            <w:pStyle w:val="TOC1"/>
            <w:numPr>
              <w:ilvl w:val="1"/>
              <w:numId w:val="1"/>
            </w:numPr>
            <w:tabs>
              <w:tab w:pos="2218" w:val="left" w:leader="none"/>
              <w:tab w:pos="10432" w:val="right" w:leader="dot"/>
            </w:tabs>
            <w:spacing w:line="240" w:lineRule="auto" w:before="0" w:after="0"/>
            <w:ind w:left="2217" w:right="0" w:hanging="420"/>
            <w:jc w:val="left"/>
          </w:pPr>
          <w:hyperlink w:history="true" w:anchor="_TOC_250005">
            <w:r>
              <w:rPr/>
              <w:t>Les</w:t>
            </w:r>
            <w:r>
              <w:rPr>
                <w:spacing w:val="-4"/>
              </w:rPr>
              <w:t> </w:t>
            </w:r>
            <w:r>
              <w:rPr/>
              <w:t>langages</w:t>
            </w:r>
            <w:r>
              <w:rPr>
                <w:spacing w:val="-3"/>
              </w:rPr>
              <w:t> </w:t>
            </w:r>
            <w:r>
              <w:rPr/>
              <w:t>orientés</w:t>
            </w:r>
            <w:r>
              <w:rPr>
                <w:spacing w:val="-3"/>
              </w:rPr>
              <w:t> </w:t>
            </w:r>
            <w:r>
              <w:rPr>
                <w:spacing w:val="-4"/>
              </w:rPr>
              <w:t>objet</w:t>
            </w:r>
            <w:r>
              <w:rPr/>
              <w:tab/>
            </w:r>
            <w:r>
              <w:rPr>
                <w:spacing w:val="-5"/>
              </w:rPr>
              <w:t>17</w:t>
            </w:r>
          </w:hyperlink>
        </w:p>
        <w:p>
          <w:pPr>
            <w:pStyle w:val="TOC3"/>
            <w:numPr>
              <w:ilvl w:val="2"/>
              <w:numId w:val="1"/>
            </w:numPr>
            <w:tabs>
              <w:tab w:pos="2823" w:val="left" w:leader="none"/>
              <w:tab w:pos="10432" w:val="right" w:leader="dot"/>
            </w:tabs>
            <w:spacing w:line="240" w:lineRule="auto" w:before="0" w:after="0"/>
            <w:ind w:left="2822" w:right="0" w:hanging="543"/>
            <w:jc w:val="left"/>
          </w:pPr>
          <w:r>
            <w:rPr>
              <w:spacing w:val="-2"/>
            </w:rPr>
            <w:t>Smalltalk</w:t>
          </w:r>
          <w:r>
            <w:rPr/>
            <w:tab/>
          </w:r>
          <w:r>
            <w:rPr>
              <w:spacing w:val="-5"/>
            </w:rPr>
            <w:t>17</w:t>
          </w:r>
        </w:p>
        <w:p>
          <w:pPr>
            <w:pStyle w:val="TOC3"/>
            <w:numPr>
              <w:ilvl w:val="2"/>
              <w:numId w:val="1"/>
            </w:numPr>
            <w:tabs>
              <w:tab w:pos="2823" w:val="left" w:leader="none"/>
              <w:tab w:pos="10432" w:val="right" w:leader="dot"/>
            </w:tabs>
            <w:spacing w:line="240" w:lineRule="auto" w:before="0" w:after="0"/>
            <w:ind w:left="2822" w:right="0" w:hanging="543"/>
            <w:jc w:val="left"/>
          </w:pPr>
          <w:r>
            <w:rPr>
              <w:spacing w:val="-2"/>
            </w:rPr>
            <w:t>Objective-</w:t>
          </w:r>
          <w:r>
            <w:rPr>
              <w:spacing w:val="-10"/>
            </w:rPr>
            <w:t>C</w:t>
          </w:r>
          <w:r>
            <w:rPr/>
            <w:tab/>
          </w:r>
          <w:r>
            <w:rPr>
              <w:spacing w:val="-5"/>
            </w:rPr>
            <w:t>17</w:t>
          </w:r>
        </w:p>
        <w:p>
          <w:pPr>
            <w:pStyle w:val="TOC3"/>
            <w:numPr>
              <w:ilvl w:val="2"/>
              <w:numId w:val="1"/>
            </w:numPr>
            <w:tabs>
              <w:tab w:pos="2823" w:val="left" w:leader="none"/>
              <w:tab w:pos="10432" w:val="right" w:leader="dot"/>
            </w:tabs>
            <w:spacing w:line="240" w:lineRule="auto" w:before="0" w:after="0"/>
            <w:ind w:left="2822" w:right="0" w:hanging="543"/>
            <w:jc w:val="left"/>
          </w:pPr>
          <w:r>
            <w:rPr>
              <w:spacing w:val="-5"/>
            </w:rPr>
            <w:t>C++</w:t>
          </w:r>
          <w:r>
            <w:rPr/>
            <w:tab/>
          </w:r>
          <w:r>
            <w:rPr>
              <w:spacing w:val="-5"/>
            </w:rPr>
            <w:t>17</w:t>
          </w:r>
        </w:p>
        <w:p>
          <w:pPr>
            <w:pStyle w:val="TOC3"/>
            <w:numPr>
              <w:ilvl w:val="2"/>
              <w:numId w:val="1"/>
            </w:numPr>
            <w:tabs>
              <w:tab w:pos="2823" w:val="left" w:leader="none"/>
              <w:tab w:pos="10432" w:val="right" w:leader="dot"/>
            </w:tabs>
            <w:spacing w:line="240" w:lineRule="auto" w:before="0" w:after="0"/>
            <w:ind w:left="2822" w:right="0" w:hanging="543"/>
            <w:jc w:val="left"/>
          </w:pPr>
          <w:r>
            <w:rPr>
              <w:spacing w:val="-4"/>
            </w:rPr>
            <w:t>Java</w:t>
          </w:r>
          <w:r>
            <w:rPr/>
            <w:tab/>
          </w:r>
          <w:r>
            <w:rPr>
              <w:spacing w:val="-5"/>
            </w:rPr>
            <w:t>18</w:t>
          </w:r>
        </w:p>
        <w:p>
          <w:pPr>
            <w:pStyle w:val="TOC3"/>
            <w:numPr>
              <w:ilvl w:val="2"/>
              <w:numId w:val="1"/>
            </w:numPr>
            <w:tabs>
              <w:tab w:pos="2823" w:val="left" w:leader="none"/>
              <w:tab w:pos="10432" w:val="right" w:leader="dot"/>
            </w:tabs>
            <w:spacing w:line="240" w:lineRule="auto" w:before="0" w:after="0"/>
            <w:ind w:left="2822" w:right="0" w:hanging="543"/>
            <w:jc w:val="left"/>
          </w:pPr>
          <w:r>
            <w:rPr/>
            <w:t>Le</w:t>
          </w:r>
          <w:r>
            <w:rPr>
              <w:spacing w:val="-2"/>
            </w:rPr>
            <w:t> </w:t>
          </w:r>
          <w:r>
            <w:rPr/>
            <w:t>langage</w:t>
          </w:r>
          <w:r>
            <w:rPr>
              <w:spacing w:val="-3"/>
            </w:rPr>
            <w:t> </w:t>
          </w:r>
          <w:r>
            <w:rPr>
              <w:spacing w:val="-5"/>
              <w:w w:val="95"/>
            </w:rPr>
            <w:t>C#</w:t>
          </w:r>
          <w:r>
            <w:rPr/>
            <w:tab/>
          </w:r>
          <w:r>
            <w:rPr>
              <w:spacing w:val="-5"/>
            </w:rPr>
            <w:t>18</w:t>
          </w:r>
        </w:p>
        <w:p>
          <w:pPr>
            <w:pStyle w:val="TOC1"/>
            <w:numPr>
              <w:ilvl w:val="0"/>
              <w:numId w:val="1"/>
            </w:numPr>
            <w:tabs>
              <w:tab w:pos="2036" w:val="left" w:leader="none"/>
              <w:tab w:pos="10432" w:val="right" w:leader="dot"/>
            </w:tabs>
            <w:spacing w:line="240" w:lineRule="auto" w:before="0" w:after="0"/>
            <w:ind w:left="2035" w:right="0" w:hanging="238"/>
            <w:jc w:val="left"/>
          </w:pPr>
          <w:hyperlink w:history="true" w:anchor="_TOC_250004">
            <w:r>
              <w:rPr/>
              <w:t>Abstraction</w:t>
            </w:r>
            <w:r>
              <w:rPr>
                <w:spacing w:val="-4"/>
              </w:rPr>
              <w:t> </w:t>
            </w:r>
            <w:r>
              <w:rPr/>
              <w:t>et</w:t>
            </w:r>
            <w:r>
              <w:rPr>
                <w:spacing w:val="-2"/>
              </w:rPr>
              <w:t> classe</w:t>
            </w:r>
            <w:r>
              <w:rPr/>
              <w:tab/>
            </w:r>
            <w:r>
              <w:rPr>
                <w:spacing w:val="-5"/>
              </w:rPr>
              <w:t>19</w:t>
            </w:r>
          </w:hyperlink>
        </w:p>
        <w:p>
          <w:pPr>
            <w:pStyle w:val="TOC2"/>
            <w:numPr>
              <w:ilvl w:val="1"/>
              <w:numId w:val="1"/>
            </w:numPr>
            <w:tabs>
              <w:tab w:pos="2455" w:val="left" w:leader="none"/>
              <w:tab w:pos="10437" w:val="right" w:leader="dot"/>
            </w:tabs>
            <w:spacing w:line="240" w:lineRule="auto" w:before="0" w:after="0"/>
            <w:ind w:left="2454" w:right="0" w:hanging="420"/>
            <w:jc w:val="left"/>
          </w:pPr>
          <w:hyperlink w:history="true" w:anchor="_TOC_250003">
            <w:r>
              <w:rPr>
                <w:spacing w:val="-2"/>
              </w:rPr>
              <w:t>L’abstraction</w:t>
            </w:r>
            <w:r>
              <w:rPr>
                <w:rFonts w:ascii="Times New Roman" w:hAnsi="Times New Roman"/>
              </w:rPr>
              <w:tab/>
            </w:r>
            <w:r>
              <w:rPr>
                <w:spacing w:val="-5"/>
              </w:rPr>
              <w:t>19</w:t>
            </w:r>
          </w:hyperlink>
        </w:p>
        <w:p>
          <w:pPr>
            <w:pStyle w:val="TOC2"/>
            <w:numPr>
              <w:ilvl w:val="1"/>
              <w:numId w:val="1"/>
            </w:numPr>
            <w:tabs>
              <w:tab w:pos="2455" w:val="left" w:leader="none"/>
              <w:tab w:pos="10437" w:val="right" w:leader="dot"/>
            </w:tabs>
            <w:spacing w:line="240" w:lineRule="auto" w:before="0" w:after="0"/>
            <w:ind w:left="2454" w:right="0" w:hanging="420"/>
            <w:jc w:val="left"/>
          </w:pPr>
          <w:hyperlink w:history="true" w:anchor="_TOC_250002">
            <w:r>
              <w:rPr/>
              <w:t>La</w:t>
            </w:r>
            <w:r>
              <w:rPr>
                <w:spacing w:val="-1"/>
              </w:rPr>
              <w:t> </w:t>
            </w:r>
            <w:r>
              <w:rPr/>
              <w:t>notion</w:t>
            </w:r>
            <w:r>
              <w:rPr>
                <w:spacing w:val="-3"/>
              </w:rPr>
              <w:t> </w:t>
            </w:r>
            <w:r>
              <w:rPr/>
              <w:t>de </w:t>
            </w:r>
            <w:r>
              <w:rPr>
                <w:spacing w:val="-2"/>
              </w:rPr>
              <w:t>classe</w:t>
            </w:r>
            <w:r>
              <w:rPr/>
              <w:tab/>
            </w:r>
            <w:r>
              <w:rPr>
                <w:spacing w:val="-5"/>
              </w:rPr>
              <w:t>19</w:t>
            </w:r>
          </w:hyperlink>
        </w:p>
        <w:p>
          <w:pPr>
            <w:pStyle w:val="TOC3"/>
            <w:numPr>
              <w:ilvl w:val="2"/>
              <w:numId w:val="1"/>
            </w:numPr>
            <w:tabs>
              <w:tab w:pos="2823" w:val="left" w:leader="none"/>
              <w:tab w:pos="10432" w:val="right" w:leader="dot"/>
            </w:tabs>
            <w:spacing w:line="240" w:lineRule="auto" w:before="0" w:after="0"/>
            <w:ind w:left="2822" w:right="0" w:hanging="543"/>
            <w:jc w:val="left"/>
          </w:pPr>
          <w:r>
            <w:rPr/>
            <w:t>La</w:t>
          </w:r>
          <w:r>
            <w:rPr>
              <w:spacing w:val="-4"/>
            </w:rPr>
            <w:t> </w:t>
          </w:r>
          <w:r>
            <w:rPr/>
            <w:t>représentation</w:t>
          </w:r>
          <w:r>
            <w:rPr>
              <w:spacing w:val="-4"/>
            </w:rPr>
            <w:t> </w:t>
          </w:r>
          <w:r>
            <w:rPr/>
            <w:t>d’une</w:t>
          </w:r>
          <w:r>
            <w:rPr>
              <w:spacing w:val="-4"/>
            </w:rPr>
            <w:t> </w:t>
          </w:r>
          <w:r>
            <w:rPr>
              <w:spacing w:val="-2"/>
            </w:rPr>
            <w:t>classe</w:t>
          </w:r>
          <w:r>
            <w:rPr>
              <w:rFonts w:ascii="Times New Roman" w:hAnsi="Times New Roman"/>
            </w:rPr>
            <w:tab/>
          </w:r>
          <w:r>
            <w:rPr>
              <w:spacing w:val="-5"/>
            </w:rPr>
            <w:t>20</w:t>
          </w:r>
        </w:p>
        <w:p>
          <w:pPr>
            <w:pStyle w:val="TOC3"/>
            <w:numPr>
              <w:ilvl w:val="2"/>
              <w:numId w:val="1"/>
            </w:numPr>
            <w:tabs>
              <w:tab w:pos="2823" w:val="left" w:leader="none"/>
              <w:tab w:pos="10432" w:val="right" w:leader="dot"/>
            </w:tabs>
            <w:spacing w:line="240" w:lineRule="auto" w:before="0" w:after="0"/>
            <w:ind w:left="2822" w:right="0" w:hanging="543"/>
            <w:jc w:val="left"/>
          </w:pPr>
          <w:r>
            <w:rPr/>
            <w:t>La</w:t>
          </w:r>
          <w:r>
            <w:rPr>
              <w:spacing w:val="-4"/>
            </w:rPr>
            <w:t> </w:t>
          </w:r>
          <w:r>
            <w:rPr/>
            <w:t>détermination</w:t>
          </w:r>
          <w:r>
            <w:rPr>
              <w:spacing w:val="-3"/>
            </w:rPr>
            <w:t> </w:t>
          </w:r>
          <w:r>
            <w:rPr/>
            <w:t>des </w:t>
          </w:r>
          <w:r>
            <w:rPr>
              <w:spacing w:val="-2"/>
            </w:rPr>
            <w:t>classes</w:t>
          </w:r>
          <w:r>
            <w:rPr/>
            <w:tab/>
          </w:r>
          <w:r>
            <w:rPr>
              <w:spacing w:val="-5"/>
            </w:rPr>
            <w:t>21</w:t>
          </w:r>
        </w:p>
        <w:p>
          <w:pPr>
            <w:pStyle w:val="TOC3"/>
            <w:numPr>
              <w:ilvl w:val="2"/>
              <w:numId w:val="1"/>
            </w:numPr>
            <w:tabs>
              <w:tab w:pos="2823" w:val="left" w:leader="none"/>
              <w:tab w:pos="10432" w:val="right" w:leader="dot"/>
            </w:tabs>
            <w:spacing w:line="240" w:lineRule="auto" w:before="0" w:after="0"/>
            <w:ind w:left="2822" w:right="0" w:hanging="543"/>
            <w:jc w:val="left"/>
          </w:pPr>
          <w:r>
            <w:rPr>
              <w:spacing w:val="-2"/>
            </w:rPr>
            <w:t>L’instanciation</w:t>
          </w:r>
          <w:r>
            <w:rPr>
              <w:rFonts w:ascii="Times New Roman" w:hAnsi="Times New Roman"/>
            </w:rPr>
            <w:tab/>
          </w:r>
          <w:r>
            <w:rPr>
              <w:spacing w:val="-5"/>
            </w:rPr>
            <w:t>22</w:t>
          </w:r>
        </w:p>
        <w:p>
          <w:pPr>
            <w:pStyle w:val="TOC1"/>
            <w:numPr>
              <w:ilvl w:val="0"/>
              <w:numId w:val="1"/>
            </w:numPr>
            <w:tabs>
              <w:tab w:pos="2036" w:val="left" w:leader="none"/>
              <w:tab w:pos="10432" w:val="right" w:leader="dot"/>
            </w:tabs>
            <w:spacing w:line="240" w:lineRule="auto" w:before="0" w:after="0"/>
            <w:ind w:left="2035" w:right="0" w:hanging="238"/>
            <w:jc w:val="left"/>
          </w:pPr>
          <w:hyperlink w:history="true" w:anchor="_TOC_250001">
            <w:r>
              <w:rPr/>
              <w:t>Contrôle</w:t>
            </w:r>
            <w:r>
              <w:rPr>
                <w:spacing w:val="-7"/>
              </w:rPr>
              <w:t> </w:t>
            </w:r>
            <w:r>
              <w:rPr>
                <w:spacing w:val="-2"/>
              </w:rPr>
              <w:t>d’accès</w:t>
            </w:r>
            <w:r>
              <w:rPr>
                <w:rFonts w:ascii="Times New Roman" w:hAnsi="Times New Roman"/>
              </w:rPr>
              <w:tab/>
            </w:r>
            <w:r>
              <w:rPr>
                <w:spacing w:val="-5"/>
              </w:rPr>
              <w:t>23</w:t>
            </w:r>
          </w:hyperlink>
        </w:p>
        <w:p>
          <w:pPr>
            <w:pStyle w:val="TOC1"/>
            <w:numPr>
              <w:ilvl w:val="0"/>
              <w:numId w:val="1"/>
            </w:numPr>
            <w:tabs>
              <w:tab w:pos="2036" w:val="left" w:leader="none"/>
              <w:tab w:pos="10432" w:val="right" w:leader="dot"/>
            </w:tabs>
            <w:spacing w:line="240" w:lineRule="auto" w:before="0" w:after="0"/>
            <w:ind w:left="2035" w:right="0" w:hanging="238"/>
            <w:jc w:val="left"/>
          </w:pPr>
          <w:hyperlink w:history="true" w:anchor="_TOC_250000">
            <w:r>
              <w:rPr/>
              <w:t>Conception</w:t>
            </w:r>
            <w:r>
              <w:rPr>
                <w:spacing w:val="-2"/>
              </w:rPr>
              <w:t> </w:t>
            </w:r>
            <w:r>
              <w:rPr/>
              <w:t>par</w:t>
            </w:r>
            <w:r>
              <w:rPr>
                <w:spacing w:val="-2"/>
              </w:rPr>
              <w:t> </w:t>
            </w:r>
            <w:r>
              <w:rPr/>
              <w:t>objets</w:t>
            </w:r>
            <w:r>
              <w:rPr>
                <w:spacing w:val="-4"/>
              </w:rPr>
              <w:t> </w:t>
            </w:r>
            <w:r>
              <w:rPr/>
              <w:t>:</w:t>
            </w:r>
            <w:r>
              <w:rPr>
                <w:spacing w:val="-2"/>
              </w:rPr>
              <w:t> </w:t>
            </w:r>
            <w:r>
              <w:rPr/>
              <w:t>étude</w:t>
            </w:r>
            <w:r>
              <w:rPr>
                <w:spacing w:val="-2"/>
              </w:rPr>
              <w:t> </w:t>
            </w:r>
            <w:r>
              <w:rPr/>
              <w:t>de</w:t>
            </w:r>
            <w:r>
              <w:rPr>
                <w:spacing w:val="-1"/>
              </w:rPr>
              <w:t> </w:t>
            </w:r>
            <w:r>
              <w:rPr>
                <w:spacing w:val="-5"/>
              </w:rPr>
              <w:t>cas</w:t>
            </w:r>
            <w:r>
              <w:rPr/>
              <w:tab/>
            </w:r>
            <w:r>
              <w:rPr>
                <w:spacing w:val="-5"/>
              </w:rPr>
              <w:t>24</w:t>
            </w:r>
          </w:hyperlink>
        </w:p>
      </w:sdtContent>
    </w:sdt>
    <w:p>
      <w:pPr>
        <w:spacing w:after="0" w:line="240" w:lineRule="auto"/>
        <w:jc w:val="left"/>
        <w:sectPr>
          <w:footerReference w:type="default" r:id="rId5"/>
          <w:type w:val="continuous"/>
          <w:pgSz w:w="12240" w:h="15840"/>
          <w:pgMar w:footer="907" w:header="0" w:top="120" w:bottom="1100" w:left="0" w:right="0"/>
          <w:pgNumType w:start="1"/>
        </w:sectPr>
      </w:pPr>
    </w:p>
    <w:p>
      <w:pPr>
        <w:pStyle w:val="Heading1"/>
        <w:numPr>
          <w:ilvl w:val="0"/>
          <w:numId w:val="2"/>
        </w:numPr>
        <w:tabs>
          <w:tab w:pos="2158" w:val="left" w:leader="none"/>
        </w:tabs>
        <w:spacing w:line="240" w:lineRule="auto" w:before="1" w:after="0"/>
        <w:ind w:left="2158" w:right="0" w:hanging="360"/>
        <w:jc w:val="left"/>
      </w:pPr>
      <w:bookmarkStart w:name="_TOC_250015" w:id="1"/>
      <w:r>
        <w:rPr/>
        <w:t>Caractérisation</w:t>
      </w:r>
      <w:r>
        <w:rPr>
          <w:spacing w:val="-5"/>
        </w:rPr>
        <w:t> </w:t>
      </w:r>
      <w:r>
        <w:rPr/>
        <w:t>de</w:t>
      </w:r>
      <w:r>
        <w:rPr>
          <w:spacing w:val="-6"/>
        </w:rPr>
        <w:t> </w:t>
      </w:r>
      <w:r>
        <w:rPr/>
        <w:t>l’approche</w:t>
      </w:r>
      <w:r>
        <w:rPr>
          <w:spacing w:val="-8"/>
        </w:rPr>
        <w:t> </w:t>
      </w:r>
      <w:r>
        <w:rPr/>
        <w:t>orientée</w:t>
      </w:r>
      <w:r>
        <w:rPr>
          <w:spacing w:val="-7"/>
        </w:rPr>
        <w:t> </w:t>
      </w:r>
      <w:bookmarkEnd w:id="1"/>
      <w:r>
        <w:rPr>
          <w:spacing w:val="-2"/>
        </w:rPr>
        <w:t>objet</w:t>
      </w:r>
    </w:p>
    <w:p>
      <w:pPr>
        <w:pStyle w:val="BodyText"/>
        <w:spacing w:before="198"/>
        <w:ind w:right="1789"/>
      </w:pPr>
      <w:r>
        <w:rPr/>
        <w:t>La conception par objets est une méthode qui conduit à des architectures logicielles fondées sur des objets que tout système ou sous-système manipulent. Elle est essentiellement caractérisée par l’</w:t>
      </w:r>
      <w:r>
        <w:rPr>
          <w:i/>
        </w:rPr>
        <w:t>encapsulation</w:t>
      </w:r>
      <w:r>
        <w:rPr>
          <w:i/>
          <w:spacing w:val="-2"/>
        </w:rPr>
        <w:t> </w:t>
      </w:r>
      <w:r>
        <w:rPr/>
        <w:t>des données, par l’</w:t>
      </w:r>
      <w:r>
        <w:rPr>
          <w:i/>
        </w:rPr>
        <w:t>héritage </w:t>
      </w:r>
      <w:r>
        <w:rPr/>
        <w:t>des attributs et méthodes, et par le </w:t>
      </w:r>
      <w:r>
        <w:rPr>
          <w:i/>
        </w:rPr>
        <w:t>polymorphisme</w:t>
      </w:r>
      <w:r>
        <w:rPr/>
        <w:t>.</w:t>
      </w:r>
    </w:p>
    <w:p>
      <w:pPr>
        <w:pStyle w:val="BodyText"/>
        <w:spacing w:before="5"/>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14" w:id="2"/>
      <w:r>
        <w:rPr>
          <w:b w:val="0"/>
          <w:w w:val="95"/>
        </w:rPr>
        <w:t>L’encapsulation</w:t>
      </w:r>
      <w:r>
        <w:rPr>
          <w:b w:val="0"/>
          <w:spacing w:val="20"/>
        </w:rPr>
        <w:t> </w:t>
      </w:r>
      <w:r>
        <w:rPr>
          <w:b w:val="0"/>
          <w:w w:val="95"/>
        </w:rPr>
        <w:t>des</w:t>
      </w:r>
      <w:r>
        <w:rPr>
          <w:b w:val="0"/>
          <w:spacing w:val="21"/>
        </w:rPr>
        <w:t> </w:t>
      </w:r>
      <w:bookmarkEnd w:id="2"/>
      <w:r>
        <w:rPr>
          <w:b w:val="0"/>
          <w:spacing w:val="-2"/>
          <w:w w:val="95"/>
        </w:rPr>
        <w:t>données</w:t>
      </w:r>
    </w:p>
    <w:p>
      <w:pPr>
        <w:pStyle w:val="BodyText"/>
        <w:spacing w:before="182"/>
        <w:ind w:right="1788"/>
      </w:pPr>
      <w:r>
        <w:rPr/>
        <w:t>L’encapsulation est le mécanisme par lequel le programmeur cache une partie de l’information pour préserver l’intégrité de l’objet. Ce faisant, il établit une séparation entre l’interface (publique) et l’implémentation (invisible). L’encapsulation de données est un arrangement de la structure d’un objet qui permet de réunir des données internes, les méthodes d’utilisation et de manipulation de telles données, ainsi que l’accès à ces données contrôlé par un filtre; la figure 1 illustre ce concept. Ainsi, l’encapsulation facilite la représentation et l’organisation des connaissances et des données, et influe sur l’usage ultérieur de l’objet.</w:t>
      </w:r>
    </w:p>
    <w:p>
      <w:pPr>
        <w:pStyle w:val="BodyText"/>
        <w:spacing w:before="201"/>
        <w:ind w:right="1792"/>
      </w:pPr>
      <w:r>
        <w:rPr/>
        <w:t>L’encapsulation est aussi appelée </w:t>
      </w:r>
      <w:r>
        <w:rPr>
          <w:i/>
        </w:rPr>
        <w:t>dissimulation</w:t>
      </w:r>
      <w:r>
        <w:rPr/>
        <w:t>, en ce sens que l’accès à un ensemble défini de structures de données est limité à une liste de fonctions déclarées par le concepteur.</w:t>
      </w:r>
      <w:r>
        <w:rPr>
          <w:spacing w:val="-5"/>
        </w:rPr>
        <w:t> </w:t>
      </w:r>
      <w:r>
        <w:rPr/>
        <w:t>Toute</w:t>
      </w:r>
      <w:r>
        <w:rPr>
          <w:spacing w:val="-4"/>
        </w:rPr>
        <w:t> </w:t>
      </w:r>
      <w:r>
        <w:rPr/>
        <w:t>fonction</w:t>
      </w:r>
      <w:r>
        <w:rPr>
          <w:spacing w:val="-1"/>
        </w:rPr>
        <w:t> </w:t>
      </w:r>
      <w:r>
        <w:rPr/>
        <w:t>qui</w:t>
      </w:r>
      <w:r>
        <w:rPr>
          <w:spacing w:val="-5"/>
        </w:rPr>
        <w:t> </w:t>
      </w:r>
      <w:r>
        <w:rPr/>
        <w:t>n’est</w:t>
      </w:r>
      <w:r>
        <w:rPr>
          <w:spacing w:val="-4"/>
        </w:rPr>
        <w:t> </w:t>
      </w:r>
      <w:r>
        <w:rPr/>
        <w:t>pas</w:t>
      </w:r>
      <w:r>
        <w:rPr>
          <w:spacing w:val="-5"/>
        </w:rPr>
        <w:t> </w:t>
      </w:r>
      <w:r>
        <w:rPr/>
        <w:t>explicitement</w:t>
      </w:r>
      <w:r>
        <w:rPr>
          <w:spacing w:val="-4"/>
        </w:rPr>
        <w:t> </w:t>
      </w:r>
      <w:r>
        <w:rPr/>
        <w:t>autorisée</w:t>
      </w:r>
      <w:r>
        <w:rPr>
          <w:spacing w:val="-4"/>
        </w:rPr>
        <w:t> </w:t>
      </w:r>
      <w:r>
        <w:rPr/>
        <w:t>à</w:t>
      </w:r>
      <w:r>
        <w:rPr>
          <w:spacing w:val="-3"/>
        </w:rPr>
        <w:t> </w:t>
      </w:r>
      <w:r>
        <w:rPr/>
        <w:t>accéder</w:t>
      </w:r>
      <w:r>
        <w:rPr>
          <w:spacing w:val="-2"/>
        </w:rPr>
        <w:t> </w:t>
      </w:r>
      <w:r>
        <w:rPr/>
        <w:t>à</w:t>
      </w:r>
      <w:r>
        <w:rPr>
          <w:spacing w:val="-3"/>
        </w:rPr>
        <w:t> </w:t>
      </w:r>
      <w:r>
        <w:rPr/>
        <w:t>la</w:t>
      </w:r>
      <w:r>
        <w:rPr>
          <w:spacing w:val="-2"/>
        </w:rPr>
        <w:t> </w:t>
      </w:r>
      <w:r>
        <w:rPr/>
        <w:t>structure interne de l’objet provoquera une erreur.</w:t>
      </w:r>
    </w:p>
    <w:p>
      <w:pPr>
        <w:pStyle w:val="BodyText"/>
        <w:spacing w:before="8"/>
        <w:ind w:left="0"/>
        <w:jc w:val="left"/>
        <w:rPr>
          <w:sz w:val="22"/>
        </w:rPr>
      </w:pPr>
    </w:p>
    <w:p>
      <w:pPr>
        <w:pStyle w:val="BodyText"/>
        <w:spacing w:before="1"/>
        <w:ind w:right="1792"/>
      </w:pPr>
      <w:r>
        <w:rPr/>
        <w:t>Les</w:t>
      </w:r>
      <w:r>
        <w:rPr>
          <w:spacing w:val="-3"/>
        </w:rPr>
        <w:t> </w:t>
      </w:r>
      <w:r>
        <w:rPr/>
        <w:t>types</w:t>
      </w:r>
      <w:r>
        <w:rPr>
          <w:spacing w:val="-3"/>
        </w:rPr>
        <w:t> </w:t>
      </w:r>
      <w:r>
        <w:rPr/>
        <w:t>de</w:t>
      </w:r>
      <w:r>
        <w:rPr>
          <w:spacing w:val="-2"/>
        </w:rPr>
        <w:t> </w:t>
      </w:r>
      <w:r>
        <w:rPr/>
        <w:t>base</w:t>
      </w:r>
      <w:r>
        <w:rPr>
          <w:spacing w:val="-4"/>
        </w:rPr>
        <w:t> </w:t>
      </w:r>
      <w:r>
        <w:rPr/>
        <w:t>des</w:t>
      </w:r>
      <w:r>
        <w:rPr>
          <w:spacing w:val="-2"/>
        </w:rPr>
        <w:t> </w:t>
      </w:r>
      <w:r>
        <w:rPr/>
        <w:t>langages</w:t>
      </w:r>
      <w:r>
        <w:rPr>
          <w:spacing w:val="-3"/>
        </w:rPr>
        <w:t> </w:t>
      </w:r>
      <w:r>
        <w:rPr/>
        <w:t>informatiques</w:t>
      </w:r>
      <w:r>
        <w:rPr>
          <w:spacing w:val="-2"/>
        </w:rPr>
        <w:t> </w:t>
      </w:r>
      <w:r>
        <w:rPr/>
        <w:t>correspondent</w:t>
      </w:r>
      <w:r>
        <w:rPr>
          <w:spacing w:val="-2"/>
        </w:rPr>
        <w:t> </w:t>
      </w:r>
      <w:r>
        <w:rPr/>
        <w:t>généralement</w:t>
      </w:r>
      <w:r>
        <w:rPr>
          <w:spacing w:val="-2"/>
        </w:rPr>
        <w:t> </w:t>
      </w:r>
      <w:r>
        <w:rPr/>
        <w:t>à</w:t>
      </w:r>
      <w:r>
        <w:rPr>
          <w:spacing w:val="-3"/>
        </w:rPr>
        <w:t> </w:t>
      </w:r>
      <w:r>
        <w:rPr/>
        <w:t>des</w:t>
      </w:r>
      <w:r>
        <w:rPr>
          <w:spacing w:val="-2"/>
        </w:rPr>
        <w:t> </w:t>
      </w:r>
      <w:r>
        <w:rPr/>
        <w:t>classes encapsulées. Par exemple, le programmeur ne manipule pas la structure interne binaire d’un</w:t>
      </w:r>
      <w:r>
        <w:rPr>
          <w:spacing w:val="80"/>
        </w:rPr>
        <w:t> </w:t>
      </w:r>
      <w:r>
        <w:rPr/>
        <w:t>type</w:t>
      </w:r>
      <w:r>
        <w:rPr>
          <w:spacing w:val="80"/>
        </w:rPr>
        <w:t> </w:t>
      </w:r>
      <w:r>
        <w:rPr/>
        <w:t>flottant,</w:t>
      </w:r>
      <w:r>
        <w:rPr>
          <w:spacing w:val="80"/>
        </w:rPr>
        <w:t> </w:t>
      </w:r>
      <w:r>
        <w:rPr/>
        <w:t>qui</w:t>
      </w:r>
      <w:r>
        <w:rPr>
          <w:spacing w:val="80"/>
        </w:rPr>
        <w:t> </w:t>
      </w:r>
      <w:r>
        <w:rPr/>
        <w:t>est</w:t>
      </w:r>
      <w:r>
        <w:rPr>
          <w:spacing w:val="80"/>
        </w:rPr>
        <w:t> </w:t>
      </w:r>
      <w:r>
        <w:rPr/>
        <w:t>une</w:t>
      </w:r>
      <w:r>
        <w:rPr>
          <w:spacing w:val="80"/>
        </w:rPr>
        <w:t> </w:t>
      </w:r>
      <w:r>
        <w:rPr/>
        <w:t>structure</w:t>
      </w:r>
      <w:r>
        <w:rPr>
          <w:spacing w:val="80"/>
        </w:rPr>
        <w:t> </w:t>
      </w:r>
      <w:r>
        <w:rPr/>
        <w:t>complexe,</w:t>
      </w:r>
      <w:r>
        <w:rPr>
          <w:spacing w:val="80"/>
        </w:rPr>
        <w:t> </w:t>
      </w:r>
      <w:r>
        <w:rPr/>
        <w:t>décomposée</w:t>
      </w:r>
      <w:r>
        <w:rPr>
          <w:spacing w:val="80"/>
        </w:rPr>
        <w:t> </w:t>
      </w:r>
      <w:r>
        <w:rPr/>
        <w:t>en </w:t>
      </w:r>
      <w:r>
        <w:rPr>
          <w:i/>
        </w:rPr>
        <w:t>exposant </w:t>
      </w:r>
      <w:r>
        <w:rPr/>
        <w:t>et en </w:t>
      </w:r>
      <w:r>
        <w:rPr>
          <w:i/>
        </w:rPr>
        <w:t>mantisse</w:t>
      </w:r>
      <w:r>
        <w:rPr/>
        <w:t>. Il se contente de manipuler des objets de ce type par l’intermédiaire de méthodes prédéfinies telles que les opérateurs d’affectation, de multiplication, d’addition, de comparaison et d’affichage.</w:t>
      </w:r>
    </w:p>
    <w:p>
      <w:pPr>
        <w:pStyle w:val="BodyText"/>
        <w:spacing w:before="11"/>
        <w:ind w:left="0"/>
        <w:jc w:val="left"/>
        <w:rPr>
          <w:sz w:val="20"/>
        </w:rPr>
      </w:pPr>
      <w:r>
        <w:rPr/>
        <w:drawing>
          <wp:anchor distT="0" distB="0" distL="0" distR="0" allowOverlap="1" layoutInCell="1" locked="0" behindDoc="0" simplePos="0" relativeHeight="0">
            <wp:simplePos x="0" y="0"/>
            <wp:positionH relativeFrom="page">
              <wp:posOffset>1141730</wp:posOffset>
            </wp:positionH>
            <wp:positionV relativeFrom="paragraph">
              <wp:posOffset>177351</wp:posOffset>
            </wp:positionV>
            <wp:extent cx="3157146" cy="170688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157146" cy="1706880"/>
                    </a:xfrm>
                    <a:prstGeom prst="rect">
                      <a:avLst/>
                    </a:prstGeom>
                  </pic:spPr>
                </pic:pic>
              </a:graphicData>
            </a:graphic>
          </wp:anchor>
        </w:drawing>
      </w:r>
    </w:p>
    <w:p>
      <w:pPr>
        <w:pStyle w:val="BodyText"/>
        <w:ind w:left="0"/>
        <w:jc w:val="left"/>
      </w:pPr>
    </w:p>
    <w:p>
      <w:pPr>
        <w:spacing w:before="176"/>
        <w:ind w:left="1798" w:right="0" w:firstLine="0"/>
        <w:jc w:val="both"/>
        <w:rPr>
          <w:sz w:val="24"/>
        </w:rPr>
      </w:pPr>
      <w:r>
        <w:rPr>
          <w:b/>
          <w:sz w:val="24"/>
        </w:rPr>
        <w:t>Figure</w:t>
      </w:r>
      <w:r>
        <w:rPr>
          <w:b/>
          <w:spacing w:val="-3"/>
          <w:sz w:val="24"/>
        </w:rPr>
        <w:t> </w:t>
      </w:r>
      <w:r>
        <w:rPr>
          <w:b/>
          <w:sz w:val="24"/>
        </w:rPr>
        <w:t>1</w:t>
      </w:r>
      <w:r>
        <w:rPr>
          <w:b/>
          <w:spacing w:val="-3"/>
          <w:sz w:val="24"/>
        </w:rPr>
        <w:t> </w:t>
      </w:r>
      <w:r>
        <w:rPr>
          <w:sz w:val="24"/>
        </w:rPr>
        <w:t>Encapsulation</w:t>
      </w:r>
      <w:r>
        <w:rPr>
          <w:spacing w:val="-2"/>
          <w:sz w:val="24"/>
        </w:rPr>
        <w:t> </w:t>
      </w:r>
      <w:r>
        <w:rPr>
          <w:sz w:val="24"/>
        </w:rPr>
        <w:t>de</w:t>
      </w:r>
      <w:r>
        <w:rPr>
          <w:spacing w:val="-1"/>
          <w:sz w:val="24"/>
        </w:rPr>
        <w:t> </w:t>
      </w:r>
      <w:r>
        <w:rPr>
          <w:spacing w:val="-2"/>
          <w:sz w:val="24"/>
        </w:rPr>
        <w:t>données.</w:t>
      </w:r>
    </w:p>
    <w:p>
      <w:pPr>
        <w:spacing w:after="0"/>
        <w:jc w:val="both"/>
        <w:rPr>
          <w:sz w:val="24"/>
        </w:rPr>
        <w:sectPr>
          <w:footerReference w:type="default" r:id="rId7"/>
          <w:pgSz w:w="12240" w:h="15840"/>
          <w:pgMar w:footer="952" w:header="0" w:top="1440" w:bottom="1140" w:left="0" w:right="0"/>
          <w:pgNumType w:start="2"/>
        </w:sectPr>
      </w:pPr>
    </w:p>
    <w:p>
      <w:pPr>
        <w:pStyle w:val="BodyText"/>
        <w:spacing w:before="39"/>
        <w:ind w:right="1793"/>
      </w:pPr>
      <w:r>
        <w:rPr/>
        <w:t>L’encapsulation a pour principal objectif de masquer l’implémentation des structures au programmeur qui les utilise en fonction de leurs spécifications. Elle est généralement mise en œuvre par une séparation</w:t>
      </w:r>
      <w:r>
        <w:rPr>
          <w:spacing w:val="-1"/>
        </w:rPr>
        <w:t> </w:t>
      </w:r>
      <w:r>
        <w:rPr/>
        <w:t>physique entre l’interface qui décrit les</w:t>
      </w:r>
      <w:r>
        <w:rPr>
          <w:spacing w:val="-1"/>
        </w:rPr>
        <w:t> </w:t>
      </w:r>
      <w:r>
        <w:rPr/>
        <w:t>spécifications des fonctionnalités et le</w:t>
      </w:r>
      <w:r>
        <w:rPr>
          <w:spacing w:val="-2"/>
        </w:rPr>
        <w:t> </w:t>
      </w:r>
      <w:r>
        <w:rPr/>
        <w:t>corps qui en réalise l’implémentation. Ainsi, la modélisation par objets dispose d’un schéma de représentation simple : l’objet en tant qu’encapsulation de données et de traitements, la classe en tant que type abstrait. Plus qu’une simple programmation dirigée par les données, la programmation par objets est une véritable programmation par abstraction de données.</w:t>
      </w:r>
    </w:p>
    <w:p>
      <w:pPr>
        <w:pStyle w:val="BodyText"/>
        <w:spacing w:before="5"/>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13" w:id="3"/>
      <w:bookmarkEnd w:id="3"/>
      <w:r>
        <w:rPr>
          <w:b w:val="0"/>
          <w:spacing w:val="-2"/>
        </w:rPr>
        <w:t>L’héritage</w:t>
      </w:r>
    </w:p>
    <w:p>
      <w:pPr>
        <w:pStyle w:val="BodyText"/>
        <w:spacing w:before="12"/>
        <w:ind w:left="0"/>
        <w:jc w:val="left"/>
        <w:rPr>
          <w:rFonts w:ascii="Calibri Light"/>
          <w:b w:val="0"/>
          <w:sz w:val="22"/>
        </w:rPr>
      </w:pPr>
    </w:p>
    <w:p>
      <w:pPr>
        <w:pStyle w:val="BodyText"/>
        <w:ind w:right="1792"/>
      </w:pPr>
      <w:r>
        <w:rPr/>
        <w:t>En général, les systèmes ne naissent pas dans un monde vide. Les nouveaux logiciels sont presque toujours issus de développements antérieurs; la meilleure manière de les créer consiste à procéder par imitation, amélioration et combinaison. Il s'agit là de l'une des préoccupations essentielles de la programmation orientée objet.</w:t>
      </w:r>
    </w:p>
    <w:p>
      <w:pPr>
        <w:pStyle w:val="BodyText"/>
        <w:ind w:left="0"/>
        <w:jc w:val="left"/>
        <w:rPr>
          <w:sz w:val="23"/>
        </w:rPr>
      </w:pPr>
    </w:p>
    <w:p>
      <w:pPr>
        <w:pStyle w:val="BodyText"/>
        <w:ind w:right="1793"/>
      </w:pPr>
      <w:r>
        <w:rPr/>
        <w:t>Les techniques utilisées jusqu'à maintenant ne sont pas suffisantes, les classes fournissent certes une bonne technique de décomposition modulaire et possède une grande partie des qualités attendues des composantes réutilisables; nous pouvons aussi séparer l'interface de son implémentation grâce au principe de rétention d'information; la généricité leur fournit une flexibilité supplémentaire. Mais il nous faudra aller plus</w:t>
      </w:r>
      <w:r>
        <w:rPr>
          <w:spacing w:val="40"/>
        </w:rPr>
        <w:t> </w:t>
      </w:r>
      <w:r>
        <w:rPr/>
        <w:t>loin pour atteindre de façon optimale les objectifs de réutilisabilité et d'extensibilité.</w:t>
      </w:r>
    </w:p>
    <w:p>
      <w:pPr>
        <w:pStyle w:val="BodyText"/>
        <w:spacing w:before="1"/>
        <w:ind w:left="0"/>
        <w:jc w:val="left"/>
        <w:rPr>
          <w:sz w:val="23"/>
        </w:rPr>
      </w:pPr>
    </w:p>
    <w:p>
      <w:pPr>
        <w:pStyle w:val="BodyText"/>
        <w:spacing w:before="1"/>
        <w:ind w:right="1789"/>
      </w:pPr>
      <w:r>
        <w:rPr/>
        <w:t>En effet, pour réaliser des progrès en matière de réutilisabilité et d’extensibilité, il est indispensable d’utiliser des relations entre les classes : une classe peut être une extension, une spécialisation ou une combinaison d’autres classes. Sur ce plan,</w:t>
      </w:r>
      <w:r>
        <w:rPr>
          <w:spacing w:val="80"/>
        </w:rPr>
        <w:t> </w:t>
      </w:r>
      <w:r>
        <w:rPr/>
        <w:t>l’héritage joue les rôles d’outil et de langage qui permettent d’enregistrer et d’utiliser ces relations.</w:t>
      </w:r>
    </w:p>
    <w:p>
      <w:pPr>
        <w:pStyle w:val="BodyText"/>
        <w:spacing w:before="11"/>
        <w:ind w:left="0"/>
        <w:jc w:val="left"/>
        <w:rPr>
          <w:sz w:val="22"/>
        </w:rPr>
      </w:pPr>
    </w:p>
    <w:p>
      <w:pPr>
        <w:pStyle w:val="BodyText"/>
        <w:ind w:right="1790"/>
      </w:pPr>
      <w:r>
        <w:rPr/>
        <w:t>De façon générale, dire qu’une</w:t>
      </w:r>
      <w:r>
        <w:rPr>
          <w:spacing w:val="-1"/>
        </w:rPr>
        <w:t> </w:t>
      </w:r>
      <w:r>
        <w:rPr/>
        <w:t>classe </w:t>
      </w:r>
      <w:r>
        <w:rPr>
          <w:rFonts w:ascii="Courier New" w:hAnsi="Courier New"/>
          <w:sz w:val="20"/>
        </w:rPr>
        <w:t>B </w:t>
      </w:r>
      <w:r>
        <w:rPr/>
        <w:t>hérite d’une classe </w:t>
      </w:r>
      <w:r>
        <w:rPr>
          <w:rFonts w:ascii="Courier New" w:hAnsi="Courier New"/>
          <w:i/>
          <w:sz w:val="20"/>
        </w:rPr>
        <w:t>A</w:t>
      </w:r>
      <w:r>
        <w:rPr/>
        <w:t>, c’est dire que les propriétés</w:t>
      </w:r>
      <w:r>
        <w:rPr>
          <w:spacing w:val="-13"/>
        </w:rPr>
        <w:t> </w:t>
      </w:r>
      <w:r>
        <w:rPr/>
        <w:t>de </w:t>
      </w:r>
      <w:r>
        <w:rPr>
          <w:rFonts w:ascii="Courier New" w:hAnsi="Courier New"/>
          <w:sz w:val="20"/>
        </w:rPr>
        <w:t>A</w:t>
      </w:r>
      <w:r>
        <w:rPr>
          <w:rFonts w:ascii="Courier New" w:hAnsi="Courier New"/>
          <w:spacing w:val="-30"/>
          <w:sz w:val="20"/>
        </w:rPr>
        <w:t> </w:t>
      </w:r>
      <w:r>
        <w:rPr/>
        <w:t>sont aussi celles de </w:t>
      </w:r>
      <w:r>
        <w:rPr>
          <w:rFonts w:ascii="Courier New" w:hAnsi="Courier New"/>
          <w:sz w:val="20"/>
        </w:rPr>
        <w:t>B</w:t>
      </w:r>
      <w:r>
        <w:rPr/>
        <w:t>. La relation d’héritage organise hiérarchiquement les classes en graphes d’héritage. L’héritage est dit </w:t>
      </w:r>
      <w:r>
        <w:rPr>
          <w:i/>
        </w:rPr>
        <w:t>simple </w:t>
      </w:r>
      <w:r>
        <w:rPr/>
        <w:t>si une classe ne peut directement hériter que d’une superclasse; dans ce cas, le graphe d’héritage est un</w:t>
      </w:r>
      <w:r>
        <w:rPr>
          <w:spacing w:val="40"/>
        </w:rPr>
        <w:t> </w:t>
      </w:r>
      <w:r>
        <w:rPr/>
        <w:t>arbre et le parcours dans la hiérarchie d’héritage est linéaire jusqu’à la racine de l’arbre. L’héritage est </w:t>
      </w:r>
      <w:r>
        <w:rPr>
          <w:i/>
        </w:rPr>
        <w:t>multiple </w:t>
      </w:r>
      <w:r>
        <w:rPr/>
        <w:t>si une classe peut directement hériter de plusieurs classes de base. Illustrons ces concepts par un exemple.</w:t>
      </w:r>
    </w:p>
    <w:p>
      <w:pPr>
        <w:pStyle w:val="BodyText"/>
        <w:spacing w:before="12"/>
        <w:ind w:left="0"/>
        <w:jc w:val="left"/>
        <w:rPr>
          <w:sz w:val="22"/>
        </w:rPr>
      </w:pPr>
    </w:p>
    <w:p>
      <w:pPr>
        <w:pStyle w:val="BodyText"/>
        <w:ind w:right="1790"/>
      </w:pPr>
      <w:r>
        <w:rPr/>
        <w:t>Supposons que nous désirons créer une librairie graphique pour représenter des figures géométriques. L’une des classes d’une telle librairie pourrait décrire les polygones, avec des opérations telles que le calcul du périmètre, la translation, la rotation, etc. Si nous définissons maintenant une nouvelle classe qui représente les rectangles, nous avons la possibilité de repartir à zéro ou de considérer ces derniers comme des cas particuliers</w:t>
      </w:r>
      <w:r>
        <w:rPr>
          <w:spacing w:val="40"/>
        </w:rPr>
        <w:t> </w:t>
      </w:r>
      <w:r>
        <w:rPr/>
        <w:t>de polygones, avec toutefois des caractéristiques bien spécifiques : le nombre de sommets est 4, les angles sont droits.</w:t>
      </w:r>
    </w:p>
    <w:p>
      <w:pPr>
        <w:spacing w:after="0"/>
        <w:sectPr>
          <w:pgSz w:w="12240" w:h="15840"/>
          <w:pgMar w:header="0" w:footer="952" w:top="1400" w:bottom="1140" w:left="0" w:right="0"/>
        </w:sectPr>
      </w:pPr>
    </w:p>
    <w:p>
      <w:pPr>
        <w:pStyle w:val="BodyText"/>
        <w:spacing w:before="39"/>
        <w:ind w:right="1790"/>
      </w:pPr>
      <w:r>
        <w:rPr/>
        <w:t>Nous</w:t>
      </w:r>
      <w:r>
        <w:rPr>
          <w:spacing w:val="-14"/>
        </w:rPr>
        <w:t> </w:t>
      </w:r>
      <w:r>
        <w:rPr/>
        <w:t>pouvons définir une classe </w:t>
      </w:r>
      <w:r>
        <w:rPr>
          <w:rFonts w:ascii="Courier New" w:hAnsi="Courier New"/>
          <w:sz w:val="20"/>
        </w:rPr>
        <w:t>Rectangle</w:t>
      </w:r>
      <w:r>
        <w:rPr>
          <w:rFonts w:ascii="Courier New" w:hAnsi="Courier New"/>
          <w:spacing w:val="-30"/>
          <w:sz w:val="20"/>
        </w:rPr>
        <w:t> </w:t>
      </w:r>
      <w:r>
        <w:rPr/>
        <w:t>qui hérite de la classe </w:t>
      </w:r>
      <w:r>
        <w:rPr>
          <w:rFonts w:ascii="Courier New" w:hAnsi="Courier New"/>
          <w:sz w:val="20"/>
        </w:rPr>
        <w:t>Polygone</w:t>
      </w:r>
      <w:r>
        <w:rPr/>
        <w:t>. Dans ce cas,</w:t>
      </w:r>
      <w:r>
        <w:rPr>
          <w:spacing w:val="-14"/>
        </w:rPr>
        <w:t> </w:t>
      </w:r>
      <w:r>
        <w:rPr/>
        <w:t>toutes</w:t>
      </w:r>
      <w:r>
        <w:rPr>
          <w:spacing w:val="-14"/>
        </w:rPr>
        <w:t> </w:t>
      </w:r>
      <w:r>
        <w:rPr/>
        <w:t>les</w:t>
      </w:r>
      <w:r>
        <w:rPr>
          <w:spacing w:val="-13"/>
        </w:rPr>
        <w:t> </w:t>
      </w:r>
      <w:r>
        <w:rPr/>
        <w:t>primitives</w:t>
      </w:r>
      <w:r>
        <w:rPr>
          <w:spacing w:val="-14"/>
        </w:rPr>
        <w:t> </w:t>
      </w:r>
      <w:r>
        <w:rPr/>
        <w:t>de</w:t>
      </w:r>
      <w:r>
        <w:rPr>
          <w:spacing w:val="-4"/>
        </w:rPr>
        <w:t> </w:t>
      </w:r>
      <w:r>
        <w:rPr>
          <w:rFonts w:ascii="Courier New" w:hAnsi="Courier New"/>
          <w:sz w:val="20"/>
        </w:rPr>
        <w:t>Polygone</w:t>
      </w:r>
      <w:r>
        <w:rPr>
          <w:rFonts w:ascii="Courier New" w:hAnsi="Courier New"/>
          <w:spacing w:val="-30"/>
          <w:sz w:val="20"/>
        </w:rPr>
        <w:t> </w:t>
      </w:r>
      <w:r>
        <w:rPr/>
        <w:t>sont applicables à</w:t>
      </w:r>
      <w:r>
        <w:rPr>
          <w:spacing w:val="-4"/>
        </w:rPr>
        <w:t> </w:t>
      </w:r>
      <w:r>
        <w:rPr>
          <w:rFonts w:ascii="Courier New" w:hAnsi="Courier New"/>
          <w:sz w:val="20"/>
        </w:rPr>
        <w:t>Rectangle</w:t>
      </w:r>
      <w:r>
        <w:rPr>
          <w:rFonts w:ascii="Courier New" w:hAnsi="Courier New"/>
          <w:spacing w:val="-30"/>
          <w:sz w:val="20"/>
        </w:rPr>
        <w:t> </w:t>
      </w:r>
      <w:r>
        <w:rPr/>
        <w:t>et ne devraient pas se répéter dans cette dernière classe. Un tel processus est transitif : toute classe qui hérite de </w:t>
      </w:r>
      <w:r>
        <w:rPr>
          <w:rFonts w:ascii="Courier New" w:hAnsi="Courier New"/>
          <w:sz w:val="20"/>
        </w:rPr>
        <w:t>Rectangle</w:t>
      </w:r>
      <w:r>
        <w:rPr/>
        <w:t>, par exemple</w:t>
      </w:r>
      <w:r>
        <w:rPr>
          <w:spacing w:val="-1"/>
        </w:rPr>
        <w:t> </w:t>
      </w:r>
      <w:r>
        <w:rPr>
          <w:rFonts w:ascii="Courier New" w:hAnsi="Courier New"/>
          <w:sz w:val="20"/>
        </w:rPr>
        <w:t>Carré</w:t>
      </w:r>
      <w:r>
        <w:rPr/>
        <w:t>, a aussi les caractéristiques de</w:t>
      </w:r>
      <w:r>
        <w:rPr>
          <w:spacing w:val="-1"/>
        </w:rPr>
        <w:t> </w:t>
      </w:r>
      <w:r>
        <w:rPr>
          <w:rFonts w:ascii="Courier New" w:hAnsi="Courier New"/>
          <w:sz w:val="20"/>
        </w:rPr>
        <w:t>Polygone</w:t>
      </w:r>
      <w:r>
        <w:rPr/>
        <w:t>. De</w:t>
      </w:r>
      <w:r>
        <w:rPr>
          <w:spacing w:val="40"/>
        </w:rPr>
        <w:t> </w:t>
      </w:r>
      <w:r>
        <w:rPr/>
        <w:t>ce fait, le graphe constitue un arbre dont la racine représente la classe la plus générale. Cette</w:t>
      </w:r>
      <w:r>
        <w:rPr>
          <w:spacing w:val="-2"/>
        </w:rPr>
        <w:t> </w:t>
      </w:r>
      <w:r>
        <w:rPr/>
        <w:t>dernière est prédéfinie</w:t>
      </w:r>
      <w:r>
        <w:rPr>
          <w:spacing w:val="-2"/>
        </w:rPr>
        <w:t> </w:t>
      </w:r>
      <w:r>
        <w:rPr/>
        <w:t>et détient le comportement commun de tous</w:t>
      </w:r>
      <w:r>
        <w:rPr>
          <w:spacing w:val="-1"/>
        </w:rPr>
        <w:t> </w:t>
      </w:r>
      <w:r>
        <w:rPr/>
        <w:t>les objets.</w:t>
      </w:r>
      <w:r>
        <w:rPr>
          <w:spacing w:val="-1"/>
        </w:rPr>
        <w:t> </w:t>
      </w:r>
      <w:r>
        <w:rPr/>
        <w:t>La figure 2 illustre une hiérarchie de classes graphiques.</w:t>
      </w:r>
    </w:p>
    <w:p>
      <w:pPr>
        <w:pStyle w:val="BodyText"/>
        <w:spacing w:before="10"/>
        <w:ind w:left="0"/>
        <w:jc w:val="left"/>
        <w:rPr>
          <w:sz w:val="20"/>
        </w:rPr>
      </w:pPr>
      <w:r>
        <w:rPr/>
        <w:drawing>
          <wp:anchor distT="0" distB="0" distL="0" distR="0" allowOverlap="1" layoutInCell="1" locked="0" behindDoc="0" simplePos="0" relativeHeight="1">
            <wp:simplePos x="0" y="0"/>
            <wp:positionH relativeFrom="page">
              <wp:posOffset>1141730</wp:posOffset>
            </wp:positionH>
            <wp:positionV relativeFrom="paragraph">
              <wp:posOffset>176668</wp:posOffset>
            </wp:positionV>
            <wp:extent cx="4143344" cy="348043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143344" cy="3480435"/>
                    </a:xfrm>
                    <a:prstGeom prst="rect">
                      <a:avLst/>
                    </a:prstGeom>
                  </pic:spPr>
                </pic:pic>
              </a:graphicData>
            </a:graphic>
          </wp:anchor>
        </w:drawing>
      </w:r>
    </w:p>
    <w:p>
      <w:pPr>
        <w:pStyle w:val="BodyText"/>
        <w:spacing w:before="11"/>
        <w:ind w:left="0"/>
        <w:jc w:val="left"/>
        <w:rPr>
          <w:sz w:val="20"/>
        </w:rPr>
      </w:pPr>
    </w:p>
    <w:p>
      <w:pPr>
        <w:spacing w:before="0"/>
        <w:ind w:left="1798" w:right="0" w:firstLine="0"/>
        <w:jc w:val="both"/>
        <w:rPr>
          <w:sz w:val="24"/>
        </w:rPr>
      </w:pPr>
      <w:r>
        <w:rPr>
          <w:b/>
          <w:sz w:val="24"/>
        </w:rPr>
        <w:t>Figure</w:t>
      </w:r>
      <w:r>
        <w:rPr>
          <w:b/>
          <w:spacing w:val="-2"/>
          <w:sz w:val="24"/>
        </w:rPr>
        <w:t> </w:t>
      </w:r>
      <w:r>
        <w:rPr>
          <w:b/>
          <w:sz w:val="24"/>
        </w:rPr>
        <w:t>2</w:t>
      </w:r>
      <w:r>
        <w:rPr>
          <w:b/>
          <w:spacing w:val="-3"/>
          <w:sz w:val="24"/>
        </w:rPr>
        <w:t> </w:t>
      </w:r>
      <w:r>
        <w:rPr>
          <w:sz w:val="24"/>
        </w:rPr>
        <w:t>Hiérarchie</w:t>
      </w:r>
      <w:r>
        <w:rPr>
          <w:spacing w:val="-3"/>
          <w:sz w:val="24"/>
        </w:rPr>
        <w:t> </w:t>
      </w:r>
      <w:r>
        <w:rPr>
          <w:sz w:val="24"/>
        </w:rPr>
        <w:t>de</w:t>
      </w:r>
      <w:r>
        <w:rPr>
          <w:spacing w:val="-1"/>
          <w:sz w:val="24"/>
        </w:rPr>
        <w:t> </w:t>
      </w:r>
      <w:r>
        <w:rPr>
          <w:sz w:val="24"/>
        </w:rPr>
        <w:t>classes</w:t>
      </w:r>
      <w:r>
        <w:rPr>
          <w:spacing w:val="-1"/>
          <w:sz w:val="24"/>
        </w:rPr>
        <w:t> </w:t>
      </w:r>
      <w:r>
        <w:rPr>
          <w:spacing w:val="-2"/>
          <w:sz w:val="24"/>
        </w:rPr>
        <w:t>graphiques.</w:t>
      </w:r>
    </w:p>
    <w:p>
      <w:pPr>
        <w:pStyle w:val="BodyText"/>
        <w:spacing w:before="3"/>
        <w:ind w:left="0"/>
        <w:jc w:val="left"/>
        <w:rPr>
          <w:sz w:val="23"/>
        </w:rPr>
      </w:pPr>
    </w:p>
    <w:p>
      <w:pPr>
        <w:pStyle w:val="BodyText"/>
        <w:ind w:right="1795"/>
      </w:pPr>
      <w:r>
        <w:rPr/>
        <w:t>L’héritage, tel que nous venons de le voir, est simple. Lorsque certaines classes appartenant à des branches différentes de l’arbre partagent certaines propriétés, elles sont reliées à la même superclasse : on parle alors d'héritage multiple.</w:t>
      </w:r>
    </w:p>
    <w:p>
      <w:pPr>
        <w:pStyle w:val="BodyText"/>
        <w:spacing w:before="11"/>
        <w:ind w:left="0"/>
        <w:jc w:val="left"/>
        <w:rPr>
          <w:sz w:val="22"/>
        </w:rPr>
      </w:pPr>
    </w:p>
    <w:p>
      <w:pPr>
        <w:pStyle w:val="BodyText"/>
        <w:ind w:right="1791"/>
      </w:pPr>
      <w:r>
        <w:rPr/>
        <w:t>Dans</w:t>
      </w:r>
      <w:r>
        <w:rPr>
          <w:spacing w:val="-14"/>
        </w:rPr>
        <w:t> </w:t>
      </w:r>
      <w:r>
        <w:rPr/>
        <w:t>plusieurs langages, il existe une classe appelée </w:t>
      </w:r>
      <w:r>
        <w:rPr>
          <w:rFonts w:ascii="Courier New" w:hAnsi="Courier New"/>
          <w:sz w:val="20"/>
        </w:rPr>
        <w:t>Object</w:t>
      </w:r>
      <w:r>
        <w:rPr>
          <w:rFonts w:ascii="Courier New" w:hAnsi="Courier New"/>
          <w:spacing w:val="-30"/>
          <w:sz w:val="20"/>
        </w:rPr>
        <w:t> </w:t>
      </w:r>
      <w:r>
        <w:rPr/>
        <w:t>qui représente l’ensemble de toutes les instances possibles d’une application. Par définition, toutes les classes héritent</w:t>
      </w:r>
      <w:r>
        <w:rPr>
          <w:spacing w:val="-14"/>
        </w:rPr>
        <w:t> </w:t>
      </w:r>
      <w:r>
        <w:rPr/>
        <w:t>de</w:t>
      </w:r>
      <w:r>
        <w:rPr>
          <w:spacing w:val="-10"/>
        </w:rPr>
        <w:t> </w:t>
      </w:r>
      <w:r>
        <w:rPr/>
        <w:t>la classe</w:t>
      </w:r>
      <w:r>
        <w:rPr>
          <w:spacing w:val="-1"/>
        </w:rPr>
        <w:t> </w:t>
      </w:r>
      <w:r>
        <w:rPr>
          <w:rFonts w:ascii="Courier New" w:hAnsi="Courier New"/>
          <w:sz w:val="20"/>
        </w:rPr>
        <w:t>Object</w:t>
      </w:r>
      <w:r>
        <w:rPr>
          <w:rFonts w:ascii="Courier New" w:hAnsi="Courier New"/>
          <w:spacing w:val="-30"/>
          <w:sz w:val="20"/>
        </w:rPr>
        <w:t> </w:t>
      </w:r>
      <w:r>
        <w:rPr/>
        <w:t>qui constitue alors la racine du graphe d’héritage. Ainsi, en utilisant une telle classe, nous illustrons à la figure 3 un graphe d’héritage multiple. En créant la classe </w:t>
      </w:r>
      <w:r>
        <w:rPr>
          <w:rFonts w:ascii="Courier New" w:hAnsi="Courier New"/>
          <w:sz w:val="20"/>
        </w:rPr>
        <w:t>AlimElectrique</w:t>
      </w:r>
      <w:r>
        <w:rPr/>
        <w:t>, on regroupe les informations propres à l’alimentation électrique,</w:t>
      </w:r>
      <w:r>
        <w:rPr>
          <w:spacing w:val="16"/>
        </w:rPr>
        <w:t> </w:t>
      </w:r>
      <w:r>
        <w:rPr/>
        <w:t>ce</w:t>
      </w:r>
      <w:r>
        <w:rPr>
          <w:spacing w:val="40"/>
        </w:rPr>
        <w:t> </w:t>
      </w:r>
      <w:r>
        <w:rPr/>
        <w:t>qui</w:t>
      </w:r>
      <w:r>
        <w:rPr>
          <w:spacing w:val="40"/>
        </w:rPr>
        <w:t> </w:t>
      </w:r>
      <w:r>
        <w:rPr/>
        <w:t>permet</w:t>
      </w:r>
      <w:r>
        <w:rPr>
          <w:spacing w:val="40"/>
        </w:rPr>
        <w:t> </w:t>
      </w:r>
      <w:r>
        <w:rPr/>
        <w:t>d’en</w:t>
      </w:r>
      <w:r>
        <w:rPr>
          <w:spacing w:val="40"/>
        </w:rPr>
        <w:t> </w:t>
      </w:r>
      <w:r>
        <w:rPr/>
        <w:t>faire</w:t>
      </w:r>
      <w:r>
        <w:rPr>
          <w:spacing w:val="40"/>
        </w:rPr>
        <w:t> </w:t>
      </w:r>
      <w:r>
        <w:rPr/>
        <w:t>hériter</w:t>
      </w:r>
      <w:r>
        <w:rPr>
          <w:spacing w:val="40"/>
        </w:rPr>
        <w:t> </w:t>
      </w:r>
      <w:r>
        <w:rPr/>
        <w:t>la</w:t>
      </w:r>
      <w:r>
        <w:rPr>
          <w:spacing w:val="40"/>
        </w:rPr>
        <w:t> </w:t>
      </w:r>
      <w:r>
        <w:rPr/>
        <w:t>classe</w:t>
      </w:r>
      <w:r>
        <w:rPr>
          <w:spacing w:val="40"/>
        </w:rPr>
        <w:t> </w:t>
      </w:r>
      <w:r>
        <w:rPr>
          <w:rFonts w:ascii="Courier New" w:hAnsi="Courier New"/>
          <w:sz w:val="20"/>
        </w:rPr>
        <w:t>Téléviseur</w:t>
      </w:r>
      <w:r>
        <w:rPr>
          <w:rFonts w:ascii="Courier New" w:hAnsi="Courier New"/>
          <w:spacing w:val="-30"/>
          <w:sz w:val="20"/>
        </w:rPr>
        <w:t> </w:t>
      </w:r>
      <w:r>
        <w:rPr/>
        <w:t>d’une</w:t>
      </w:r>
      <w:r>
        <w:rPr>
          <w:spacing w:val="40"/>
        </w:rPr>
        <w:t> </w:t>
      </w:r>
      <w:r>
        <w:rPr/>
        <w:t>part,</w:t>
      </w:r>
      <w:r>
        <w:rPr>
          <w:spacing w:val="40"/>
        </w:rPr>
        <w:t> </w:t>
      </w:r>
      <w:r>
        <w:rPr/>
        <w:t>et</w:t>
      </w:r>
      <w:r>
        <w:rPr>
          <w:spacing w:val="40"/>
        </w:rPr>
        <w:t> </w:t>
      </w:r>
      <w:r>
        <w:rPr/>
        <w:t>la classe </w:t>
      </w:r>
      <w:r>
        <w:rPr>
          <w:rFonts w:ascii="Courier New" w:hAnsi="Courier New"/>
          <w:sz w:val="20"/>
        </w:rPr>
        <w:t>ElectroMénager</w:t>
      </w:r>
      <w:r>
        <w:rPr>
          <w:rFonts w:ascii="Courier New" w:hAnsi="Courier New"/>
          <w:spacing w:val="-41"/>
          <w:sz w:val="20"/>
        </w:rPr>
        <w:t> </w:t>
      </w:r>
      <w:r>
        <w:rPr/>
        <w:t>d’autre part.</w:t>
      </w:r>
    </w:p>
    <w:p>
      <w:pPr>
        <w:pStyle w:val="BodyText"/>
        <w:ind w:left="0"/>
        <w:jc w:val="left"/>
        <w:rPr>
          <w:sz w:val="23"/>
        </w:rPr>
      </w:pPr>
    </w:p>
    <w:p>
      <w:pPr>
        <w:pStyle w:val="BodyText"/>
        <w:ind w:right="1791"/>
      </w:pPr>
      <w:r>
        <w:rPr/>
        <w:t>L’avantage de l’héritage multiple est d’accroître la modularité des programmes et d’en faciliter</w:t>
      </w:r>
      <w:r>
        <w:rPr>
          <w:spacing w:val="64"/>
        </w:rPr>
        <w:t> </w:t>
      </w:r>
      <w:r>
        <w:rPr/>
        <w:t>la</w:t>
      </w:r>
      <w:r>
        <w:rPr>
          <w:spacing w:val="69"/>
        </w:rPr>
        <w:t> </w:t>
      </w:r>
      <w:r>
        <w:rPr/>
        <w:t>mise</w:t>
      </w:r>
      <w:r>
        <w:rPr>
          <w:spacing w:val="67"/>
        </w:rPr>
        <w:t> </w:t>
      </w:r>
      <w:r>
        <w:rPr/>
        <w:t>au</w:t>
      </w:r>
      <w:r>
        <w:rPr>
          <w:spacing w:val="68"/>
        </w:rPr>
        <w:t> </w:t>
      </w:r>
      <w:r>
        <w:rPr/>
        <w:t>point</w:t>
      </w:r>
      <w:r>
        <w:rPr>
          <w:spacing w:val="67"/>
        </w:rPr>
        <w:t> </w:t>
      </w:r>
      <w:r>
        <w:rPr/>
        <w:t>et</w:t>
      </w:r>
      <w:r>
        <w:rPr>
          <w:spacing w:val="70"/>
        </w:rPr>
        <w:t> </w:t>
      </w:r>
      <w:r>
        <w:rPr/>
        <w:t>la</w:t>
      </w:r>
      <w:r>
        <w:rPr>
          <w:spacing w:val="69"/>
        </w:rPr>
        <w:t> </w:t>
      </w:r>
      <w:r>
        <w:rPr/>
        <w:t>maintenance.</w:t>
      </w:r>
      <w:r>
        <w:rPr>
          <w:spacing w:val="65"/>
        </w:rPr>
        <w:t> </w:t>
      </w:r>
      <w:r>
        <w:rPr/>
        <w:t>De</w:t>
      </w:r>
      <w:r>
        <w:rPr>
          <w:spacing w:val="72"/>
        </w:rPr>
        <w:t> </w:t>
      </w:r>
      <w:r>
        <w:rPr/>
        <w:t>plus,</w:t>
      </w:r>
      <w:r>
        <w:rPr>
          <w:spacing w:val="68"/>
        </w:rPr>
        <w:t> </w:t>
      </w:r>
      <w:r>
        <w:rPr/>
        <w:t>il</w:t>
      </w:r>
      <w:r>
        <w:rPr>
          <w:spacing w:val="66"/>
        </w:rPr>
        <w:t> </w:t>
      </w:r>
      <w:r>
        <w:rPr/>
        <w:t>permet</w:t>
      </w:r>
      <w:r>
        <w:rPr>
          <w:spacing w:val="68"/>
        </w:rPr>
        <w:t> </w:t>
      </w:r>
      <w:r>
        <w:rPr/>
        <w:t>un</w:t>
      </w:r>
      <w:r>
        <w:rPr>
          <w:spacing w:val="67"/>
        </w:rPr>
        <w:t> </w:t>
      </w:r>
      <w:r>
        <w:rPr/>
        <w:t>gain</w:t>
      </w:r>
      <w:r>
        <w:rPr>
          <w:spacing w:val="70"/>
        </w:rPr>
        <w:t> </w:t>
      </w:r>
      <w:r>
        <w:rPr>
          <w:spacing w:val="-2"/>
        </w:rPr>
        <w:t>d’espace</w:t>
      </w:r>
    </w:p>
    <w:p>
      <w:pPr>
        <w:spacing w:after="0"/>
        <w:sectPr>
          <w:pgSz w:w="12240" w:h="15840"/>
          <w:pgMar w:header="0" w:footer="952" w:top="1400" w:bottom="1140" w:left="0" w:right="0"/>
        </w:sectPr>
      </w:pPr>
    </w:p>
    <w:p>
      <w:pPr>
        <w:pStyle w:val="BodyText"/>
        <w:spacing w:before="39"/>
        <w:ind w:right="1790"/>
      </w:pPr>
      <w:r>
        <w:rPr/>
        <w:t>appréciable par la mise en commun d’informations, programmes et données, qu’il faudrait autrement dupliquer dans plusieurs classes. Toutefois, le contenu et l’agencement des classes doivent être développés avec beaucoup de soin. Lorsque le graphe d’héritage devient complexe, son exploitation requiert beaucoup d’expérience.</w:t>
      </w:r>
    </w:p>
    <w:p>
      <w:pPr>
        <w:pStyle w:val="BodyText"/>
        <w:spacing w:before="6"/>
        <w:ind w:left="0"/>
        <w:jc w:val="left"/>
        <w:rPr>
          <w:sz w:val="23"/>
        </w:rPr>
      </w:pPr>
      <w:r>
        <w:rPr/>
        <w:drawing>
          <wp:anchor distT="0" distB="0" distL="0" distR="0" allowOverlap="1" layoutInCell="1" locked="0" behindDoc="0" simplePos="0" relativeHeight="2">
            <wp:simplePos x="0" y="0"/>
            <wp:positionH relativeFrom="page">
              <wp:posOffset>1160743</wp:posOffset>
            </wp:positionH>
            <wp:positionV relativeFrom="paragraph">
              <wp:posOffset>197540</wp:posOffset>
            </wp:positionV>
            <wp:extent cx="3645681" cy="35433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645681" cy="3543300"/>
                    </a:xfrm>
                    <a:prstGeom prst="rect">
                      <a:avLst/>
                    </a:prstGeom>
                  </pic:spPr>
                </pic:pic>
              </a:graphicData>
            </a:graphic>
          </wp:anchor>
        </w:drawing>
      </w:r>
    </w:p>
    <w:p>
      <w:pPr>
        <w:pStyle w:val="BodyText"/>
        <w:spacing w:before="6"/>
        <w:ind w:left="0"/>
        <w:jc w:val="left"/>
        <w:rPr>
          <w:sz w:val="23"/>
        </w:rPr>
      </w:pPr>
    </w:p>
    <w:p>
      <w:pPr>
        <w:spacing w:before="1"/>
        <w:ind w:left="1798" w:right="0" w:firstLine="0"/>
        <w:jc w:val="both"/>
        <w:rPr>
          <w:sz w:val="24"/>
        </w:rPr>
      </w:pPr>
      <w:r>
        <w:rPr>
          <w:b/>
          <w:sz w:val="24"/>
        </w:rPr>
        <w:t>Figure</w:t>
      </w:r>
      <w:r>
        <w:rPr>
          <w:b/>
          <w:spacing w:val="-1"/>
          <w:sz w:val="24"/>
        </w:rPr>
        <w:t> </w:t>
      </w:r>
      <w:r>
        <w:rPr>
          <w:b/>
          <w:sz w:val="24"/>
        </w:rPr>
        <w:t>3</w:t>
      </w:r>
      <w:r>
        <w:rPr>
          <w:b/>
          <w:spacing w:val="-6"/>
          <w:sz w:val="24"/>
        </w:rPr>
        <w:t> </w:t>
      </w:r>
      <w:r>
        <w:rPr>
          <w:sz w:val="24"/>
        </w:rPr>
        <w:t>Héritage</w:t>
      </w:r>
      <w:r>
        <w:rPr>
          <w:spacing w:val="-2"/>
          <w:sz w:val="24"/>
        </w:rPr>
        <w:t> multiple.</w:t>
      </w:r>
    </w:p>
    <w:p>
      <w:pPr>
        <w:pStyle w:val="BodyText"/>
        <w:spacing w:before="2"/>
        <w:ind w:left="0"/>
        <w:jc w:val="left"/>
        <w:rPr>
          <w:sz w:val="23"/>
        </w:rPr>
      </w:pPr>
    </w:p>
    <w:p>
      <w:pPr>
        <w:pStyle w:val="BodyText"/>
        <w:ind w:right="1791"/>
      </w:pPr>
      <w:r>
        <w:rPr/>
        <w:t>Dans</w:t>
      </w:r>
      <w:r>
        <w:rPr>
          <w:spacing w:val="-14"/>
        </w:rPr>
        <w:t> </w:t>
      </w:r>
      <w:r>
        <w:rPr/>
        <w:t>certains cas, lorsqu’une classe </w:t>
      </w:r>
      <w:r>
        <w:rPr>
          <w:rFonts w:ascii="Courier New" w:hAnsi="Courier New"/>
          <w:sz w:val="20"/>
        </w:rPr>
        <w:t>B</w:t>
      </w:r>
      <w:r>
        <w:rPr>
          <w:rFonts w:ascii="Courier New" w:hAnsi="Courier New"/>
          <w:spacing w:val="-30"/>
          <w:sz w:val="20"/>
        </w:rPr>
        <w:t> </w:t>
      </w:r>
      <w:r>
        <w:rPr/>
        <w:t>a besoin d’une classe </w:t>
      </w:r>
      <w:r>
        <w:rPr>
          <w:rFonts w:ascii="Courier New" w:hAnsi="Courier New"/>
          <w:sz w:val="20"/>
        </w:rPr>
        <w:t>A</w:t>
      </w:r>
      <w:r>
        <w:rPr/>
        <w:t>, il peut y avoir hésitation sur</w:t>
      </w:r>
      <w:r>
        <w:rPr>
          <w:spacing w:val="-14"/>
        </w:rPr>
        <w:t> </w:t>
      </w:r>
      <w:r>
        <w:rPr/>
        <w:t>les</w:t>
      </w:r>
      <w:r>
        <w:rPr>
          <w:spacing w:val="-14"/>
        </w:rPr>
        <w:t> </w:t>
      </w:r>
      <w:r>
        <w:rPr/>
        <w:t>relations</w:t>
      </w:r>
      <w:r>
        <w:rPr>
          <w:spacing w:val="-13"/>
        </w:rPr>
        <w:t> </w:t>
      </w:r>
      <w:r>
        <w:rPr/>
        <w:t>à</w:t>
      </w:r>
      <w:r>
        <w:rPr>
          <w:spacing w:val="-14"/>
        </w:rPr>
        <w:t> </w:t>
      </w:r>
      <w:r>
        <w:rPr/>
        <w:t>utiliser</w:t>
      </w:r>
      <w:r>
        <w:rPr>
          <w:spacing w:val="-13"/>
        </w:rPr>
        <w:t> </w:t>
      </w:r>
      <w:r>
        <w:rPr/>
        <w:t>:</w:t>
      </w:r>
      <w:r>
        <w:rPr>
          <w:spacing w:val="-8"/>
        </w:rPr>
        <w:t> </w:t>
      </w:r>
      <w:r>
        <w:rPr>
          <w:rFonts w:ascii="Courier New" w:hAnsi="Courier New"/>
          <w:sz w:val="20"/>
        </w:rPr>
        <w:t>B</w:t>
      </w:r>
      <w:r>
        <w:rPr>
          <w:rFonts w:ascii="Courier New" w:hAnsi="Courier New"/>
          <w:spacing w:val="-30"/>
          <w:sz w:val="20"/>
        </w:rPr>
        <w:t> </w:t>
      </w:r>
      <w:r>
        <w:rPr/>
        <w:t>est-il</w:t>
      </w:r>
      <w:r>
        <w:rPr>
          <w:spacing w:val="-2"/>
        </w:rPr>
        <w:t> </w:t>
      </w:r>
      <w:r>
        <w:rPr/>
        <w:t>un héritier de </w:t>
      </w:r>
      <w:r>
        <w:rPr>
          <w:rFonts w:ascii="Courier New" w:hAnsi="Courier New"/>
          <w:sz w:val="20"/>
        </w:rPr>
        <w:t>A</w:t>
      </w:r>
      <w:r>
        <w:rPr>
          <w:rFonts w:ascii="Courier New" w:hAnsi="Courier New"/>
          <w:spacing w:val="-30"/>
          <w:sz w:val="20"/>
        </w:rPr>
        <w:t> </w:t>
      </w:r>
      <w:r>
        <w:rPr/>
        <w:t>ou son client? L’héritage</w:t>
      </w:r>
      <w:r>
        <w:rPr>
          <w:spacing w:val="-4"/>
        </w:rPr>
        <w:t> </w:t>
      </w:r>
      <w:r>
        <w:rPr/>
        <w:t>est approprié si</w:t>
      </w:r>
      <w:r>
        <w:rPr>
          <w:spacing w:val="-14"/>
        </w:rPr>
        <w:t> </w:t>
      </w:r>
      <w:r>
        <w:rPr/>
        <w:t>toute</w:t>
      </w:r>
      <w:r>
        <w:rPr>
          <w:spacing w:val="-8"/>
        </w:rPr>
        <w:t> </w:t>
      </w:r>
      <w:r>
        <w:rPr/>
        <w:t>occurrence de</w:t>
      </w:r>
      <w:r>
        <w:rPr>
          <w:spacing w:val="-1"/>
        </w:rPr>
        <w:t> </w:t>
      </w:r>
      <w:r>
        <w:rPr>
          <w:rFonts w:ascii="Courier New" w:hAnsi="Courier New"/>
          <w:sz w:val="20"/>
        </w:rPr>
        <w:t>B</w:t>
      </w:r>
      <w:r>
        <w:rPr>
          <w:rFonts w:ascii="Courier New" w:hAnsi="Courier New"/>
          <w:spacing w:val="-30"/>
          <w:sz w:val="20"/>
        </w:rPr>
        <w:t> </w:t>
      </w:r>
      <w:r>
        <w:rPr/>
        <w:t>peut aussi être considérée comme une occurrence de </w:t>
      </w:r>
      <w:r>
        <w:rPr>
          <w:rFonts w:ascii="Courier New" w:hAnsi="Courier New"/>
          <w:sz w:val="20"/>
        </w:rPr>
        <w:t>A</w:t>
      </w:r>
      <w:r>
        <w:rPr>
          <w:i/>
        </w:rPr>
        <w:t>, </w:t>
      </w:r>
      <w:r>
        <w:rPr/>
        <w:t>ce qui donne lieu à la relation « est »; par exemple, un rectangle est un polygone.</w:t>
      </w:r>
    </w:p>
    <w:p>
      <w:pPr>
        <w:pStyle w:val="BodyText"/>
        <w:spacing w:before="198"/>
        <w:ind w:right="1789"/>
      </w:pPr>
      <w:r>
        <w:rPr/>
        <w:t>Quant</w:t>
      </w:r>
      <w:r>
        <w:rPr>
          <w:spacing w:val="-13"/>
        </w:rPr>
        <w:t> </w:t>
      </w:r>
      <w:r>
        <w:rPr/>
        <w:t>à la relation client, elle est appropriée lorsque toute occurrence de</w:t>
      </w:r>
      <w:r>
        <w:rPr>
          <w:spacing w:val="40"/>
        </w:rPr>
        <w:t> </w:t>
      </w:r>
      <w:r>
        <w:rPr>
          <w:rFonts w:ascii="Courier New" w:hAnsi="Courier New"/>
          <w:sz w:val="20"/>
        </w:rPr>
        <w:t>B</w:t>
      </w:r>
      <w:r>
        <w:rPr>
          <w:rFonts w:ascii="Courier New" w:hAnsi="Courier New"/>
          <w:spacing w:val="-30"/>
          <w:sz w:val="20"/>
        </w:rPr>
        <w:t> </w:t>
      </w:r>
      <w:r>
        <w:rPr/>
        <w:t>possède simplement</w:t>
      </w:r>
      <w:r>
        <w:rPr>
          <w:spacing w:val="-1"/>
        </w:rPr>
        <w:t> </w:t>
      </w:r>
      <w:r>
        <w:rPr/>
        <w:t>un</w:t>
      </w:r>
      <w:r>
        <w:rPr>
          <w:spacing w:val="-1"/>
        </w:rPr>
        <w:t> </w:t>
      </w:r>
      <w:r>
        <w:rPr/>
        <w:t>ou plusieurs attributs</w:t>
      </w:r>
      <w:r>
        <w:rPr>
          <w:spacing w:val="-2"/>
        </w:rPr>
        <w:t> </w:t>
      </w:r>
      <w:r>
        <w:rPr/>
        <w:t>de</w:t>
      </w:r>
      <w:r>
        <w:rPr>
          <w:spacing w:val="-1"/>
        </w:rPr>
        <w:t> </w:t>
      </w:r>
      <w:r>
        <w:rPr/>
        <w:t>type </w:t>
      </w:r>
      <w:r>
        <w:rPr>
          <w:rFonts w:ascii="Courier New" w:hAnsi="Courier New"/>
          <w:sz w:val="20"/>
        </w:rPr>
        <w:t>A</w:t>
      </w:r>
      <w:r>
        <w:rPr/>
        <w:t>, ce qui</w:t>
      </w:r>
      <w:r>
        <w:rPr>
          <w:spacing w:val="-2"/>
        </w:rPr>
        <w:t> </w:t>
      </w:r>
      <w:r>
        <w:rPr/>
        <w:t>donne lieu à la</w:t>
      </w:r>
      <w:r>
        <w:rPr>
          <w:spacing w:val="-1"/>
        </w:rPr>
        <w:t> </w:t>
      </w:r>
      <w:r>
        <w:rPr/>
        <w:t>relation «</w:t>
      </w:r>
      <w:r>
        <w:rPr>
          <w:spacing w:val="-1"/>
        </w:rPr>
        <w:t> </w:t>
      </w:r>
      <w:r>
        <w:rPr>
          <w:i/>
        </w:rPr>
        <w:t>a</w:t>
      </w:r>
      <w:r>
        <w:rPr>
          <w:i/>
          <w:spacing w:val="-3"/>
        </w:rPr>
        <w:t> </w:t>
      </w:r>
      <w:r>
        <w:rPr/>
        <w:t>». Une erreur</w:t>
      </w:r>
      <w:r>
        <w:rPr>
          <w:spacing w:val="-14"/>
        </w:rPr>
        <w:t> </w:t>
      </w:r>
      <w:r>
        <w:rPr/>
        <w:t>typique</w:t>
      </w:r>
      <w:r>
        <w:rPr>
          <w:spacing w:val="-14"/>
        </w:rPr>
        <w:t> </w:t>
      </w:r>
      <w:r>
        <w:rPr/>
        <w:t>consiste</w:t>
      </w:r>
      <w:r>
        <w:rPr>
          <w:spacing w:val="-13"/>
        </w:rPr>
        <w:t> </w:t>
      </w:r>
      <w:r>
        <w:rPr/>
        <w:t>à</w:t>
      </w:r>
      <w:r>
        <w:rPr>
          <w:spacing w:val="-5"/>
        </w:rPr>
        <w:t> </w:t>
      </w:r>
      <w:r>
        <w:rPr/>
        <w:t>déclarer, par exemple,</w:t>
      </w:r>
      <w:r>
        <w:rPr>
          <w:spacing w:val="-1"/>
        </w:rPr>
        <w:t> </w:t>
      </w:r>
      <w:r>
        <w:rPr>
          <w:rFonts w:ascii="Courier New" w:hAnsi="Courier New"/>
          <w:sz w:val="20"/>
        </w:rPr>
        <w:t>Maison</w:t>
      </w:r>
      <w:r>
        <w:rPr>
          <w:rFonts w:ascii="Courier New" w:hAnsi="Courier New"/>
          <w:spacing w:val="-30"/>
          <w:sz w:val="20"/>
        </w:rPr>
        <w:t> </w:t>
      </w:r>
      <w:r>
        <w:rPr/>
        <w:t>comme héritier de </w:t>
      </w:r>
      <w:r>
        <w:rPr>
          <w:rFonts w:ascii="Courier New" w:hAnsi="Courier New"/>
          <w:sz w:val="20"/>
        </w:rPr>
        <w:t>Porte</w:t>
      </w:r>
      <w:r>
        <w:rPr>
          <w:rFonts w:ascii="Courier New" w:hAnsi="Courier New"/>
          <w:spacing w:val="-30"/>
          <w:sz w:val="20"/>
        </w:rPr>
        <w:t> </w:t>
      </w:r>
      <w:r>
        <w:rPr/>
        <w:t>et de </w:t>
      </w:r>
      <w:r>
        <w:rPr>
          <w:rFonts w:ascii="Courier New" w:hAnsi="Courier New"/>
          <w:sz w:val="20"/>
        </w:rPr>
        <w:t>Étage</w:t>
      </w:r>
      <w:r>
        <w:rPr/>
        <w:t>, alors qu’en réalité, une maison possède simplement ces composantes et en est donc un client.</w:t>
      </w:r>
    </w:p>
    <w:p>
      <w:pPr>
        <w:pStyle w:val="BodyText"/>
        <w:spacing w:before="202"/>
        <w:ind w:right="1791"/>
      </w:pPr>
      <w:r>
        <w:rPr/>
        <w:t>Le mécanisme d’héritage peut entraîner des cas de </w:t>
      </w:r>
      <w:r>
        <w:rPr>
          <w:i/>
        </w:rPr>
        <w:t>surcharge</w:t>
      </w:r>
      <w:r>
        <w:rPr>
          <w:i/>
          <w:spacing w:val="-1"/>
        </w:rPr>
        <w:t> </w:t>
      </w:r>
      <w:r>
        <w:rPr/>
        <w:t>ou de</w:t>
      </w:r>
      <w:r>
        <w:rPr>
          <w:spacing w:val="-3"/>
        </w:rPr>
        <w:t> </w:t>
      </w:r>
      <w:r>
        <w:rPr>
          <w:i/>
        </w:rPr>
        <w:t>conflit</w:t>
      </w:r>
      <w:r>
        <w:rPr/>
        <w:t>. On parle de surcharge lorsque des opérations de même nom s’appliquent à la fois à des arguments différents de certaines classes et sous-classes. On parle de conflit lorsqu’une classe hérite</w:t>
      </w:r>
      <w:r>
        <w:rPr>
          <w:spacing w:val="-1"/>
        </w:rPr>
        <w:t> </w:t>
      </w:r>
      <w:r>
        <w:rPr/>
        <w:t>de</w:t>
      </w:r>
      <w:r>
        <w:rPr>
          <w:spacing w:val="-1"/>
        </w:rPr>
        <w:t> </w:t>
      </w:r>
      <w:r>
        <w:rPr/>
        <w:t>deux</w:t>
      </w:r>
      <w:r>
        <w:rPr>
          <w:spacing w:val="-3"/>
        </w:rPr>
        <w:t> </w:t>
      </w:r>
      <w:r>
        <w:rPr/>
        <w:t>classes</w:t>
      </w:r>
      <w:r>
        <w:rPr>
          <w:spacing w:val="-2"/>
        </w:rPr>
        <w:t> </w:t>
      </w:r>
      <w:r>
        <w:rPr/>
        <w:t>sur</w:t>
      </w:r>
      <w:r>
        <w:rPr>
          <w:spacing w:val="-1"/>
        </w:rPr>
        <w:t> </w:t>
      </w:r>
      <w:r>
        <w:rPr/>
        <w:t>lesquelles</w:t>
      </w:r>
      <w:r>
        <w:rPr>
          <w:spacing w:val="-1"/>
        </w:rPr>
        <w:t> </w:t>
      </w:r>
      <w:r>
        <w:rPr/>
        <w:t>deux</w:t>
      </w:r>
      <w:r>
        <w:rPr>
          <w:spacing w:val="-3"/>
        </w:rPr>
        <w:t> </w:t>
      </w:r>
      <w:r>
        <w:rPr/>
        <w:t>propriétés</w:t>
      </w:r>
      <w:r>
        <w:rPr>
          <w:spacing w:val="-1"/>
        </w:rPr>
        <w:t> </w:t>
      </w:r>
      <w:r>
        <w:rPr/>
        <w:t>de</w:t>
      </w:r>
      <w:r>
        <w:rPr>
          <w:spacing w:val="-1"/>
        </w:rPr>
        <w:t> </w:t>
      </w:r>
      <w:r>
        <w:rPr/>
        <w:t>même</w:t>
      </w:r>
      <w:r>
        <w:rPr>
          <w:spacing w:val="-3"/>
        </w:rPr>
        <w:t> </w:t>
      </w:r>
      <w:r>
        <w:rPr/>
        <w:t>nom</w:t>
      </w:r>
      <w:r>
        <w:rPr>
          <w:spacing w:val="-1"/>
        </w:rPr>
        <w:t> </w:t>
      </w:r>
      <w:r>
        <w:rPr/>
        <w:t>sont</w:t>
      </w:r>
      <w:r>
        <w:rPr>
          <w:spacing w:val="-1"/>
        </w:rPr>
        <w:t> </w:t>
      </w:r>
      <w:r>
        <w:rPr/>
        <w:t>définies</w:t>
      </w:r>
      <w:r>
        <w:rPr>
          <w:spacing w:val="-1"/>
        </w:rPr>
        <w:t> </w:t>
      </w:r>
      <w:r>
        <w:rPr/>
        <w:t>et qu’il y</w:t>
      </w:r>
      <w:r>
        <w:rPr>
          <w:spacing w:val="-1"/>
        </w:rPr>
        <w:t> </w:t>
      </w:r>
      <w:r>
        <w:rPr/>
        <w:t>a conflit pour déterminer quelle définition est à</w:t>
      </w:r>
      <w:r>
        <w:rPr>
          <w:spacing w:val="-2"/>
        </w:rPr>
        <w:t> </w:t>
      </w:r>
      <w:r>
        <w:rPr/>
        <w:t>prendre en compte. La figure 4 illustre un tel concept.</w:t>
      </w:r>
    </w:p>
    <w:p>
      <w:pPr>
        <w:spacing w:after="0"/>
        <w:sectPr>
          <w:pgSz w:w="12240" w:h="15840"/>
          <w:pgMar w:header="0" w:footer="952" w:top="1400" w:bottom="1140" w:left="0" w:right="0"/>
        </w:sectPr>
      </w:pPr>
    </w:p>
    <w:p>
      <w:pPr>
        <w:pStyle w:val="BodyText"/>
        <w:ind w:left="1842"/>
        <w:jc w:val="left"/>
        <w:rPr>
          <w:sz w:val="20"/>
        </w:rPr>
      </w:pPr>
      <w:r>
        <w:rPr>
          <w:sz w:val="20"/>
        </w:rPr>
        <w:drawing>
          <wp:inline distT="0" distB="0" distL="0" distR="0">
            <wp:extent cx="2682465" cy="250507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682465" cy="2505075"/>
                    </a:xfrm>
                    <a:prstGeom prst="rect">
                      <a:avLst/>
                    </a:prstGeom>
                  </pic:spPr>
                </pic:pic>
              </a:graphicData>
            </a:graphic>
          </wp:inline>
        </w:drawing>
      </w:r>
      <w:r>
        <w:rPr>
          <w:sz w:val="20"/>
        </w:rPr>
      </w:r>
    </w:p>
    <w:p>
      <w:pPr>
        <w:pStyle w:val="BodyText"/>
        <w:spacing w:before="9"/>
        <w:ind w:left="0"/>
        <w:jc w:val="left"/>
        <w:rPr>
          <w:sz w:val="19"/>
        </w:rPr>
      </w:pPr>
    </w:p>
    <w:p>
      <w:pPr>
        <w:spacing w:before="52"/>
        <w:ind w:left="1798" w:right="0" w:firstLine="0"/>
        <w:jc w:val="both"/>
        <w:rPr>
          <w:sz w:val="24"/>
        </w:rPr>
      </w:pPr>
      <w:r>
        <w:rPr>
          <w:b/>
          <w:sz w:val="24"/>
        </w:rPr>
        <w:t>Figure</w:t>
      </w:r>
      <w:r>
        <w:rPr>
          <w:b/>
          <w:spacing w:val="-2"/>
          <w:sz w:val="24"/>
        </w:rPr>
        <w:t> </w:t>
      </w:r>
      <w:r>
        <w:rPr>
          <w:b/>
          <w:sz w:val="24"/>
        </w:rPr>
        <w:t>4</w:t>
      </w:r>
      <w:r>
        <w:rPr>
          <w:b/>
          <w:spacing w:val="-8"/>
          <w:sz w:val="24"/>
        </w:rPr>
        <w:t> </w:t>
      </w:r>
      <w:r>
        <w:rPr>
          <w:sz w:val="24"/>
        </w:rPr>
        <w:t>Conflit</w:t>
      </w:r>
      <w:r>
        <w:rPr>
          <w:spacing w:val="-2"/>
          <w:sz w:val="24"/>
        </w:rPr>
        <w:t> d’héritage.</w:t>
      </w:r>
    </w:p>
    <w:p>
      <w:pPr>
        <w:pStyle w:val="BodyText"/>
        <w:ind w:left="0"/>
        <w:jc w:val="left"/>
        <w:rPr>
          <w:sz w:val="23"/>
        </w:rPr>
      </w:pPr>
    </w:p>
    <w:p>
      <w:pPr>
        <w:pStyle w:val="BodyText"/>
        <w:ind w:right="1793"/>
      </w:pPr>
      <w:r>
        <w:rPr/>
        <w:t>Il s’agit d’un problème de partage efficace des connaissances. La classe est considérée comme un réservoir de connaissances à partir duquel il est possible de définir d’autres classes plus spécifiques, complétant les connaissances de leur classe de base. Les connaissances les plus générales sont ainsi mises en commun dans des classes qui sont spécialisées par définition de sous-classes contenant des connaissances de plus en plus spécifiques.</w:t>
      </w:r>
      <w:r>
        <w:rPr>
          <w:spacing w:val="40"/>
        </w:rPr>
        <w:t> </w:t>
      </w:r>
      <w:r>
        <w:rPr/>
        <w:t>Ainsi,</w:t>
      </w:r>
      <w:r>
        <w:rPr>
          <w:spacing w:val="40"/>
        </w:rPr>
        <w:t> </w:t>
      </w:r>
      <w:r>
        <w:rPr/>
        <w:t>une</w:t>
      </w:r>
      <w:r>
        <w:rPr>
          <w:spacing w:val="40"/>
        </w:rPr>
        <w:t> </w:t>
      </w:r>
      <w:r>
        <w:rPr/>
        <w:t>sous-classe</w:t>
      </w:r>
      <w:r>
        <w:rPr>
          <w:spacing w:val="40"/>
        </w:rPr>
        <w:t> </w:t>
      </w:r>
      <w:r>
        <w:rPr/>
        <w:t>constitue</w:t>
      </w:r>
      <w:r>
        <w:rPr>
          <w:spacing w:val="40"/>
        </w:rPr>
        <w:t> </w:t>
      </w:r>
      <w:r>
        <w:rPr/>
        <w:t>une</w:t>
      </w:r>
      <w:r>
        <w:rPr>
          <w:spacing w:val="40"/>
        </w:rPr>
        <w:t> </w:t>
      </w:r>
      <w:r>
        <w:rPr/>
        <w:t>spécialisation</w:t>
      </w:r>
      <w:r>
        <w:rPr>
          <w:spacing w:val="40"/>
        </w:rPr>
        <w:t> </w:t>
      </w:r>
      <w:r>
        <w:rPr/>
        <w:t>de</w:t>
      </w:r>
      <w:r>
        <w:rPr>
          <w:spacing w:val="40"/>
        </w:rPr>
        <w:t> </w:t>
      </w:r>
      <w:r>
        <w:rPr/>
        <w:t>la</w:t>
      </w:r>
      <w:r>
        <w:rPr>
          <w:spacing w:val="40"/>
        </w:rPr>
        <w:t> </w:t>
      </w:r>
      <w:r>
        <w:rPr/>
        <w:t>description</w:t>
      </w:r>
      <w:r>
        <w:rPr>
          <w:spacing w:val="40"/>
        </w:rPr>
        <w:t> </w:t>
      </w:r>
      <w:r>
        <w:rPr/>
        <w:t>de sa </w:t>
      </w:r>
      <w:r>
        <w:rPr>
          <w:i/>
        </w:rPr>
        <w:t>superclasse</w:t>
      </w:r>
      <w:r>
        <w:rPr/>
        <w:t>.</w:t>
      </w:r>
    </w:p>
    <w:p>
      <w:pPr>
        <w:pStyle w:val="BodyText"/>
        <w:spacing w:before="5"/>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12" w:id="4"/>
      <w:r>
        <w:rPr>
          <w:b w:val="0"/>
        </w:rPr>
        <w:t>Le</w:t>
      </w:r>
      <w:r>
        <w:rPr>
          <w:b w:val="0"/>
          <w:spacing w:val="-9"/>
        </w:rPr>
        <w:t> </w:t>
      </w:r>
      <w:bookmarkEnd w:id="4"/>
      <w:r>
        <w:rPr>
          <w:b w:val="0"/>
          <w:spacing w:val="-2"/>
        </w:rPr>
        <w:t>polymorphisme</w:t>
      </w:r>
    </w:p>
    <w:p>
      <w:pPr>
        <w:pStyle w:val="BodyText"/>
        <w:spacing w:before="11"/>
        <w:ind w:left="0"/>
        <w:jc w:val="left"/>
        <w:rPr>
          <w:rFonts w:ascii="Calibri Light"/>
          <w:b w:val="0"/>
          <w:sz w:val="22"/>
        </w:rPr>
      </w:pPr>
    </w:p>
    <w:p>
      <w:pPr>
        <w:pStyle w:val="BodyText"/>
        <w:spacing w:before="1"/>
        <w:ind w:right="1789"/>
      </w:pPr>
      <w:r>
        <w:rPr/>
        <w:t>Le polymorphisme est la capacité d’obtenir plusieurs réactions à une sollicitation donnée. Autrement dit, plusieurs objets différents peuvent répondre de manière différente au même message. La figure 5 illustre un tel concept. En programmation par objets, le polymorphisme caractérise une entité qui fait référence, au moment de l’exécution, à des occurrences de différentes classes. Par exemple, les opérateurs arithmétiques sont polymorphes par le fait que l’addition, la soustraction peuvent s’appliquer aux entiers, aux réels, voire aux ensembles. Cette caractéristique est la conséquence directe de la communication par envoi de messages.</w:t>
      </w:r>
    </w:p>
    <w:p>
      <w:pPr>
        <w:spacing w:after="0"/>
        <w:sectPr>
          <w:pgSz w:w="12240" w:h="15840"/>
          <w:pgMar w:header="0" w:footer="952" w:top="1460" w:bottom="1140" w:left="0" w:right="0"/>
        </w:sectPr>
      </w:pPr>
    </w:p>
    <w:p>
      <w:pPr>
        <w:pStyle w:val="BodyText"/>
        <w:ind w:left="1993"/>
        <w:jc w:val="left"/>
        <w:rPr>
          <w:sz w:val="20"/>
        </w:rPr>
      </w:pPr>
      <w:r>
        <w:rPr>
          <w:sz w:val="20"/>
        </w:rPr>
        <w:drawing>
          <wp:inline distT="0" distB="0" distL="0" distR="0">
            <wp:extent cx="3155156" cy="202882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3155156" cy="2028825"/>
                    </a:xfrm>
                    <a:prstGeom prst="rect">
                      <a:avLst/>
                    </a:prstGeom>
                  </pic:spPr>
                </pic:pic>
              </a:graphicData>
            </a:graphic>
          </wp:inline>
        </w:drawing>
      </w:r>
      <w:r>
        <w:rPr>
          <w:sz w:val="20"/>
        </w:rPr>
      </w:r>
    </w:p>
    <w:p>
      <w:pPr>
        <w:pStyle w:val="BodyText"/>
        <w:ind w:left="0"/>
        <w:jc w:val="left"/>
        <w:rPr>
          <w:sz w:val="20"/>
        </w:rPr>
      </w:pPr>
    </w:p>
    <w:p>
      <w:pPr>
        <w:pStyle w:val="BodyText"/>
        <w:spacing w:before="5"/>
        <w:ind w:left="0"/>
        <w:jc w:val="left"/>
        <w:rPr>
          <w:sz w:val="15"/>
        </w:rPr>
      </w:pPr>
    </w:p>
    <w:p>
      <w:pPr>
        <w:spacing w:before="51"/>
        <w:ind w:left="1798" w:right="0" w:firstLine="0"/>
        <w:jc w:val="both"/>
        <w:rPr>
          <w:sz w:val="24"/>
        </w:rPr>
      </w:pPr>
      <w:r>
        <w:rPr>
          <w:b/>
          <w:sz w:val="24"/>
        </w:rPr>
        <w:t>Figure</w:t>
      </w:r>
      <w:r>
        <w:rPr>
          <w:b/>
          <w:spacing w:val="-1"/>
          <w:sz w:val="24"/>
        </w:rPr>
        <w:t> </w:t>
      </w:r>
      <w:r>
        <w:rPr>
          <w:b/>
          <w:sz w:val="24"/>
        </w:rPr>
        <w:t>5</w:t>
      </w:r>
      <w:r>
        <w:rPr>
          <w:b/>
          <w:spacing w:val="-1"/>
          <w:sz w:val="24"/>
        </w:rPr>
        <w:t> </w:t>
      </w:r>
      <w:r>
        <w:rPr>
          <w:spacing w:val="-2"/>
          <w:sz w:val="24"/>
        </w:rPr>
        <w:t>Polymorphisme.</w:t>
      </w:r>
    </w:p>
    <w:p>
      <w:pPr>
        <w:pStyle w:val="BodyText"/>
        <w:spacing w:before="6"/>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11" w:id="5"/>
      <w:r>
        <w:rPr>
          <w:b w:val="0"/>
          <w:spacing w:val="-2"/>
        </w:rPr>
        <w:t>La</w:t>
      </w:r>
      <w:r>
        <w:rPr>
          <w:b w:val="0"/>
          <w:spacing w:val="-10"/>
        </w:rPr>
        <w:t> </w:t>
      </w:r>
      <w:r>
        <w:rPr>
          <w:b w:val="0"/>
          <w:spacing w:val="-2"/>
        </w:rPr>
        <w:t>communication</w:t>
      </w:r>
      <w:r>
        <w:rPr>
          <w:b w:val="0"/>
          <w:spacing w:val="-10"/>
        </w:rPr>
        <w:t> </w:t>
      </w:r>
      <w:r>
        <w:rPr>
          <w:b w:val="0"/>
          <w:spacing w:val="-2"/>
        </w:rPr>
        <w:t>par</w:t>
      </w:r>
      <w:r>
        <w:rPr>
          <w:b w:val="0"/>
          <w:spacing w:val="-7"/>
        </w:rPr>
        <w:t> </w:t>
      </w:r>
      <w:r>
        <w:rPr>
          <w:b w:val="0"/>
          <w:spacing w:val="-2"/>
        </w:rPr>
        <w:t>envoi</w:t>
      </w:r>
      <w:r>
        <w:rPr>
          <w:b w:val="0"/>
          <w:spacing w:val="-7"/>
        </w:rPr>
        <w:t> </w:t>
      </w:r>
      <w:r>
        <w:rPr>
          <w:b w:val="0"/>
          <w:spacing w:val="-2"/>
        </w:rPr>
        <w:t>de</w:t>
      </w:r>
      <w:r>
        <w:rPr>
          <w:b w:val="0"/>
          <w:spacing w:val="-11"/>
        </w:rPr>
        <w:t> </w:t>
      </w:r>
      <w:bookmarkEnd w:id="5"/>
      <w:r>
        <w:rPr>
          <w:b w:val="0"/>
          <w:spacing w:val="-2"/>
        </w:rPr>
        <w:t>messages</w:t>
      </w:r>
    </w:p>
    <w:p>
      <w:pPr>
        <w:pStyle w:val="BodyText"/>
        <w:spacing w:before="12"/>
        <w:ind w:left="0"/>
        <w:jc w:val="left"/>
        <w:rPr>
          <w:rFonts w:ascii="Calibri Light"/>
          <w:b w:val="0"/>
          <w:sz w:val="22"/>
        </w:rPr>
      </w:pPr>
    </w:p>
    <w:p>
      <w:pPr>
        <w:pStyle w:val="BodyText"/>
        <w:ind w:right="1790"/>
      </w:pPr>
      <w:r>
        <w:rPr/>
        <w:t>Conceptuellement, le contrôle dans les langages à objets est assuré par des communications entre les objets et non par des appels de procédures. La communication par envoi de messages est la seule structure de contrôle de ces</w:t>
      </w:r>
      <w:r>
        <w:rPr>
          <w:spacing w:val="40"/>
        </w:rPr>
        <w:t> </w:t>
      </w:r>
      <w:r>
        <w:rPr/>
        <w:t>langages. Essentiellement, le protocole d’envoi de messages comporte deux parties : l’</w:t>
      </w:r>
      <w:r>
        <w:rPr>
          <w:i/>
        </w:rPr>
        <w:t>expéditeur</w:t>
      </w:r>
      <w:r>
        <w:rPr>
          <w:i/>
          <w:spacing w:val="-3"/>
        </w:rPr>
        <w:t> </w:t>
      </w:r>
      <w:r>
        <w:rPr/>
        <w:t>et le</w:t>
      </w:r>
      <w:r>
        <w:rPr>
          <w:spacing w:val="-1"/>
        </w:rPr>
        <w:t> </w:t>
      </w:r>
      <w:r>
        <w:rPr>
          <w:i/>
        </w:rPr>
        <w:t>destinataire</w:t>
      </w:r>
      <w:r>
        <w:rPr/>
        <w:t>. Lors du transfert d’une information, l’expéditeur doit spécifier le nom du destinataire, un sélecteur de nom de message et des arguments. Distinguons aussi deux types de messages : les </w:t>
      </w:r>
      <w:r>
        <w:rPr>
          <w:i/>
        </w:rPr>
        <w:t>requêtes</w:t>
      </w:r>
      <w:r>
        <w:rPr>
          <w:i/>
          <w:spacing w:val="-2"/>
        </w:rPr>
        <w:t> </w:t>
      </w:r>
      <w:r>
        <w:rPr/>
        <w:t>et les</w:t>
      </w:r>
      <w:r>
        <w:rPr>
          <w:spacing w:val="-2"/>
        </w:rPr>
        <w:t> </w:t>
      </w:r>
      <w:r>
        <w:rPr>
          <w:i/>
        </w:rPr>
        <w:t>transmissions</w:t>
      </w:r>
      <w:r>
        <w:rPr/>
        <w:t>. Les requêtes sont des messages pour lesquels l’expéditeur attend une réponse de la part du destinataire, alors que les transmissions constituent des messages pour lesquels l’objet expéditeur n’attend aucune réponse de l’objet destinataire.</w:t>
      </w:r>
    </w:p>
    <w:p>
      <w:pPr>
        <w:pStyle w:val="BodyText"/>
        <w:spacing w:before="11"/>
        <w:ind w:left="0"/>
        <w:jc w:val="left"/>
        <w:rPr>
          <w:sz w:val="20"/>
        </w:rPr>
      </w:pPr>
      <w:r>
        <w:rPr/>
        <w:drawing>
          <wp:anchor distT="0" distB="0" distL="0" distR="0" allowOverlap="1" layoutInCell="1" locked="0" behindDoc="0" simplePos="0" relativeHeight="3">
            <wp:simplePos x="0" y="0"/>
            <wp:positionH relativeFrom="page">
              <wp:posOffset>1141730</wp:posOffset>
            </wp:positionH>
            <wp:positionV relativeFrom="paragraph">
              <wp:posOffset>177264</wp:posOffset>
            </wp:positionV>
            <wp:extent cx="3361227" cy="258165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3361227" cy="2581656"/>
                    </a:xfrm>
                    <a:prstGeom prst="rect">
                      <a:avLst/>
                    </a:prstGeom>
                  </pic:spPr>
                </pic:pic>
              </a:graphicData>
            </a:graphic>
          </wp:anchor>
        </w:drawing>
      </w:r>
    </w:p>
    <w:p>
      <w:pPr>
        <w:pStyle w:val="BodyText"/>
        <w:spacing w:before="5"/>
        <w:ind w:left="0"/>
        <w:jc w:val="left"/>
        <w:rPr>
          <w:sz w:val="23"/>
        </w:rPr>
      </w:pPr>
    </w:p>
    <w:p>
      <w:pPr>
        <w:pStyle w:val="BodyText"/>
        <w:spacing w:before="1"/>
      </w:pPr>
      <w:r>
        <w:rPr>
          <w:b/>
        </w:rPr>
        <w:t>Figure</w:t>
      </w:r>
      <w:r>
        <w:rPr>
          <w:b/>
          <w:spacing w:val="-2"/>
        </w:rPr>
        <w:t> </w:t>
      </w:r>
      <w:r>
        <w:rPr>
          <w:b/>
        </w:rPr>
        <w:t>6</w:t>
      </w:r>
      <w:r>
        <w:rPr>
          <w:b/>
          <w:spacing w:val="47"/>
        </w:rPr>
        <w:t> </w:t>
      </w:r>
      <w:r>
        <w:rPr/>
        <w:t>Envoi</w:t>
      </w:r>
      <w:r>
        <w:rPr>
          <w:spacing w:val="-3"/>
        </w:rPr>
        <w:t> </w:t>
      </w:r>
      <w:r>
        <w:rPr/>
        <w:t>de messages entre</w:t>
      </w:r>
      <w:r>
        <w:rPr>
          <w:spacing w:val="-2"/>
        </w:rPr>
        <w:t> </w:t>
      </w:r>
      <w:r>
        <w:rPr/>
        <w:t>plusieurs</w:t>
      </w:r>
      <w:r>
        <w:rPr>
          <w:spacing w:val="-1"/>
        </w:rPr>
        <w:t> </w:t>
      </w:r>
      <w:r>
        <w:rPr>
          <w:spacing w:val="-2"/>
        </w:rPr>
        <w:t>classes.</w:t>
      </w:r>
    </w:p>
    <w:p>
      <w:pPr>
        <w:spacing w:after="0"/>
        <w:sectPr>
          <w:pgSz w:w="12240" w:h="15840"/>
          <w:pgMar w:header="0" w:footer="952" w:top="1460" w:bottom="1140" w:left="0" w:right="0"/>
        </w:sectPr>
      </w:pPr>
    </w:p>
    <w:p>
      <w:pPr>
        <w:pStyle w:val="Heading2"/>
        <w:numPr>
          <w:ilvl w:val="0"/>
          <w:numId w:val="2"/>
        </w:numPr>
        <w:tabs>
          <w:tab w:pos="2144" w:val="left" w:leader="none"/>
        </w:tabs>
        <w:spacing w:line="240" w:lineRule="auto" w:before="1" w:after="0"/>
        <w:ind w:left="2143" w:right="0" w:hanging="346"/>
        <w:jc w:val="left"/>
        <w:rPr>
          <w:b w:val="0"/>
        </w:rPr>
      </w:pPr>
      <w:bookmarkStart w:name="_TOC_250010" w:id="6"/>
      <w:r>
        <w:rPr>
          <w:b w:val="0"/>
          <w:spacing w:val="-4"/>
        </w:rPr>
        <w:t>Programmation</w:t>
      </w:r>
      <w:r>
        <w:rPr>
          <w:b w:val="0"/>
          <w:spacing w:val="-11"/>
        </w:rPr>
        <w:t> </w:t>
      </w:r>
      <w:r>
        <w:rPr>
          <w:b w:val="0"/>
          <w:spacing w:val="-4"/>
        </w:rPr>
        <w:t>orientée</w:t>
      </w:r>
      <w:r>
        <w:rPr>
          <w:b w:val="0"/>
          <w:spacing w:val="-11"/>
        </w:rPr>
        <w:t> </w:t>
      </w:r>
      <w:bookmarkEnd w:id="6"/>
      <w:r>
        <w:rPr>
          <w:b w:val="0"/>
          <w:spacing w:val="-4"/>
        </w:rPr>
        <w:t>objet</w:t>
      </w:r>
    </w:p>
    <w:p>
      <w:pPr>
        <w:pStyle w:val="BodyText"/>
        <w:spacing w:before="238"/>
        <w:ind w:right="1795"/>
      </w:pPr>
      <w:r>
        <w:rPr/>
        <w:t>L’approche orientée objet est un concept nouveau qui a rapidement envahi le milieu du développement des logiciels. Elle est présentée comme une technologie qui mène à</w:t>
      </w:r>
      <w:r>
        <w:rPr>
          <w:spacing w:val="-3"/>
        </w:rPr>
        <w:t> </w:t>
      </w:r>
      <w:r>
        <w:rPr/>
        <w:t>une meilleure intégration des logiciels et, de ce fait, à une augmentation de la productivité dans ce domaine.</w:t>
      </w:r>
    </w:p>
    <w:p>
      <w:pPr>
        <w:pStyle w:val="BodyText"/>
        <w:spacing w:before="201"/>
        <w:ind w:right="1789"/>
      </w:pPr>
      <w:r>
        <w:rPr/>
        <w:t>Les techniques de programmation orientée objet permettent au programmeur, d’une part, d’utiliser des éléments de code préalablement développés, comme en ingénierie où l’on peut assembler des modules intégrés possédant des spécifications bien établies; la réutilisation des composants logiciels réduit la complexité du code développé, ainsi que le temps et les efforts nécessaires à son développement. D’autre part, la programmation orientée objet permet aux utilisateurs et aux programmeurs de visualiser les concepts comme une variété d’unités ou d’objets, comme une hiérarchie de composants logiciels ou de structures d’organisation diverses. Cela permet aux programmeurs de représenter facilement les relations entre les composantes, les</w:t>
      </w:r>
      <w:r>
        <w:rPr>
          <w:spacing w:val="80"/>
        </w:rPr>
        <w:t> </w:t>
      </w:r>
      <w:r>
        <w:rPr/>
        <w:t>objets, les tâches à accomplir et les conditions à remplir.</w:t>
      </w:r>
    </w:p>
    <w:p>
      <w:pPr>
        <w:pStyle w:val="BodyText"/>
        <w:spacing w:before="201"/>
        <w:ind w:right="1792"/>
      </w:pPr>
      <w:r>
        <w:rPr/>
        <w:t>Voyons maintenant les concepts de base, ainsi que les principales caractéristiques de la programmation et des langages orientés objet.</w:t>
      </w:r>
    </w:p>
    <w:p>
      <w:pPr>
        <w:pStyle w:val="BodyText"/>
        <w:spacing w:before="3"/>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09" w:id="7"/>
      <w:r>
        <w:rPr>
          <w:b w:val="0"/>
          <w:spacing w:val="-2"/>
        </w:rPr>
        <w:t>Le</w:t>
      </w:r>
      <w:r>
        <w:rPr>
          <w:b w:val="0"/>
          <w:spacing w:val="-10"/>
        </w:rPr>
        <w:t> </w:t>
      </w:r>
      <w:r>
        <w:rPr>
          <w:b w:val="0"/>
          <w:spacing w:val="-2"/>
        </w:rPr>
        <w:t>concept</w:t>
      </w:r>
      <w:r>
        <w:rPr>
          <w:b w:val="0"/>
          <w:spacing w:val="-7"/>
        </w:rPr>
        <w:t> </w:t>
      </w:r>
      <w:r>
        <w:rPr>
          <w:b w:val="0"/>
          <w:spacing w:val="-2"/>
        </w:rPr>
        <w:t>d’objet</w:t>
      </w:r>
      <w:r>
        <w:rPr>
          <w:b w:val="0"/>
          <w:spacing w:val="-7"/>
        </w:rPr>
        <w:t> </w:t>
      </w:r>
      <w:r>
        <w:rPr>
          <w:b w:val="0"/>
          <w:spacing w:val="-2"/>
        </w:rPr>
        <w:t>et</w:t>
      </w:r>
      <w:r>
        <w:rPr>
          <w:b w:val="0"/>
          <w:spacing w:val="-6"/>
        </w:rPr>
        <w:t> </w:t>
      </w:r>
      <w:r>
        <w:rPr>
          <w:b w:val="0"/>
          <w:spacing w:val="-2"/>
        </w:rPr>
        <w:t>la</w:t>
      </w:r>
      <w:r>
        <w:rPr>
          <w:b w:val="0"/>
          <w:spacing w:val="-8"/>
        </w:rPr>
        <w:t> </w:t>
      </w:r>
      <w:r>
        <w:rPr>
          <w:b w:val="0"/>
          <w:spacing w:val="-2"/>
        </w:rPr>
        <w:t>conception</w:t>
      </w:r>
      <w:r>
        <w:rPr>
          <w:b w:val="0"/>
          <w:spacing w:val="-8"/>
        </w:rPr>
        <w:t> </w:t>
      </w:r>
      <w:r>
        <w:rPr>
          <w:b w:val="0"/>
          <w:spacing w:val="-2"/>
        </w:rPr>
        <w:t>par</w:t>
      </w:r>
      <w:r>
        <w:rPr>
          <w:b w:val="0"/>
          <w:spacing w:val="-6"/>
        </w:rPr>
        <w:t> </w:t>
      </w:r>
      <w:bookmarkEnd w:id="7"/>
      <w:r>
        <w:rPr>
          <w:b w:val="0"/>
          <w:spacing w:val="-2"/>
        </w:rPr>
        <w:t>objets</w:t>
      </w:r>
    </w:p>
    <w:p>
      <w:pPr>
        <w:pStyle w:val="BodyText"/>
        <w:spacing w:before="182"/>
        <w:ind w:right="1794"/>
      </w:pPr>
      <w:r>
        <w:rPr/>
        <w:t>Un objet est perçu comme une représentation, un modèle exact et complet d’un objet du monde réel. En programmation orientée objet, il est considéré comme une entité cohérente définie par une structure et un comportement ou comme une entité cohérente rassemblant des données et le code utilisant ces données.</w:t>
      </w:r>
    </w:p>
    <w:p>
      <w:pPr>
        <w:pStyle w:val="BodyText"/>
        <w:spacing w:before="201"/>
        <w:ind w:right="1792"/>
      </w:pPr>
      <w:r>
        <w:rPr/>
        <w:t>La conception par objets trouve ses fondements dans la réflexion menée autour de la</w:t>
      </w:r>
      <w:r>
        <w:rPr>
          <w:spacing w:val="40"/>
        </w:rPr>
        <w:t> </w:t>
      </w:r>
      <w:r>
        <w:rPr/>
        <w:t>vie du logiciel. D'une part, le développement de logiciels de plus en plus importants nécessite l'utilisation de règles permettant d'assurer une certaine qualité de réalisation. D'autre part, la réalisation d'un logiciel comporte plusieurs étapes, dont le développement ne constitue que la première partie. Elle est suivie dans la plupart des cas de l’étape de maintenance qui consiste à corriger le logiciel, à l’adapter et à le faire évoluer. On estime que cette étape exige plus encore que celle du développement d’un logiciel de qualité.</w:t>
      </w:r>
    </w:p>
    <w:p>
      <w:pPr>
        <w:pStyle w:val="BodyText"/>
        <w:spacing w:before="201"/>
        <w:ind w:right="1799"/>
      </w:pPr>
      <w:r>
        <w:rPr/>
        <w:t>La conception par objets est issue des réflexions sur la qualité des logiciels, laquelle est assurée si les critères suivants sont respectés :</w:t>
      </w:r>
    </w:p>
    <w:p>
      <w:pPr>
        <w:pStyle w:val="ListParagraph"/>
        <w:numPr>
          <w:ilvl w:val="0"/>
          <w:numId w:val="3"/>
        </w:numPr>
        <w:tabs>
          <w:tab w:pos="2517" w:val="left" w:leader="none"/>
          <w:tab w:pos="2518" w:val="left" w:leader="none"/>
        </w:tabs>
        <w:spacing w:line="240" w:lineRule="auto" w:before="199" w:after="0"/>
        <w:ind w:left="2518" w:right="1790" w:hanging="360"/>
        <w:jc w:val="left"/>
        <w:rPr>
          <w:sz w:val="24"/>
        </w:rPr>
      </w:pPr>
      <w:r>
        <w:rPr>
          <w:i/>
          <w:sz w:val="24"/>
        </w:rPr>
        <w:t>la</w:t>
      </w:r>
      <w:r>
        <w:rPr>
          <w:i/>
          <w:spacing w:val="80"/>
          <w:sz w:val="24"/>
        </w:rPr>
        <w:t> </w:t>
      </w:r>
      <w:r>
        <w:rPr>
          <w:i/>
          <w:sz w:val="24"/>
        </w:rPr>
        <w:t>validité</w:t>
      </w:r>
      <w:r>
        <w:rPr>
          <w:sz w:val="24"/>
        </w:rPr>
        <w:t>,</w:t>
      </w:r>
      <w:r>
        <w:rPr>
          <w:spacing w:val="80"/>
          <w:sz w:val="24"/>
        </w:rPr>
        <w:t> </w:t>
      </w:r>
      <w:r>
        <w:rPr>
          <w:sz w:val="24"/>
        </w:rPr>
        <w:t>soit</w:t>
      </w:r>
      <w:r>
        <w:rPr>
          <w:spacing w:val="80"/>
          <w:sz w:val="24"/>
        </w:rPr>
        <w:t> </w:t>
      </w:r>
      <w:r>
        <w:rPr>
          <w:sz w:val="24"/>
        </w:rPr>
        <w:t>le</w:t>
      </w:r>
      <w:r>
        <w:rPr>
          <w:spacing w:val="80"/>
          <w:sz w:val="24"/>
        </w:rPr>
        <w:t> </w:t>
      </w:r>
      <w:r>
        <w:rPr>
          <w:sz w:val="24"/>
        </w:rPr>
        <w:t>fait</w:t>
      </w:r>
      <w:r>
        <w:rPr>
          <w:spacing w:val="80"/>
          <w:sz w:val="24"/>
        </w:rPr>
        <w:t> </w:t>
      </w:r>
      <w:r>
        <w:rPr>
          <w:sz w:val="24"/>
        </w:rPr>
        <w:t>qu'un</w:t>
      </w:r>
      <w:r>
        <w:rPr>
          <w:spacing w:val="80"/>
          <w:sz w:val="24"/>
        </w:rPr>
        <w:t> </w:t>
      </w:r>
      <w:r>
        <w:rPr>
          <w:sz w:val="24"/>
        </w:rPr>
        <w:t>logiciel</w:t>
      </w:r>
      <w:r>
        <w:rPr>
          <w:spacing w:val="80"/>
          <w:sz w:val="24"/>
        </w:rPr>
        <w:t> </w:t>
      </w:r>
      <w:r>
        <w:rPr>
          <w:sz w:val="24"/>
        </w:rPr>
        <w:t>effectue</w:t>
      </w:r>
      <w:r>
        <w:rPr>
          <w:spacing w:val="80"/>
          <w:sz w:val="24"/>
        </w:rPr>
        <w:t> </w:t>
      </w:r>
      <w:r>
        <w:rPr>
          <w:sz w:val="24"/>
        </w:rPr>
        <w:t>exactement</w:t>
      </w:r>
      <w:r>
        <w:rPr>
          <w:spacing w:val="80"/>
          <w:sz w:val="24"/>
        </w:rPr>
        <w:t> </w:t>
      </w:r>
      <w:r>
        <w:rPr>
          <w:sz w:val="24"/>
        </w:rPr>
        <w:t>les</w:t>
      </w:r>
      <w:r>
        <w:rPr>
          <w:spacing w:val="80"/>
          <w:sz w:val="24"/>
        </w:rPr>
        <w:t> </w:t>
      </w:r>
      <w:r>
        <w:rPr>
          <w:sz w:val="24"/>
        </w:rPr>
        <w:t>tâches</w:t>
      </w:r>
      <w:r>
        <w:rPr>
          <w:spacing w:val="80"/>
          <w:sz w:val="24"/>
        </w:rPr>
        <w:t> </w:t>
      </w:r>
      <w:r>
        <w:rPr>
          <w:sz w:val="24"/>
        </w:rPr>
        <w:t>pour lesquelles il a été conçu;</w:t>
      </w:r>
    </w:p>
    <w:p>
      <w:pPr>
        <w:pStyle w:val="ListParagraph"/>
        <w:numPr>
          <w:ilvl w:val="0"/>
          <w:numId w:val="3"/>
        </w:numPr>
        <w:tabs>
          <w:tab w:pos="2517" w:val="left" w:leader="none"/>
          <w:tab w:pos="2518" w:val="left" w:leader="none"/>
        </w:tabs>
        <w:spacing w:line="240" w:lineRule="auto" w:before="201" w:after="0"/>
        <w:ind w:left="2518" w:right="1796" w:hanging="360"/>
        <w:jc w:val="left"/>
        <w:rPr>
          <w:sz w:val="24"/>
        </w:rPr>
      </w:pPr>
      <w:r>
        <w:rPr>
          <w:i/>
          <w:sz w:val="24"/>
        </w:rPr>
        <w:t>l'extensibilité</w:t>
      </w:r>
      <w:r>
        <w:rPr>
          <w:sz w:val="24"/>
        </w:rPr>
        <w:t>, soit la facilité d'adaptation des produits logiciels aux changements de spécifications;</w:t>
      </w:r>
    </w:p>
    <w:p>
      <w:pPr>
        <w:spacing w:after="0" w:line="240" w:lineRule="auto"/>
        <w:jc w:val="left"/>
        <w:rPr>
          <w:sz w:val="24"/>
        </w:rPr>
        <w:sectPr>
          <w:pgSz w:w="12240" w:h="15840"/>
          <w:pgMar w:header="0" w:footer="952" w:top="1440" w:bottom="1140" w:left="0" w:right="0"/>
        </w:sectPr>
      </w:pPr>
    </w:p>
    <w:p>
      <w:pPr>
        <w:pStyle w:val="ListParagraph"/>
        <w:numPr>
          <w:ilvl w:val="0"/>
          <w:numId w:val="3"/>
        </w:numPr>
        <w:tabs>
          <w:tab w:pos="2518" w:val="left" w:leader="none"/>
        </w:tabs>
        <w:spacing w:line="240" w:lineRule="auto" w:before="59" w:after="0"/>
        <w:ind w:left="2518" w:right="1794" w:hanging="360"/>
        <w:jc w:val="both"/>
        <w:rPr>
          <w:sz w:val="24"/>
        </w:rPr>
      </w:pPr>
      <w:r>
        <w:rPr>
          <w:i/>
          <w:sz w:val="24"/>
        </w:rPr>
        <w:t>la réutilisabilité</w:t>
      </w:r>
      <w:r>
        <w:rPr>
          <w:sz w:val="24"/>
        </w:rPr>
        <w:t>, soit la facilité des éléments logiciels à servir à la construction de plusieurs applications différentes;</w:t>
      </w:r>
    </w:p>
    <w:p>
      <w:pPr>
        <w:pStyle w:val="ListParagraph"/>
        <w:numPr>
          <w:ilvl w:val="0"/>
          <w:numId w:val="3"/>
        </w:numPr>
        <w:tabs>
          <w:tab w:pos="2518" w:val="left" w:leader="none"/>
        </w:tabs>
        <w:spacing w:line="242" w:lineRule="auto" w:before="199" w:after="0"/>
        <w:ind w:left="2518" w:right="1800" w:hanging="360"/>
        <w:jc w:val="both"/>
        <w:rPr>
          <w:sz w:val="24"/>
        </w:rPr>
      </w:pPr>
      <w:r>
        <w:rPr>
          <w:i/>
          <w:sz w:val="24"/>
        </w:rPr>
        <w:t>la portabilité</w:t>
      </w:r>
      <w:r>
        <w:rPr>
          <w:sz w:val="24"/>
        </w:rPr>
        <w:t>, soit la facilité avec laquelle des produits logiciels peuvent être transférés d'un environnement logiciel ou matériel à un autre;</w:t>
      </w:r>
    </w:p>
    <w:p>
      <w:pPr>
        <w:pStyle w:val="ListParagraph"/>
        <w:numPr>
          <w:ilvl w:val="0"/>
          <w:numId w:val="3"/>
        </w:numPr>
        <w:tabs>
          <w:tab w:pos="2518" w:val="left" w:leader="none"/>
        </w:tabs>
        <w:spacing w:line="240" w:lineRule="auto" w:before="196" w:after="0"/>
        <w:ind w:left="2518" w:right="1791" w:hanging="360"/>
        <w:jc w:val="both"/>
        <w:rPr>
          <w:sz w:val="24"/>
        </w:rPr>
      </w:pPr>
      <w:r>
        <w:rPr>
          <w:i/>
          <w:sz w:val="24"/>
        </w:rPr>
        <w:t>la robustesse</w:t>
      </w:r>
      <w:r>
        <w:rPr>
          <w:sz w:val="24"/>
        </w:rPr>
        <w:t>, soit la capacité des systèmes logiciels à réagir de manière appropriée à la présence de conditions anormales;</w:t>
      </w:r>
    </w:p>
    <w:p>
      <w:pPr>
        <w:pStyle w:val="ListParagraph"/>
        <w:numPr>
          <w:ilvl w:val="0"/>
          <w:numId w:val="3"/>
        </w:numPr>
        <w:tabs>
          <w:tab w:pos="2518" w:val="left" w:leader="none"/>
        </w:tabs>
        <w:spacing w:line="240" w:lineRule="auto" w:before="199" w:after="0"/>
        <w:ind w:left="2518" w:right="1794" w:hanging="360"/>
        <w:jc w:val="both"/>
        <w:rPr>
          <w:sz w:val="24"/>
        </w:rPr>
      </w:pPr>
      <w:r>
        <w:rPr>
          <w:i/>
          <w:sz w:val="24"/>
        </w:rPr>
        <w:t>la modularité</w:t>
      </w:r>
      <w:r>
        <w:rPr>
          <w:sz w:val="24"/>
        </w:rPr>
        <w:t>, soit une architecture assez flexible pour intégrer des entités indépendantes : les modules.</w:t>
      </w:r>
    </w:p>
    <w:p>
      <w:pPr>
        <w:pStyle w:val="BodyText"/>
        <w:spacing w:before="201"/>
        <w:ind w:right="1794"/>
      </w:pPr>
      <w:r>
        <w:rPr/>
        <w:t>Voyons plus en détail, dans un premier temps, deux critères assurant des logiciels de qualité, soit la modularité</w:t>
      </w:r>
      <w:r>
        <w:rPr>
          <w:spacing w:val="-1"/>
        </w:rPr>
        <w:t> </w:t>
      </w:r>
      <w:r>
        <w:rPr/>
        <w:t>et la réutilisabilité. Nous définirons ensuite les bases</w:t>
      </w:r>
      <w:r>
        <w:rPr>
          <w:spacing w:val="40"/>
        </w:rPr>
        <w:t> </w:t>
      </w:r>
      <w:r>
        <w:rPr/>
        <w:t>générales de la conception par objets, avant d’étudier la terminologie associée à cette </w:t>
      </w:r>
      <w:r>
        <w:rPr>
          <w:spacing w:val="-2"/>
        </w:rPr>
        <w:t>approche.</w:t>
      </w:r>
    </w:p>
    <w:p>
      <w:pPr>
        <w:pStyle w:val="ListParagraph"/>
        <w:numPr>
          <w:ilvl w:val="2"/>
          <w:numId w:val="2"/>
        </w:numPr>
        <w:tabs>
          <w:tab w:pos="2336" w:val="left" w:leader="none"/>
        </w:tabs>
        <w:spacing w:line="240" w:lineRule="auto" w:before="202" w:after="0"/>
        <w:ind w:left="2335" w:right="0" w:hanging="538"/>
        <w:jc w:val="left"/>
        <w:rPr>
          <w:rFonts w:ascii="Calibri Light" w:hAnsi="Calibri Light"/>
          <w:b w:val="0"/>
          <w:i/>
          <w:sz w:val="24"/>
        </w:rPr>
      </w:pPr>
      <w:r>
        <w:rPr>
          <w:rFonts w:ascii="Calibri Light" w:hAnsi="Calibri Light"/>
          <w:b w:val="0"/>
          <w:i/>
          <w:sz w:val="24"/>
        </w:rPr>
        <w:t>La</w:t>
      </w:r>
      <w:r>
        <w:rPr>
          <w:rFonts w:ascii="Calibri Light" w:hAnsi="Calibri Light"/>
          <w:b w:val="0"/>
          <w:i/>
          <w:spacing w:val="1"/>
          <w:sz w:val="24"/>
        </w:rPr>
        <w:t> </w:t>
      </w:r>
      <w:r>
        <w:rPr>
          <w:rFonts w:ascii="Calibri Light" w:hAnsi="Calibri Light"/>
          <w:b w:val="0"/>
          <w:i/>
          <w:spacing w:val="-2"/>
          <w:sz w:val="24"/>
        </w:rPr>
        <w:t>modularité</w:t>
      </w:r>
    </w:p>
    <w:p>
      <w:pPr>
        <w:pStyle w:val="BodyText"/>
        <w:spacing w:before="179"/>
        <w:ind w:right="1790"/>
      </w:pPr>
      <w:r>
        <w:rPr/>
        <w:t>Les critères énoncés ci-dessus influent sur la façon de concevoir un logiciel, en</w:t>
      </w:r>
      <w:r>
        <w:rPr>
          <w:spacing w:val="40"/>
        </w:rPr>
        <w:t> </w:t>
      </w:r>
      <w:r>
        <w:rPr/>
        <w:t>particulier sur l’architecture logicielle. En effet, certains de ces critères ne sont pas respectés lorsque l’architecture d’un logiciel est monolithique. Dans ces conditions, le moindre changement d’une spécification peut avoir des répercussions très importantes sur le logiciel, imposant une lourde charge de travail pour effectuer l’entretien et les mises à jour. Pour la conception des logiciels, on adopte généralement une architecture assez flexible pour éviter un tel problème, soit une architecture intégrant des entités indépendantes : les modules.</w:t>
      </w:r>
    </w:p>
    <w:p>
      <w:pPr>
        <w:pStyle w:val="BodyText"/>
        <w:spacing w:before="199"/>
        <w:ind w:right="1794"/>
      </w:pPr>
      <w:r>
        <w:rPr/>
        <w:t>L’intérêt</w:t>
      </w:r>
      <w:r>
        <w:rPr>
          <w:spacing w:val="-1"/>
        </w:rPr>
        <w:t> </w:t>
      </w:r>
      <w:r>
        <w:rPr/>
        <w:t>de ce type de conception</w:t>
      </w:r>
      <w:r>
        <w:rPr>
          <w:spacing w:val="-1"/>
        </w:rPr>
        <w:t> </w:t>
      </w:r>
      <w:r>
        <w:rPr/>
        <w:t>est</w:t>
      </w:r>
      <w:r>
        <w:rPr>
          <w:spacing w:val="-1"/>
        </w:rPr>
        <w:t> </w:t>
      </w:r>
      <w:r>
        <w:rPr/>
        <w:t>de concentrer les connaissances liées à une</w:t>
      </w:r>
      <w:r>
        <w:rPr>
          <w:spacing w:val="-2"/>
        </w:rPr>
        <w:t> </w:t>
      </w:r>
      <w:r>
        <w:rPr/>
        <w:t>entité logique à l’intérieur d’un module, qui est le seul habilité à exploiter ces connaissances. L’une des conséquences immédiates est que, lorsqu’une mise à jour doit être effectuée sur une entité logique, celle-ci ne touche qu’un seul module, ce qui confine le travail de </w:t>
      </w:r>
      <w:r>
        <w:rPr>
          <w:spacing w:val="-2"/>
        </w:rPr>
        <w:t>maintenance.</w:t>
      </w:r>
    </w:p>
    <w:p>
      <w:pPr>
        <w:pStyle w:val="BodyText"/>
        <w:spacing w:before="1"/>
      </w:pPr>
      <w:r>
        <w:rPr/>
        <w:t>Il</w:t>
      </w:r>
      <w:r>
        <w:rPr>
          <w:spacing w:val="-4"/>
        </w:rPr>
        <w:t> </w:t>
      </w:r>
      <w:r>
        <w:rPr/>
        <w:t>existe</w:t>
      </w:r>
      <w:r>
        <w:rPr>
          <w:spacing w:val="-3"/>
        </w:rPr>
        <w:t> </w:t>
      </w:r>
      <w:r>
        <w:rPr/>
        <w:t>deux</w:t>
      </w:r>
      <w:r>
        <w:rPr>
          <w:spacing w:val="-2"/>
        </w:rPr>
        <w:t> </w:t>
      </w:r>
      <w:r>
        <w:rPr/>
        <w:t>grandes</w:t>
      </w:r>
      <w:r>
        <w:rPr>
          <w:spacing w:val="-3"/>
        </w:rPr>
        <w:t> </w:t>
      </w:r>
      <w:r>
        <w:rPr/>
        <w:t>familles</w:t>
      </w:r>
      <w:r>
        <w:rPr>
          <w:spacing w:val="-1"/>
        </w:rPr>
        <w:t> </w:t>
      </w:r>
      <w:r>
        <w:rPr/>
        <w:t>de</w:t>
      </w:r>
      <w:r>
        <w:rPr>
          <w:spacing w:val="-3"/>
        </w:rPr>
        <w:t> </w:t>
      </w:r>
      <w:r>
        <w:rPr/>
        <w:t>méthodes</w:t>
      </w:r>
      <w:r>
        <w:rPr>
          <w:spacing w:val="-3"/>
        </w:rPr>
        <w:t> </w:t>
      </w:r>
      <w:r>
        <w:rPr/>
        <w:t>de conception</w:t>
      </w:r>
      <w:r>
        <w:rPr>
          <w:spacing w:val="-2"/>
        </w:rPr>
        <w:t> </w:t>
      </w:r>
      <w:r>
        <w:rPr/>
        <w:t>de</w:t>
      </w:r>
      <w:r>
        <w:rPr>
          <w:spacing w:val="-3"/>
        </w:rPr>
        <w:t> </w:t>
      </w:r>
      <w:r>
        <w:rPr>
          <w:spacing w:val="-2"/>
        </w:rPr>
        <w:t>modules.</w:t>
      </w:r>
    </w:p>
    <w:p>
      <w:pPr>
        <w:pStyle w:val="ListParagraph"/>
        <w:numPr>
          <w:ilvl w:val="3"/>
          <w:numId w:val="2"/>
        </w:numPr>
        <w:tabs>
          <w:tab w:pos="2518" w:val="left" w:leader="none"/>
        </w:tabs>
        <w:spacing w:line="240" w:lineRule="auto" w:before="199" w:after="0"/>
        <w:ind w:left="2518" w:right="1791" w:hanging="360"/>
        <w:jc w:val="both"/>
        <w:rPr>
          <w:sz w:val="24"/>
        </w:rPr>
      </w:pPr>
      <w:r>
        <w:rPr>
          <w:sz w:val="24"/>
        </w:rPr>
        <w:t>Les</w:t>
      </w:r>
      <w:r>
        <w:rPr>
          <w:spacing w:val="-2"/>
          <w:sz w:val="24"/>
        </w:rPr>
        <w:t> </w:t>
      </w:r>
      <w:r>
        <w:rPr>
          <w:i/>
          <w:sz w:val="24"/>
        </w:rPr>
        <w:t>méthodes descendantes</w:t>
      </w:r>
      <w:r>
        <w:rPr>
          <w:i/>
          <w:spacing w:val="-3"/>
          <w:sz w:val="24"/>
        </w:rPr>
        <w:t> </w:t>
      </w:r>
      <w:r>
        <w:rPr>
          <w:sz w:val="24"/>
        </w:rPr>
        <w:t>qui procèdent</w:t>
      </w:r>
      <w:r>
        <w:rPr>
          <w:spacing w:val="-2"/>
          <w:sz w:val="24"/>
        </w:rPr>
        <w:t> </w:t>
      </w:r>
      <w:r>
        <w:rPr>
          <w:sz w:val="24"/>
        </w:rPr>
        <w:t>par la</w:t>
      </w:r>
      <w:r>
        <w:rPr>
          <w:spacing w:val="-2"/>
          <w:sz w:val="24"/>
        </w:rPr>
        <w:t> </w:t>
      </w:r>
      <w:r>
        <w:rPr>
          <w:sz w:val="24"/>
        </w:rPr>
        <w:t>décomposition du</w:t>
      </w:r>
      <w:r>
        <w:rPr>
          <w:spacing w:val="-2"/>
          <w:sz w:val="24"/>
        </w:rPr>
        <w:t> </w:t>
      </w:r>
      <w:r>
        <w:rPr>
          <w:sz w:val="24"/>
        </w:rPr>
        <w:t>problème.</w:t>
      </w:r>
      <w:r>
        <w:rPr>
          <w:spacing w:val="-1"/>
          <w:sz w:val="24"/>
        </w:rPr>
        <w:t> </w:t>
      </w:r>
      <w:r>
        <w:rPr>
          <w:sz w:val="24"/>
        </w:rPr>
        <w:t>Le problème est ainsi</w:t>
      </w:r>
      <w:r>
        <w:rPr>
          <w:spacing w:val="-1"/>
          <w:sz w:val="24"/>
        </w:rPr>
        <w:t> </w:t>
      </w:r>
      <w:r>
        <w:rPr>
          <w:sz w:val="24"/>
        </w:rPr>
        <w:t>divisé en un certain nombre de sous-problèmes, chacun étant de</w:t>
      </w:r>
      <w:r>
        <w:rPr>
          <w:spacing w:val="-2"/>
          <w:sz w:val="24"/>
        </w:rPr>
        <w:t> </w:t>
      </w:r>
      <w:r>
        <w:rPr>
          <w:sz w:val="24"/>
        </w:rPr>
        <w:t>complexité</w:t>
      </w:r>
      <w:r>
        <w:rPr>
          <w:spacing w:val="-2"/>
          <w:sz w:val="24"/>
        </w:rPr>
        <w:t> </w:t>
      </w:r>
      <w:r>
        <w:rPr>
          <w:sz w:val="24"/>
        </w:rPr>
        <w:t>moindre.</w:t>
      </w:r>
      <w:r>
        <w:rPr>
          <w:spacing w:val="-6"/>
          <w:sz w:val="24"/>
        </w:rPr>
        <w:t> </w:t>
      </w:r>
      <w:r>
        <w:rPr>
          <w:sz w:val="24"/>
        </w:rPr>
        <w:t>Cette</w:t>
      </w:r>
      <w:r>
        <w:rPr>
          <w:spacing w:val="-4"/>
          <w:sz w:val="24"/>
        </w:rPr>
        <w:t> </w:t>
      </w:r>
      <w:r>
        <w:rPr>
          <w:sz w:val="24"/>
        </w:rPr>
        <w:t>division</w:t>
      </w:r>
      <w:r>
        <w:rPr>
          <w:spacing w:val="-3"/>
          <w:sz w:val="24"/>
        </w:rPr>
        <w:t> </w:t>
      </w:r>
      <w:r>
        <w:rPr>
          <w:sz w:val="24"/>
        </w:rPr>
        <w:t>est</w:t>
      </w:r>
      <w:r>
        <w:rPr>
          <w:spacing w:val="-2"/>
          <w:sz w:val="24"/>
        </w:rPr>
        <w:t> </w:t>
      </w:r>
      <w:r>
        <w:rPr>
          <w:sz w:val="24"/>
        </w:rPr>
        <w:t>ensuite</w:t>
      </w:r>
      <w:r>
        <w:rPr>
          <w:spacing w:val="-5"/>
          <w:sz w:val="24"/>
        </w:rPr>
        <w:t> </w:t>
      </w:r>
      <w:r>
        <w:rPr>
          <w:sz w:val="24"/>
        </w:rPr>
        <w:t>appliquée</w:t>
      </w:r>
      <w:r>
        <w:rPr>
          <w:spacing w:val="-2"/>
          <w:sz w:val="24"/>
        </w:rPr>
        <w:t> </w:t>
      </w:r>
      <w:r>
        <w:rPr>
          <w:sz w:val="24"/>
        </w:rPr>
        <w:t>aux</w:t>
      </w:r>
      <w:r>
        <w:rPr>
          <w:spacing w:val="-4"/>
          <w:sz w:val="24"/>
        </w:rPr>
        <w:t> </w:t>
      </w:r>
      <w:r>
        <w:rPr>
          <w:sz w:val="24"/>
        </w:rPr>
        <w:t>sous-problèmes, et ainsi de suite, jusqu’à ce que chacun des sous-problèmes ne puisse plus être </w:t>
      </w:r>
      <w:r>
        <w:rPr>
          <w:spacing w:val="-2"/>
          <w:sz w:val="24"/>
        </w:rPr>
        <w:t>décomposé.</w:t>
      </w:r>
    </w:p>
    <w:p>
      <w:pPr>
        <w:pStyle w:val="ListParagraph"/>
        <w:numPr>
          <w:ilvl w:val="3"/>
          <w:numId w:val="2"/>
        </w:numPr>
        <w:tabs>
          <w:tab w:pos="2518" w:val="left" w:leader="none"/>
        </w:tabs>
        <w:spacing w:line="240" w:lineRule="auto" w:before="202" w:after="0"/>
        <w:ind w:left="2518" w:right="1790" w:hanging="360"/>
        <w:jc w:val="both"/>
        <w:rPr>
          <w:sz w:val="24"/>
        </w:rPr>
      </w:pPr>
      <w:r>
        <w:rPr>
          <w:sz w:val="24"/>
        </w:rPr>
        <w:t>Les</w:t>
      </w:r>
      <w:r>
        <w:rPr>
          <w:spacing w:val="-2"/>
          <w:sz w:val="24"/>
        </w:rPr>
        <w:t> </w:t>
      </w:r>
      <w:r>
        <w:rPr>
          <w:i/>
          <w:sz w:val="24"/>
        </w:rPr>
        <w:t>méthodes ascendantes </w:t>
      </w:r>
      <w:r>
        <w:rPr>
          <w:sz w:val="24"/>
        </w:rPr>
        <w:t>qui procèdent par composition de briques logicielles simples, pour obtenir des systèmes complets. C’est en particulier le cas des bibliothèques de sous-programmes,</w:t>
      </w:r>
      <w:r>
        <w:rPr>
          <w:spacing w:val="-3"/>
          <w:sz w:val="24"/>
        </w:rPr>
        <w:t> </w:t>
      </w:r>
      <w:r>
        <w:rPr>
          <w:sz w:val="24"/>
        </w:rPr>
        <w:t>disponibles avec</w:t>
      </w:r>
      <w:r>
        <w:rPr>
          <w:spacing w:val="-1"/>
          <w:sz w:val="24"/>
        </w:rPr>
        <w:t> </w:t>
      </w:r>
      <w:r>
        <w:rPr>
          <w:sz w:val="24"/>
        </w:rPr>
        <w:t>tous</w:t>
      </w:r>
      <w:r>
        <w:rPr>
          <w:spacing w:val="-3"/>
          <w:sz w:val="24"/>
        </w:rPr>
        <w:t> </w:t>
      </w:r>
      <w:r>
        <w:rPr>
          <w:sz w:val="24"/>
        </w:rPr>
        <w:t>les systèmes, langages et environnements.</w:t>
      </w:r>
    </w:p>
    <w:p>
      <w:pPr>
        <w:spacing w:after="0" w:line="240" w:lineRule="auto"/>
        <w:jc w:val="both"/>
        <w:rPr>
          <w:sz w:val="24"/>
        </w:rPr>
        <w:sectPr>
          <w:pgSz w:w="12240" w:h="15840"/>
          <w:pgMar w:header="0" w:footer="952" w:top="1380" w:bottom="1140" w:left="0" w:right="0"/>
        </w:sectPr>
      </w:pPr>
    </w:p>
    <w:p>
      <w:pPr>
        <w:pStyle w:val="BodyText"/>
        <w:spacing w:before="39"/>
        <w:ind w:right="1798"/>
      </w:pPr>
      <w:r>
        <w:rPr/>
        <w:t>Les deux méthodes ne s’opposent pas automatiquement et sont souvent utilisées en parallèle lors de la conception d’un logiciel. Il faut cependant noter que l’approche descendante ne favorise pas toujours la réutilisabilité des modules produits.</w:t>
      </w:r>
    </w:p>
    <w:p>
      <w:pPr>
        <w:pStyle w:val="BodyText"/>
        <w:spacing w:before="202"/>
        <w:ind w:right="1796"/>
      </w:pPr>
      <w:r>
        <w:rPr/>
        <w:t>Outre la démarche de conception de modules, précisons quelques critères de qualité à respecter lors de la définition des modules.</w:t>
      </w:r>
    </w:p>
    <w:p>
      <w:pPr>
        <w:pStyle w:val="ListParagraph"/>
        <w:numPr>
          <w:ilvl w:val="3"/>
          <w:numId w:val="2"/>
        </w:numPr>
        <w:tabs>
          <w:tab w:pos="2518" w:val="left" w:leader="none"/>
        </w:tabs>
        <w:spacing w:line="240" w:lineRule="auto" w:before="199" w:after="0"/>
        <w:ind w:left="2518" w:right="1789" w:hanging="360"/>
        <w:jc w:val="both"/>
        <w:rPr>
          <w:sz w:val="24"/>
        </w:rPr>
      </w:pPr>
      <w:r>
        <w:rPr>
          <w:i/>
          <w:sz w:val="24"/>
        </w:rPr>
        <w:t>Compréhensibilité modulaire. </w:t>
      </w:r>
      <w:r>
        <w:rPr>
          <w:sz w:val="24"/>
        </w:rPr>
        <w:t>Les modules doivent être clairs et organisés de manière</w:t>
      </w:r>
      <w:r>
        <w:rPr>
          <w:spacing w:val="-1"/>
          <w:sz w:val="24"/>
        </w:rPr>
        <w:t> </w:t>
      </w:r>
      <w:r>
        <w:rPr>
          <w:sz w:val="24"/>
        </w:rPr>
        <w:t>compréhensible</w:t>
      </w:r>
      <w:r>
        <w:rPr>
          <w:spacing w:val="-4"/>
          <w:sz w:val="24"/>
        </w:rPr>
        <w:t> </w:t>
      </w:r>
      <w:r>
        <w:rPr>
          <w:sz w:val="24"/>
        </w:rPr>
        <w:t>dans</w:t>
      </w:r>
      <w:r>
        <w:rPr>
          <w:spacing w:val="-2"/>
          <w:sz w:val="24"/>
        </w:rPr>
        <w:t> </w:t>
      </w:r>
      <w:r>
        <w:rPr>
          <w:sz w:val="24"/>
        </w:rPr>
        <w:t>le</w:t>
      </w:r>
      <w:r>
        <w:rPr>
          <w:spacing w:val="-1"/>
          <w:sz w:val="24"/>
        </w:rPr>
        <w:t> </w:t>
      </w:r>
      <w:r>
        <w:rPr>
          <w:sz w:val="24"/>
        </w:rPr>
        <w:t>système.</w:t>
      </w:r>
      <w:r>
        <w:rPr>
          <w:spacing w:val="-3"/>
          <w:sz w:val="24"/>
        </w:rPr>
        <w:t> </w:t>
      </w:r>
      <w:r>
        <w:rPr>
          <w:sz w:val="24"/>
        </w:rPr>
        <w:t>Ceci</w:t>
      </w:r>
      <w:r>
        <w:rPr>
          <w:spacing w:val="-3"/>
          <w:sz w:val="24"/>
        </w:rPr>
        <w:t> </w:t>
      </w:r>
      <w:r>
        <w:rPr>
          <w:sz w:val="24"/>
        </w:rPr>
        <w:t>implique</w:t>
      </w:r>
      <w:r>
        <w:rPr>
          <w:spacing w:val="-1"/>
          <w:sz w:val="24"/>
        </w:rPr>
        <w:t> </w:t>
      </w:r>
      <w:r>
        <w:rPr>
          <w:sz w:val="24"/>
        </w:rPr>
        <w:t>que</w:t>
      </w:r>
      <w:r>
        <w:rPr>
          <w:spacing w:val="-1"/>
          <w:sz w:val="24"/>
        </w:rPr>
        <w:t> </w:t>
      </w:r>
      <w:r>
        <w:rPr>
          <w:sz w:val="24"/>
        </w:rPr>
        <w:t>les</w:t>
      </w:r>
      <w:r>
        <w:rPr>
          <w:spacing w:val="-1"/>
          <w:sz w:val="24"/>
        </w:rPr>
        <w:t> </w:t>
      </w:r>
      <w:r>
        <w:rPr>
          <w:sz w:val="24"/>
        </w:rPr>
        <w:t>modules</w:t>
      </w:r>
      <w:r>
        <w:rPr>
          <w:spacing w:val="-1"/>
          <w:sz w:val="24"/>
        </w:rPr>
        <w:t> </w:t>
      </w:r>
      <w:r>
        <w:rPr>
          <w:sz w:val="24"/>
        </w:rPr>
        <w:t>doivent communiquer avec peu de modules, ce qui permet de les « situer » plus facilement. De même, l’enchaînement des différents modules doit être logique; par exemple, on ne doit pas utiliser plusieurs fois de suite un module pour produire une action atomique.</w:t>
      </w:r>
    </w:p>
    <w:p>
      <w:pPr>
        <w:pStyle w:val="ListParagraph"/>
        <w:numPr>
          <w:ilvl w:val="3"/>
          <w:numId w:val="2"/>
        </w:numPr>
        <w:tabs>
          <w:tab w:pos="2518" w:val="left" w:leader="none"/>
        </w:tabs>
        <w:spacing w:line="240" w:lineRule="auto" w:before="201" w:after="0"/>
        <w:ind w:left="2518" w:right="1793" w:hanging="360"/>
        <w:jc w:val="both"/>
        <w:rPr>
          <w:sz w:val="24"/>
        </w:rPr>
      </w:pPr>
      <w:r>
        <w:rPr>
          <w:i/>
          <w:sz w:val="24"/>
        </w:rPr>
        <w:t>Continuité modulaire</w:t>
      </w:r>
      <w:r>
        <w:rPr>
          <w:sz w:val="24"/>
        </w:rPr>
        <w:t>. Ce critère est respecté si une modification dans les spécifications</w:t>
      </w:r>
      <w:r>
        <w:rPr>
          <w:spacing w:val="-1"/>
          <w:sz w:val="24"/>
        </w:rPr>
        <w:t> </w:t>
      </w:r>
      <w:r>
        <w:rPr>
          <w:sz w:val="24"/>
        </w:rPr>
        <w:t>n’entraîne qu’un nombre limité de</w:t>
      </w:r>
      <w:r>
        <w:rPr>
          <w:spacing w:val="-2"/>
          <w:sz w:val="24"/>
        </w:rPr>
        <w:t> </w:t>
      </w:r>
      <w:r>
        <w:rPr>
          <w:sz w:val="24"/>
        </w:rPr>
        <w:t>modifications</w:t>
      </w:r>
      <w:r>
        <w:rPr>
          <w:spacing w:val="-1"/>
          <w:sz w:val="24"/>
        </w:rPr>
        <w:t> </w:t>
      </w:r>
      <w:r>
        <w:rPr>
          <w:sz w:val="24"/>
        </w:rPr>
        <w:t>au sein d’un petit nombre de modules, sans remettre en cause les relations qui les lient.</w:t>
      </w:r>
    </w:p>
    <w:p>
      <w:pPr>
        <w:pStyle w:val="ListParagraph"/>
        <w:numPr>
          <w:ilvl w:val="3"/>
          <w:numId w:val="2"/>
        </w:numPr>
        <w:tabs>
          <w:tab w:pos="2518" w:val="left" w:leader="none"/>
        </w:tabs>
        <w:spacing w:line="240" w:lineRule="auto" w:before="198" w:after="0"/>
        <w:ind w:left="2518" w:right="1790" w:hanging="360"/>
        <w:jc w:val="both"/>
        <w:rPr>
          <w:sz w:val="24"/>
        </w:rPr>
      </w:pPr>
      <w:r>
        <w:rPr>
          <w:i/>
          <w:sz w:val="24"/>
        </w:rPr>
        <w:t>Protection modulaire. </w:t>
      </w:r>
      <w:r>
        <w:rPr>
          <w:sz w:val="24"/>
        </w:rPr>
        <w:t>Ce critère signifie que toute action lancée dans un module doit être confinée à ce module, et éventuellement à un nombre restreint de modules. Ce critère ne permet pas de corriger les erreurs introduites, mais de confiner,</w:t>
      </w:r>
      <w:r>
        <w:rPr>
          <w:spacing w:val="-3"/>
          <w:sz w:val="24"/>
        </w:rPr>
        <w:t> </w:t>
      </w:r>
      <w:r>
        <w:rPr>
          <w:sz w:val="24"/>
        </w:rPr>
        <w:t>pourvu</w:t>
      </w:r>
      <w:r>
        <w:rPr>
          <w:spacing w:val="-2"/>
          <w:sz w:val="24"/>
        </w:rPr>
        <w:t> </w:t>
      </w:r>
      <w:r>
        <w:rPr>
          <w:sz w:val="24"/>
        </w:rPr>
        <w:t>que</w:t>
      </w:r>
      <w:r>
        <w:rPr>
          <w:spacing w:val="-2"/>
          <w:sz w:val="24"/>
        </w:rPr>
        <w:t> </w:t>
      </w:r>
      <w:r>
        <w:rPr>
          <w:sz w:val="24"/>
        </w:rPr>
        <w:t>cela</w:t>
      </w:r>
      <w:r>
        <w:rPr>
          <w:spacing w:val="-3"/>
          <w:sz w:val="24"/>
        </w:rPr>
        <w:t> </w:t>
      </w:r>
      <w:r>
        <w:rPr>
          <w:sz w:val="24"/>
        </w:rPr>
        <w:t>soit</w:t>
      </w:r>
      <w:r>
        <w:rPr>
          <w:spacing w:val="-1"/>
          <w:sz w:val="24"/>
        </w:rPr>
        <w:t> </w:t>
      </w:r>
      <w:r>
        <w:rPr>
          <w:sz w:val="24"/>
        </w:rPr>
        <w:t>possible,</w:t>
      </w:r>
      <w:r>
        <w:rPr>
          <w:spacing w:val="-2"/>
          <w:sz w:val="24"/>
        </w:rPr>
        <w:t> </w:t>
      </w:r>
      <w:r>
        <w:rPr>
          <w:sz w:val="24"/>
        </w:rPr>
        <w:t>les</w:t>
      </w:r>
      <w:r>
        <w:rPr>
          <w:spacing w:val="-2"/>
          <w:sz w:val="24"/>
        </w:rPr>
        <w:t> </w:t>
      </w:r>
      <w:r>
        <w:rPr>
          <w:sz w:val="24"/>
        </w:rPr>
        <w:t>erreurs</w:t>
      </w:r>
      <w:r>
        <w:rPr>
          <w:spacing w:val="-3"/>
          <w:sz w:val="24"/>
        </w:rPr>
        <w:t> </w:t>
      </w:r>
      <w:r>
        <w:rPr>
          <w:sz w:val="24"/>
        </w:rPr>
        <w:t>dans</w:t>
      </w:r>
      <w:r>
        <w:rPr>
          <w:spacing w:val="-3"/>
          <w:sz w:val="24"/>
        </w:rPr>
        <w:t> </w:t>
      </w:r>
      <w:r>
        <w:rPr>
          <w:sz w:val="24"/>
        </w:rPr>
        <w:t>les</w:t>
      </w:r>
      <w:r>
        <w:rPr>
          <w:spacing w:val="-2"/>
          <w:sz w:val="24"/>
        </w:rPr>
        <w:t> </w:t>
      </w:r>
      <w:r>
        <w:rPr>
          <w:sz w:val="24"/>
        </w:rPr>
        <w:t>modules</w:t>
      </w:r>
      <w:r>
        <w:rPr>
          <w:spacing w:val="-3"/>
          <w:sz w:val="24"/>
        </w:rPr>
        <w:t> </w:t>
      </w:r>
      <w:r>
        <w:rPr>
          <w:sz w:val="24"/>
        </w:rPr>
        <w:t>où</w:t>
      </w:r>
      <w:r>
        <w:rPr>
          <w:spacing w:val="-2"/>
          <w:sz w:val="24"/>
        </w:rPr>
        <w:t> </w:t>
      </w:r>
      <w:r>
        <w:rPr>
          <w:sz w:val="24"/>
        </w:rPr>
        <w:t>elles</w:t>
      </w:r>
      <w:r>
        <w:rPr>
          <w:spacing w:val="-2"/>
          <w:sz w:val="24"/>
        </w:rPr>
        <w:t> </w:t>
      </w:r>
      <w:r>
        <w:rPr>
          <w:sz w:val="24"/>
        </w:rPr>
        <w:t>sont apparues. Ces notions, assez intuitives et découlant des réflexions sur la vie des logiciels, doivent être prises en compte lors de la définition et de la maintenance des modules, même si elles ne sont pas accompagnées d’une méthodologie précise permettant d’y arriver; elles assurent la qualité globale d’un logiciel.</w:t>
      </w:r>
    </w:p>
    <w:p>
      <w:pPr>
        <w:pStyle w:val="BodyText"/>
        <w:spacing w:before="201"/>
        <w:ind w:right="1793"/>
      </w:pPr>
      <w:r>
        <w:rPr/>
        <w:t>À partir des critères exposés ci-dessus, quelques principes de définition ont été retenus pour la conception des modules.</w:t>
      </w:r>
    </w:p>
    <w:p>
      <w:pPr>
        <w:pStyle w:val="ListParagraph"/>
        <w:numPr>
          <w:ilvl w:val="3"/>
          <w:numId w:val="2"/>
        </w:numPr>
        <w:tabs>
          <w:tab w:pos="2518" w:val="left" w:leader="none"/>
        </w:tabs>
        <w:spacing w:line="240" w:lineRule="auto" w:before="201" w:after="0"/>
        <w:ind w:left="2518" w:right="1790" w:hanging="360"/>
        <w:jc w:val="both"/>
        <w:rPr>
          <w:sz w:val="24"/>
        </w:rPr>
      </w:pPr>
      <w:r>
        <w:rPr>
          <w:i/>
          <w:sz w:val="24"/>
        </w:rPr>
        <w:t>Qu’il y ait peu d'interfaces</w:t>
      </w:r>
      <w:r>
        <w:rPr>
          <w:sz w:val="24"/>
        </w:rPr>
        <w:t>. Le but est de se restreindre à un nombre limité d’actions bien définies, ce qui supprime une part des erreurs liées à l’utilisation des modules. En somme, chaque module devrait communiquer avec un</w:t>
      </w:r>
      <w:r>
        <w:rPr>
          <w:spacing w:val="40"/>
          <w:sz w:val="24"/>
        </w:rPr>
        <w:t> </w:t>
      </w:r>
      <w:r>
        <w:rPr>
          <w:sz w:val="24"/>
        </w:rPr>
        <w:t>minimum de modules.</w:t>
      </w:r>
    </w:p>
    <w:p>
      <w:pPr>
        <w:pStyle w:val="ListParagraph"/>
        <w:numPr>
          <w:ilvl w:val="3"/>
          <w:numId w:val="2"/>
        </w:numPr>
        <w:tabs>
          <w:tab w:pos="2518" w:val="left" w:leader="none"/>
        </w:tabs>
        <w:spacing w:line="240" w:lineRule="auto" w:before="199" w:after="0"/>
        <w:ind w:left="2518" w:right="1790" w:hanging="360"/>
        <w:jc w:val="both"/>
        <w:rPr>
          <w:sz w:val="24"/>
        </w:rPr>
      </w:pPr>
      <w:r>
        <w:rPr>
          <w:i/>
          <w:sz w:val="24"/>
        </w:rPr>
        <w:t>Que les communications limitées entre les modules, réalisées par leur interface,</w:t>
      </w:r>
      <w:r>
        <w:rPr>
          <w:i/>
          <w:sz w:val="24"/>
        </w:rPr>
        <w:t> soient limitées quantitativement</w:t>
      </w:r>
      <w:r>
        <w:rPr>
          <w:sz w:val="24"/>
        </w:rPr>
        <w:t>. Ceci est une conséquence de la modularité; ce critère est d’autant mieux respecté, lorsque les modules jouent bien leur rôle. Si les échanges sont trop nombreux ou importants, la notion même de module devient floue, limitant l’intérêt de cette technique.</w:t>
      </w:r>
    </w:p>
    <w:p>
      <w:pPr>
        <w:pStyle w:val="ListParagraph"/>
        <w:numPr>
          <w:ilvl w:val="3"/>
          <w:numId w:val="2"/>
        </w:numPr>
        <w:tabs>
          <w:tab w:pos="2518" w:val="left" w:leader="none"/>
        </w:tabs>
        <w:spacing w:line="240" w:lineRule="auto" w:before="201" w:after="0"/>
        <w:ind w:left="2518" w:right="1794" w:hanging="360"/>
        <w:jc w:val="both"/>
        <w:rPr>
          <w:sz w:val="24"/>
        </w:rPr>
      </w:pPr>
      <w:r>
        <w:rPr>
          <w:sz w:val="24"/>
        </w:rPr>
        <w:t>Que les interfaces soient explicites de façon que les communications entre les modules ressortent explicitement.</w:t>
      </w:r>
    </w:p>
    <w:p>
      <w:pPr>
        <w:pStyle w:val="ListParagraph"/>
        <w:numPr>
          <w:ilvl w:val="3"/>
          <w:numId w:val="2"/>
        </w:numPr>
        <w:tabs>
          <w:tab w:pos="2518" w:val="left" w:leader="none"/>
        </w:tabs>
        <w:spacing w:line="240" w:lineRule="auto" w:before="199" w:after="0"/>
        <w:ind w:left="2518" w:right="1792" w:hanging="360"/>
        <w:jc w:val="both"/>
        <w:rPr>
          <w:sz w:val="24"/>
        </w:rPr>
      </w:pPr>
      <w:r>
        <w:rPr>
          <w:i/>
          <w:sz w:val="24"/>
        </w:rPr>
        <w:t>Que le masquage de l’information soit assuré</w:t>
      </w:r>
      <w:r>
        <w:rPr>
          <w:sz w:val="24"/>
        </w:rPr>
        <w:t>. Toutes les informations contenues dans un module doivent être déclarées « privées » au module, à l’exception de celles</w:t>
      </w:r>
      <w:r>
        <w:rPr>
          <w:spacing w:val="-2"/>
          <w:sz w:val="24"/>
        </w:rPr>
        <w:t> </w:t>
      </w:r>
      <w:r>
        <w:rPr>
          <w:sz w:val="24"/>
        </w:rPr>
        <w:t>explicitement</w:t>
      </w:r>
      <w:r>
        <w:rPr>
          <w:spacing w:val="-1"/>
          <w:sz w:val="24"/>
        </w:rPr>
        <w:t> </w:t>
      </w:r>
      <w:r>
        <w:rPr>
          <w:sz w:val="24"/>
        </w:rPr>
        <w:t>définies</w:t>
      </w:r>
      <w:r>
        <w:rPr>
          <w:spacing w:val="-1"/>
          <w:sz w:val="24"/>
        </w:rPr>
        <w:t> </w:t>
      </w:r>
      <w:r>
        <w:rPr>
          <w:sz w:val="24"/>
        </w:rPr>
        <w:t>«</w:t>
      </w:r>
      <w:r>
        <w:rPr>
          <w:spacing w:val="-3"/>
          <w:sz w:val="24"/>
        </w:rPr>
        <w:t> </w:t>
      </w:r>
      <w:r>
        <w:rPr>
          <w:sz w:val="24"/>
        </w:rPr>
        <w:t>publiques</w:t>
      </w:r>
      <w:r>
        <w:rPr>
          <w:spacing w:val="-1"/>
          <w:sz w:val="24"/>
        </w:rPr>
        <w:t> </w:t>
      </w:r>
      <w:r>
        <w:rPr>
          <w:sz w:val="24"/>
        </w:rPr>
        <w:t>»,</w:t>
      </w:r>
      <w:r>
        <w:rPr>
          <w:spacing w:val="-3"/>
          <w:sz w:val="24"/>
        </w:rPr>
        <w:t> </w:t>
      </w:r>
      <w:r>
        <w:rPr>
          <w:sz w:val="24"/>
        </w:rPr>
        <w:t>notions</w:t>
      </w:r>
      <w:r>
        <w:rPr>
          <w:spacing w:val="-2"/>
          <w:sz w:val="24"/>
        </w:rPr>
        <w:t> </w:t>
      </w:r>
      <w:r>
        <w:rPr>
          <w:sz w:val="24"/>
        </w:rPr>
        <w:t>que</w:t>
      </w:r>
      <w:r>
        <w:rPr>
          <w:spacing w:val="-1"/>
          <w:sz w:val="24"/>
        </w:rPr>
        <w:t> </w:t>
      </w:r>
      <w:r>
        <w:rPr>
          <w:sz w:val="24"/>
        </w:rPr>
        <w:t>nous</w:t>
      </w:r>
      <w:r>
        <w:rPr>
          <w:spacing w:val="-2"/>
          <w:sz w:val="24"/>
        </w:rPr>
        <w:t> </w:t>
      </w:r>
      <w:r>
        <w:rPr>
          <w:sz w:val="24"/>
        </w:rPr>
        <w:t>allons</w:t>
      </w:r>
      <w:r>
        <w:rPr>
          <w:spacing w:val="-2"/>
          <w:sz w:val="24"/>
        </w:rPr>
        <w:t> </w:t>
      </w:r>
      <w:r>
        <w:rPr>
          <w:sz w:val="24"/>
        </w:rPr>
        <w:t>voir</w:t>
      </w:r>
      <w:r>
        <w:rPr>
          <w:spacing w:val="-1"/>
          <w:sz w:val="24"/>
        </w:rPr>
        <w:t> </w:t>
      </w:r>
      <w:r>
        <w:rPr>
          <w:sz w:val="24"/>
        </w:rPr>
        <w:t>plus</w:t>
      </w:r>
      <w:r>
        <w:rPr>
          <w:spacing w:val="-2"/>
          <w:sz w:val="24"/>
        </w:rPr>
        <w:t> </w:t>
      </w:r>
      <w:r>
        <w:rPr>
          <w:sz w:val="24"/>
        </w:rPr>
        <w:t>loin.</w:t>
      </w:r>
    </w:p>
    <w:p>
      <w:pPr>
        <w:spacing w:after="0" w:line="240" w:lineRule="auto"/>
        <w:jc w:val="both"/>
        <w:rPr>
          <w:sz w:val="24"/>
        </w:rPr>
        <w:sectPr>
          <w:pgSz w:w="12240" w:h="15840"/>
          <w:pgMar w:header="0" w:footer="952" w:top="1400" w:bottom="1140" w:left="0" w:right="0"/>
        </w:sectPr>
      </w:pPr>
    </w:p>
    <w:p>
      <w:pPr>
        <w:pStyle w:val="BodyText"/>
        <w:spacing w:before="39"/>
        <w:ind w:left="2518" w:right="1485"/>
        <w:jc w:val="left"/>
      </w:pPr>
      <w:r>
        <w:rPr/>
        <w:t>Les</w:t>
      </w:r>
      <w:r>
        <w:rPr>
          <w:spacing w:val="40"/>
        </w:rPr>
        <w:t> </w:t>
      </w:r>
      <w:r>
        <w:rPr/>
        <w:t>communications</w:t>
      </w:r>
      <w:r>
        <w:rPr>
          <w:spacing w:val="40"/>
        </w:rPr>
        <w:t> </w:t>
      </w:r>
      <w:r>
        <w:rPr/>
        <w:t>autorisées</w:t>
      </w:r>
      <w:r>
        <w:rPr>
          <w:spacing w:val="40"/>
        </w:rPr>
        <w:t> </w:t>
      </w:r>
      <w:r>
        <w:rPr/>
        <w:t>sont</w:t>
      </w:r>
      <w:r>
        <w:rPr>
          <w:spacing w:val="40"/>
        </w:rPr>
        <w:t> </w:t>
      </w:r>
      <w:r>
        <w:rPr/>
        <w:t>ainsi</w:t>
      </w:r>
      <w:r>
        <w:rPr>
          <w:spacing w:val="40"/>
        </w:rPr>
        <w:t> </w:t>
      </w:r>
      <w:r>
        <w:rPr/>
        <w:t>celles</w:t>
      </w:r>
      <w:r>
        <w:rPr>
          <w:spacing w:val="40"/>
        </w:rPr>
        <w:t> </w:t>
      </w:r>
      <w:r>
        <w:rPr/>
        <w:t>explicitement</w:t>
      </w:r>
      <w:r>
        <w:rPr>
          <w:spacing w:val="40"/>
        </w:rPr>
        <w:t> </w:t>
      </w:r>
      <w:r>
        <w:rPr/>
        <w:t>définies</w:t>
      </w:r>
      <w:r>
        <w:rPr>
          <w:spacing w:val="40"/>
        </w:rPr>
        <w:t> </w:t>
      </w:r>
      <w:r>
        <w:rPr/>
        <w:t>dans</w:t>
      </w:r>
      <w:r>
        <w:rPr>
          <w:spacing w:val="40"/>
        </w:rPr>
        <w:t> </w:t>
      </w:r>
      <w:r>
        <w:rPr/>
        <w:t>l’interface du module, par les services qu’il propose.</w:t>
      </w:r>
    </w:p>
    <w:p>
      <w:pPr>
        <w:pStyle w:val="ListParagraph"/>
        <w:numPr>
          <w:ilvl w:val="3"/>
          <w:numId w:val="2"/>
        </w:numPr>
        <w:tabs>
          <w:tab w:pos="2518" w:val="left" w:leader="none"/>
        </w:tabs>
        <w:spacing w:line="240" w:lineRule="auto" w:before="199" w:after="0"/>
        <w:ind w:left="2518" w:right="1789" w:hanging="360"/>
        <w:jc w:val="both"/>
        <w:rPr>
          <w:sz w:val="24"/>
        </w:rPr>
      </w:pPr>
      <w:r>
        <w:rPr>
          <w:sz w:val="24"/>
        </w:rPr>
        <w:t>Que les modules définis lors de la conception correspondent à des unités modulaires syntaxiques liées au langage de programmation. Autrement dit, le module spécifié ne doit pas s’adapter au langage de programmation, mais au contraire, le langage de programmation doit proposer une structure permettant d’implanter le module tel qu’il a été spécifié. En effet, les variables globales peuvent être utilisées et modifiées par n’importe quelle composante d’un programme, ce qui complique d’autant la maintenance de telles variables.</w:t>
      </w:r>
    </w:p>
    <w:p>
      <w:pPr>
        <w:pStyle w:val="ListParagraph"/>
        <w:numPr>
          <w:ilvl w:val="2"/>
          <w:numId w:val="2"/>
        </w:numPr>
        <w:tabs>
          <w:tab w:pos="2336" w:val="left" w:leader="none"/>
        </w:tabs>
        <w:spacing w:line="240" w:lineRule="auto" w:before="201" w:after="0"/>
        <w:ind w:left="2335" w:right="0" w:hanging="538"/>
        <w:jc w:val="left"/>
        <w:rPr>
          <w:rFonts w:ascii="Calibri Light" w:hAnsi="Calibri Light"/>
          <w:b w:val="0"/>
          <w:i/>
          <w:sz w:val="24"/>
        </w:rPr>
      </w:pPr>
      <w:r>
        <w:rPr>
          <w:rFonts w:ascii="Calibri Light" w:hAnsi="Calibri Light"/>
          <w:b w:val="0"/>
          <w:i/>
          <w:sz w:val="24"/>
        </w:rPr>
        <w:t>La</w:t>
      </w:r>
      <w:r>
        <w:rPr>
          <w:rFonts w:ascii="Calibri Light" w:hAnsi="Calibri Light"/>
          <w:b w:val="0"/>
          <w:i/>
          <w:spacing w:val="1"/>
          <w:sz w:val="24"/>
        </w:rPr>
        <w:t> </w:t>
      </w:r>
      <w:r>
        <w:rPr>
          <w:rFonts w:ascii="Calibri Light" w:hAnsi="Calibri Light"/>
          <w:b w:val="0"/>
          <w:i/>
          <w:spacing w:val="-2"/>
          <w:sz w:val="24"/>
        </w:rPr>
        <w:t>réutilisabilité</w:t>
      </w:r>
    </w:p>
    <w:p>
      <w:pPr>
        <w:pStyle w:val="BodyText"/>
        <w:spacing w:before="180"/>
        <w:ind w:right="1792"/>
      </w:pPr>
      <w:r>
        <w:rPr/>
        <w:t>La réutilisabilité n’est pas un concept nouveau en informatique et remonte aux débuts de l'informatisation. En effet, les types de données à stocker sont toujours construits autour des mêmes bases (tables, listes, ensembles) et la plupart des traitements comportent des actions atomiques, telles que l’insertion, la recherche, le tri, etc., qui sont des problèmes résolus en informatique.</w:t>
      </w:r>
    </w:p>
    <w:p>
      <w:pPr>
        <w:pStyle w:val="BodyText"/>
        <w:spacing w:before="201"/>
        <w:ind w:right="1789"/>
      </w:pPr>
      <w:r>
        <w:rPr/>
        <w:t>Il existe une documentation assez abondante décrivant les solutions optimales pour chacun de ces</w:t>
      </w:r>
      <w:r>
        <w:rPr>
          <w:spacing w:val="-1"/>
        </w:rPr>
        <w:t> </w:t>
      </w:r>
      <w:r>
        <w:rPr/>
        <w:t>problèmes. La résolution</w:t>
      </w:r>
      <w:r>
        <w:rPr>
          <w:spacing w:val="-1"/>
        </w:rPr>
        <w:t> </w:t>
      </w:r>
      <w:r>
        <w:rPr/>
        <w:t>des</w:t>
      </w:r>
      <w:r>
        <w:rPr>
          <w:spacing w:val="-1"/>
        </w:rPr>
        <w:t> </w:t>
      </w:r>
      <w:r>
        <w:rPr/>
        <w:t>problèmes actuels</w:t>
      </w:r>
      <w:r>
        <w:rPr>
          <w:spacing w:val="-1"/>
        </w:rPr>
        <w:t> </w:t>
      </w:r>
      <w:r>
        <w:rPr/>
        <w:t>passe</w:t>
      </w:r>
      <w:r>
        <w:rPr>
          <w:spacing w:val="-2"/>
        </w:rPr>
        <w:t> </w:t>
      </w:r>
      <w:r>
        <w:rPr/>
        <w:t>par les solutions</w:t>
      </w:r>
      <w:r>
        <w:rPr>
          <w:spacing w:val="-2"/>
        </w:rPr>
        <w:t> </w:t>
      </w:r>
      <w:r>
        <w:rPr/>
        <w:t>de chacun de ces problèmes de base. Les bibliothèques (systèmes, mathématiques, etc.) sont de bons exemples de réutilisabilité et sont couramment utilisées par les programmeurs; elles ont cependant des limites. En effet, les fonctions qu’elles comportent ne sont pas capables de s’adapter aux changements de types de données</w:t>
      </w:r>
      <w:r>
        <w:rPr>
          <w:spacing w:val="40"/>
        </w:rPr>
        <w:t> </w:t>
      </w:r>
      <w:r>
        <w:rPr/>
        <w:t>ou d’implantation. Dans un tel cas, la solution est de fournir une multitude de fonctions, chacune étant adaptée à un cas particulier, ou d’écrire une fonction prenant en compte toutes les possibilités. Dans un cas comme dans l’autre, c’est insatisfaisant. C’est pourquoi la conception par objets formalise un peu plus cette notion de réutilisabilité et propose de nouvelles techniques pour y arriver.</w:t>
      </w:r>
    </w:p>
    <w:p>
      <w:pPr>
        <w:pStyle w:val="BodyText"/>
        <w:spacing w:before="200"/>
        <w:ind w:right="1790"/>
      </w:pPr>
      <w:r>
        <w:rPr/>
        <w:t>Dans la section portant sur la notion de module, nous avons insisté sur les avantages de la conception modulaire, mais nous avons peu traité de la conception même d’un module. Convenons d’abord qu’un « bon » module est réutilisable, c’est-à-dire conçu dans</w:t>
      </w:r>
      <w:r>
        <w:rPr>
          <w:spacing w:val="36"/>
        </w:rPr>
        <w:t> </w:t>
      </w:r>
      <w:r>
        <w:rPr/>
        <w:t>l’optique</w:t>
      </w:r>
      <w:r>
        <w:rPr>
          <w:spacing w:val="37"/>
        </w:rPr>
        <w:t> </w:t>
      </w:r>
      <w:r>
        <w:rPr/>
        <w:t>d’être</w:t>
      </w:r>
      <w:r>
        <w:rPr>
          <w:spacing w:val="35"/>
        </w:rPr>
        <w:t> </w:t>
      </w:r>
      <w:r>
        <w:rPr/>
        <w:t>placé</w:t>
      </w:r>
      <w:r>
        <w:rPr>
          <w:spacing w:val="36"/>
        </w:rPr>
        <w:t> </w:t>
      </w:r>
      <w:r>
        <w:rPr/>
        <w:t>dans</w:t>
      </w:r>
      <w:r>
        <w:rPr>
          <w:spacing w:val="34"/>
        </w:rPr>
        <w:t> </w:t>
      </w:r>
      <w:r>
        <w:rPr/>
        <w:t>une</w:t>
      </w:r>
      <w:r>
        <w:rPr>
          <w:spacing w:val="35"/>
        </w:rPr>
        <w:t> </w:t>
      </w:r>
      <w:r>
        <w:rPr/>
        <w:t>bibliothèque</w:t>
      </w:r>
      <w:r>
        <w:rPr>
          <w:spacing w:val="37"/>
        </w:rPr>
        <w:t> </w:t>
      </w:r>
      <w:r>
        <w:rPr/>
        <w:t>à</w:t>
      </w:r>
      <w:r>
        <w:rPr>
          <w:spacing w:val="34"/>
        </w:rPr>
        <w:t> </w:t>
      </w:r>
      <w:r>
        <w:rPr/>
        <w:t>des</w:t>
      </w:r>
      <w:r>
        <w:rPr>
          <w:spacing w:val="37"/>
        </w:rPr>
        <w:t> </w:t>
      </w:r>
      <w:r>
        <w:rPr/>
        <w:t>fins</w:t>
      </w:r>
      <w:r>
        <w:rPr>
          <w:spacing w:val="36"/>
        </w:rPr>
        <w:t> </w:t>
      </w:r>
      <w:r>
        <w:rPr/>
        <w:t>de</w:t>
      </w:r>
      <w:r>
        <w:rPr>
          <w:spacing w:val="37"/>
        </w:rPr>
        <w:t> </w:t>
      </w:r>
      <w:r>
        <w:rPr/>
        <w:t>réutilisation.</w:t>
      </w:r>
      <w:r>
        <w:rPr>
          <w:spacing w:val="36"/>
        </w:rPr>
        <w:t> </w:t>
      </w:r>
      <w:r>
        <w:rPr/>
        <w:t>Afin</w:t>
      </w:r>
      <w:r>
        <w:rPr>
          <w:spacing w:val="35"/>
        </w:rPr>
        <w:t> </w:t>
      </w:r>
      <w:r>
        <w:rPr/>
        <w:t>de</w:t>
      </w:r>
    </w:p>
    <w:p>
      <w:pPr>
        <w:pStyle w:val="BodyText"/>
        <w:spacing w:line="242" w:lineRule="auto"/>
        <w:ind w:right="1790"/>
      </w:pPr>
      <w:r>
        <w:rPr/>
        <w:t>«</w:t>
      </w:r>
      <w:r>
        <w:rPr>
          <w:spacing w:val="-2"/>
        </w:rPr>
        <w:t> </w:t>
      </w:r>
      <w:r>
        <w:rPr/>
        <w:t>marier</w:t>
      </w:r>
      <w:r>
        <w:rPr>
          <w:spacing w:val="-1"/>
        </w:rPr>
        <w:t> </w:t>
      </w:r>
      <w:r>
        <w:rPr/>
        <w:t>» efficacement</w:t>
      </w:r>
      <w:r>
        <w:rPr>
          <w:spacing w:val="-2"/>
        </w:rPr>
        <w:t> </w:t>
      </w:r>
      <w:r>
        <w:rPr/>
        <w:t>modularité</w:t>
      </w:r>
      <w:r>
        <w:rPr>
          <w:spacing w:val="-3"/>
        </w:rPr>
        <w:t> </w:t>
      </w:r>
      <w:r>
        <w:rPr/>
        <w:t>et</w:t>
      </w:r>
      <w:r>
        <w:rPr>
          <w:spacing w:val="-3"/>
        </w:rPr>
        <w:t> </w:t>
      </w:r>
      <w:r>
        <w:rPr/>
        <w:t>réutilisabilité, quelques principes ont été définis pour la conception de « bons » modules.</w:t>
      </w:r>
    </w:p>
    <w:p>
      <w:pPr>
        <w:pStyle w:val="ListParagraph"/>
        <w:numPr>
          <w:ilvl w:val="3"/>
          <w:numId w:val="2"/>
        </w:numPr>
        <w:tabs>
          <w:tab w:pos="2518" w:val="left" w:leader="none"/>
        </w:tabs>
        <w:spacing w:line="240" w:lineRule="auto" w:before="196" w:after="0"/>
        <w:ind w:left="2518" w:right="1791" w:hanging="360"/>
        <w:jc w:val="both"/>
        <w:rPr>
          <w:sz w:val="24"/>
        </w:rPr>
      </w:pPr>
      <w:r>
        <w:rPr>
          <w:i/>
          <w:sz w:val="24"/>
        </w:rPr>
        <w:t>Un module doit pouvoir manipuler des données de plusieurs types différents</w:t>
      </w:r>
      <w:r>
        <w:rPr>
          <w:sz w:val="24"/>
        </w:rPr>
        <w:t>. Un module de listes, par exemple, doit pouvoir manipuler aussi bien des entiers que des types composés.</w:t>
      </w:r>
    </w:p>
    <w:p>
      <w:pPr>
        <w:pStyle w:val="ListParagraph"/>
        <w:numPr>
          <w:ilvl w:val="3"/>
          <w:numId w:val="2"/>
        </w:numPr>
        <w:tabs>
          <w:tab w:pos="2518" w:val="left" w:leader="none"/>
        </w:tabs>
        <w:spacing w:line="240" w:lineRule="auto" w:before="198" w:after="0"/>
        <w:ind w:left="2518" w:right="1791" w:hanging="360"/>
        <w:jc w:val="both"/>
        <w:rPr>
          <w:sz w:val="24"/>
        </w:rPr>
      </w:pPr>
      <w:r>
        <w:rPr>
          <w:i/>
          <w:sz w:val="24"/>
        </w:rPr>
        <w:t>Un module doit pouvoir s’adapter aux différentes structures de données</w:t>
      </w:r>
      <w:r>
        <w:rPr>
          <w:i/>
          <w:sz w:val="24"/>
        </w:rPr>
        <w:t> manipulées et dotées de méthodes spécifiques</w:t>
      </w:r>
      <w:r>
        <w:rPr>
          <w:sz w:val="24"/>
        </w:rPr>
        <w:t>. Il devra ainsi, par exemple, pouvoir rechercher de la même manière une information contenue dans un tableau, une liste, un fichier, etc.</w:t>
      </w:r>
    </w:p>
    <w:p>
      <w:pPr>
        <w:spacing w:after="0" w:line="240" w:lineRule="auto"/>
        <w:jc w:val="both"/>
        <w:rPr>
          <w:sz w:val="24"/>
        </w:rPr>
        <w:sectPr>
          <w:pgSz w:w="12240" w:h="15840"/>
          <w:pgMar w:header="0" w:footer="952" w:top="1400" w:bottom="1140" w:left="0" w:right="0"/>
        </w:sectPr>
      </w:pPr>
    </w:p>
    <w:p>
      <w:pPr>
        <w:pStyle w:val="ListParagraph"/>
        <w:numPr>
          <w:ilvl w:val="3"/>
          <w:numId w:val="2"/>
        </w:numPr>
        <w:tabs>
          <w:tab w:pos="2518" w:val="left" w:leader="none"/>
        </w:tabs>
        <w:spacing w:line="240" w:lineRule="auto" w:before="59" w:after="0"/>
        <w:ind w:left="2518" w:right="1790" w:hanging="360"/>
        <w:jc w:val="both"/>
        <w:rPr>
          <w:sz w:val="24"/>
        </w:rPr>
      </w:pPr>
      <w:r>
        <w:rPr>
          <w:i/>
          <w:sz w:val="24"/>
        </w:rPr>
        <w:t>Un module doit pouvoir offrir des opérations aux clients qui l’utilisent sans que</w:t>
      </w:r>
      <w:r>
        <w:rPr>
          <w:i/>
          <w:sz w:val="24"/>
        </w:rPr>
        <w:t> ceux-ci en connaissent l’implantation. </w:t>
      </w:r>
      <w:r>
        <w:rPr>
          <w:sz w:val="24"/>
        </w:rPr>
        <w:t>Ceci est une conséquence directe du masquage de l’information préconisé. C’est, en outre, une condition essentielle pour développer de grands systèmes; les clients d’un module sont ainsi protégés de tout changement de spécifications se rapportant à un module.</w:t>
      </w:r>
    </w:p>
    <w:p>
      <w:pPr>
        <w:pStyle w:val="ListParagraph"/>
        <w:numPr>
          <w:ilvl w:val="3"/>
          <w:numId w:val="2"/>
        </w:numPr>
        <w:tabs>
          <w:tab w:pos="2518" w:val="left" w:leader="none"/>
        </w:tabs>
        <w:spacing w:line="240" w:lineRule="auto" w:before="201" w:after="0"/>
        <w:ind w:left="2518" w:right="1789" w:hanging="360"/>
        <w:jc w:val="both"/>
        <w:rPr>
          <w:sz w:val="24"/>
        </w:rPr>
      </w:pPr>
      <w:r>
        <w:rPr>
          <w:i/>
          <w:sz w:val="24"/>
        </w:rPr>
        <w:t>Les opérations communes à un groupe de modules doivent pouvoir être</w:t>
      </w:r>
      <w:r>
        <w:rPr>
          <w:i/>
          <w:sz w:val="24"/>
        </w:rPr>
        <w:t> factorisées dans un même module</w:t>
      </w:r>
      <w:r>
        <w:rPr>
          <w:sz w:val="24"/>
        </w:rPr>
        <w:t>, c’est-à-dire une manière de faire apparaître</w:t>
      </w:r>
      <w:r>
        <w:rPr>
          <w:spacing w:val="80"/>
          <w:sz w:val="24"/>
        </w:rPr>
        <w:t> </w:t>
      </w:r>
      <w:r>
        <w:rPr>
          <w:sz w:val="24"/>
        </w:rPr>
        <w:t>le minimum de fois chaque occurrence d'événement de base. Ainsi, les modules effectuant du stockage de données, telles les listes, les tables, etc., doivent être dotés d’opérations qui utilisent un même nom permettant d’accéder à des éléments, d’effectuer un parcours, de tester la présence d’éléments. Ceci peut permettre, entre autres,</w:t>
      </w:r>
      <w:r>
        <w:rPr>
          <w:spacing w:val="-1"/>
          <w:sz w:val="24"/>
        </w:rPr>
        <w:t> </w:t>
      </w:r>
      <w:r>
        <w:rPr>
          <w:sz w:val="24"/>
        </w:rPr>
        <w:t>de définir des algorithmes communs, telle la recherche, quelle que soit la structure utilisée pour stocker les données.</w:t>
      </w:r>
    </w:p>
    <w:p>
      <w:pPr>
        <w:pStyle w:val="ListParagraph"/>
        <w:numPr>
          <w:ilvl w:val="2"/>
          <w:numId w:val="2"/>
        </w:numPr>
        <w:tabs>
          <w:tab w:pos="2336" w:val="left" w:leader="none"/>
        </w:tabs>
        <w:spacing w:line="240" w:lineRule="auto" w:before="201" w:after="0"/>
        <w:ind w:left="2335" w:right="0" w:hanging="538"/>
        <w:jc w:val="left"/>
        <w:rPr>
          <w:rFonts w:ascii="Calibri Light"/>
          <w:b w:val="0"/>
          <w:i/>
          <w:sz w:val="24"/>
        </w:rPr>
      </w:pPr>
      <w:r>
        <w:rPr>
          <w:rFonts w:ascii="Calibri Light"/>
          <w:b w:val="0"/>
          <w:i/>
          <w:sz w:val="24"/>
        </w:rPr>
        <w:t>De</w:t>
      </w:r>
      <w:r>
        <w:rPr>
          <w:rFonts w:ascii="Calibri Light"/>
          <w:b w:val="0"/>
          <w:i/>
          <w:spacing w:val="-2"/>
          <w:sz w:val="24"/>
        </w:rPr>
        <w:t> </w:t>
      </w:r>
      <w:r>
        <w:rPr>
          <w:rFonts w:ascii="Calibri Light"/>
          <w:b w:val="0"/>
          <w:i/>
          <w:sz w:val="24"/>
        </w:rPr>
        <w:t>nouvelles</w:t>
      </w:r>
      <w:r>
        <w:rPr>
          <w:rFonts w:ascii="Calibri Light"/>
          <w:b w:val="0"/>
          <w:i/>
          <w:spacing w:val="-2"/>
          <w:sz w:val="24"/>
        </w:rPr>
        <w:t> techniques</w:t>
      </w:r>
    </w:p>
    <w:p>
      <w:pPr>
        <w:pStyle w:val="BodyText"/>
        <w:spacing w:before="180"/>
        <w:ind w:right="1791"/>
      </w:pPr>
      <w:r>
        <w:rPr/>
        <w:t>Pour faire cohabiter les principes de la modularité et de la réutilisabilité, la notion de paquetage est utile; elle a été introduite par des langages tels que Ada ou Modula-2. Un paquetage correspond à un regroupement, au sein d’un même module, d’une structure de</w:t>
      </w:r>
      <w:r>
        <w:rPr>
          <w:spacing w:val="-2"/>
        </w:rPr>
        <w:t> </w:t>
      </w:r>
      <w:r>
        <w:rPr/>
        <w:t>données</w:t>
      </w:r>
      <w:r>
        <w:rPr>
          <w:spacing w:val="-4"/>
        </w:rPr>
        <w:t> </w:t>
      </w:r>
      <w:r>
        <w:rPr/>
        <w:t>et</w:t>
      </w:r>
      <w:r>
        <w:rPr>
          <w:spacing w:val="-3"/>
        </w:rPr>
        <w:t> </w:t>
      </w:r>
      <w:r>
        <w:rPr/>
        <w:t>des</w:t>
      </w:r>
      <w:r>
        <w:rPr>
          <w:spacing w:val="-2"/>
        </w:rPr>
        <w:t> </w:t>
      </w:r>
      <w:r>
        <w:rPr/>
        <w:t>opérations</w:t>
      </w:r>
      <w:r>
        <w:rPr>
          <w:spacing w:val="-5"/>
        </w:rPr>
        <w:t> </w:t>
      </w:r>
      <w:r>
        <w:rPr/>
        <w:t>qui</w:t>
      </w:r>
      <w:r>
        <w:rPr>
          <w:spacing w:val="-5"/>
        </w:rPr>
        <w:t> </w:t>
      </w:r>
      <w:r>
        <w:rPr/>
        <w:t>lui</w:t>
      </w:r>
      <w:r>
        <w:rPr>
          <w:spacing w:val="-5"/>
        </w:rPr>
        <w:t> </w:t>
      </w:r>
      <w:r>
        <w:rPr/>
        <w:t>sont</w:t>
      </w:r>
      <w:r>
        <w:rPr>
          <w:spacing w:val="-2"/>
        </w:rPr>
        <w:t> </w:t>
      </w:r>
      <w:r>
        <w:rPr/>
        <w:t>propres.</w:t>
      </w:r>
      <w:r>
        <w:rPr>
          <w:spacing w:val="-4"/>
        </w:rPr>
        <w:t> </w:t>
      </w:r>
      <w:r>
        <w:rPr/>
        <w:t>Ceci</w:t>
      </w:r>
      <w:r>
        <w:rPr>
          <w:spacing w:val="-4"/>
        </w:rPr>
        <w:t> </w:t>
      </w:r>
      <w:r>
        <w:rPr/>
        <w:t>satisfait</w:t>
      </w:r>
      <w:r>
        <w:rPr>
          <w:spacing w:val="-2"/>
        </w:rPr>
        <w:t> </w:t>
      </w:r>
      <w:r>
        <w:rPr/>
        <w:t>en</w:t>
      </w:r>
      <w:r>
        <w:rPr>
          <w:spacing w:val="-2"/>
        </w:rPr>
        <w:t> </w:t>
      </w:r>
      <w:r>
        <w:rPr/>
        <w:t>particulier</w:t>
      </w:r>
      <w:r>
        <w:rPr>
          <w:spacing w:val="-2"/>
        </w:rPr>
        <w:t> </w:t>
      </w:r>
      <w:r>
        <w:rPr/>
        <w:t>les</w:t>
      </w:r>
      <w:r>
        <w:rPr>
          <w:spacing w:val="-2"/>
        </w:rPr>
        <w:t> </w:t>
      </w:r>
      <w:r>
        <w:rPr/>
        <w:t>critères de modularité, en isolant chaque entité d’un système, ce qui la rend plus facile à mettre à jour et à utiliser. En ce qui concerne les critères de réutilisabilité, il est possible d’aller encore un peu plus loin. Voyons ici de nouvelles notions qui apparaissent avec le paquetage et qui vont permettre de franchir ce pas.</w:t>
      </w:r>
    </w:p>
    <w:p>
      <w:pPr>
        <w:pStyle w:val="ListParagraph"/>
        <w:numPr>
          <w:ilvl w:val="3"/>
          <w:numId w:val="2"/>
        </w:numPr>
        <w:tabs>
          <w:tab w:pos="2518" w:val="left" w:leader="none"/>
        </w:tabs>
        <w:spacing w:line="240" w:lineRule="auto" w:before="201" w:after="0"/>
        <w:ind w:left="2518" w:right="1789" w:hanging="360"/>
        <w:jc w:val="both"/>
        <w:rPr>
          <w:sz w:val="24"/>
        </w:rPr>
      </w:pPr>
      <w:r>
        <w:rPr>
          <w:sz w:val="24"/>
        </w:rPr>
        <w:t>La </w:t>
      </w:r>
      <w:r>
        <w:rPr>
          <w:i/>
          <w:sz w:val="24"/>
        </w:rPr>
        <w:t>surcharge.</w:t>
      </w:r>
      <w:r>
        <w:rPr>
          <w:i/>
          <w:spacing w:val="-1"/>
          <w:sz w:val="24"/>
        </w:rPr>
        <w:t> </w:t>
      </w:r>
      <w:r>
        <w:rPr>
          <w:sz w:val="24"/>
        </w:rPr>
        <w:t>Cette notion prévoit que des opérations appartenant à des modules</w:t>
      </w:r>
      <w:r>
        <w:rPr>
          <w:spacing w:val="-2"/>
          <w:sz w:val="24"/>
        </w:rPr>
        <w:t> </w:t>
      </w:r>
      <w:r>
        <w:rPr>
          <w:sz w:val="24"/>
        </w:rPr>
        <w:t>différents</w:t>
      </w:r>
      <w:r>
        <w:rPr>
          <w:spacing w:val="-3"/>
          <w:sz w:val="24"/>
        </w:rPr>
        <w:t> </w:t>
      </w:r>
      <w:r>
        <w:rPr>
          <w:sz w:val="24"/>
        </w:rPr>
        <w:t>peuvent</w:t>
      </w:r>
      <w:r>
        <w:rPr>
          <w:spacing w:val="-4"/>
          <w:sz w:val="24"/>
        </w:rPr>
        <w:t> </w:t>
      </w:r>
      <w:r>
        <w:rPr>
          <w:sz w:val="24"/>
        </w:rPr>
        <w:t>être</w:t>
      </w:r>
      <w:r>
        <w:rPr>
          <w:spacing w:val="-2"/>
          <w:sz w:val="24"/>
        </w:rPr>
        <w:t> </w:t>
      </w:r>
      <w:r>
        <w:rPr>
          <w:sz w:val="24"/>
        </w:rPr>
        <w:t>associées</w:t>
      </w:r>
      <w:r>
        <w:rPr>
          <w:spacing w:val="-3"/>
          <w:sz w:val="24"/>
        </w:rPr>
        <w:t> </w:t>
      </w:r>
      <w:r>
        <w:rPr>
          <w:sz w:val="24"/>
        </w:rPr>
        <w:t>au</w:t>
      </w:r>
      <w:r>
        <w:rPr>
          <w:spacing w:val="-2"/>
          <w:sz w:val="24"/>
        </w:rPr>
        <w:t> </w:t>
      </w:r>
      <w:r>
        <w:rPr>
          <w:sz w:val="24"/>
        </w:rPr>
        <w:t>même</w:t>
      </w:r>
      <w:r>
        <w:rPr>
          <w:spacing w:val="-2"/>
          <w:sz w:val="24"/>
        </w:rPr>
        <w:t> </w:t>
      </w:r>
      <w:r>
        <w:rPr>
          <w:sz w:val="24"/>
        </w:rPr>
        <w:t>nom.</w:t>
      </w:r>
      <w:r>
        <w:rPr>
          <w:spacing w:val="-4"/>
          <w:sz w:val="24"/>
        </w:rPr>
        <w:t> </w:t>
      </w:r>
      <w:r>
        <w:rPr>
          <w:sz w:val="24"/>
        </w:rPr>
        <w:t>Les</w:t>
      </w:r>
      <w:r>
        <w:rPr>
          <w:spacing w:val="-2"/>
          <w:sz w:val="24"/>
        </w:rPr>
        <w:t> </w:t>
      </w:r>
      <w:r>
        <w:rPr>
          <w:sz w:val="24"/>
        </w:rPr>
        <w:t>opérations</w:t>
      </w:r>
      <w:r>
        <w:rPr>
          <w:spacing w:val="-5"/>
          <w:sz w:val="24"/>
        </w:rPr>
        <w:t> </w:t>
      </w:r>
      <w:r>
        <w:rPr>
          <w:sz w:val="24"/>
        </w:rPr>
        <w:t>ne</w:t>
      </w:r>
      <w:r>
        <w:rPr>
          <w:spacing w:val="-2"/>
          <w:sz w:val="24"/>
        </w:rPr>
        <w:t> </w:t>
      </w:r>
      <w:r>
        <w:rPr>
          <w:sz w:val="24"/>
        </w:rPr>
        <w:t>sont plus indépendantes, mais elles prennent leur signification contextuellement, en fonction du cadre dans lequel elles sont utilisées. Parmi ces opérations se trouvent les fonctions, mais également les opérateurs; par exemple, en définissant une fonction «</w:t>
      </w:r>
      <w:r>
        <w:rPr>
          <w:spacing w:val="-1"/>
          <w:sz w:val="24"/>
        </w:rPr>
        <w:t> </w:t>
      </w:r>
      <w:r>
        <w:rPr>
          <w:sz w:val="24"/>
        </w:rPr>
        <w:t>insérer » dans chaque module de stockage, cela permettra d’écrire de manière uniforme : «</w:t>
      </w:r>
      <w:r>
        <w:rPr>
          <w:spacing w:val="-2"/>
          <w:sz w:val="24"/>
        </w:rPr>
        <w:t> </w:t>
      </w:r>
      <w:r>
        <w:rPr>
          <w:sz w:val="24"/>
        </w:rPr>
        <w:t>insérer(élément, contenant)</w:t>
      </w:r>
      <w:r>
        <w:rPr>
          <w:spacing w:val="-2"/>
          <w:sz w:val="24"/>
        </w:rPr>
        <w:t> </w:t>
      </w:r>
      <w:r>
        <w:rPr>
          <w:sz w:val="24"/>
        </w:rPr>
        <w:t>», quel que soit le type de conteneur (liste, tableau, fichier, etc.).</w:t>
      </w:r>
    </w:p>
    <w:p>
      <w:pPr>
        <w:pStyle w:val="ListParagraph"/>
        <w:numPr>
          <w:ilvl w:val="3"/>
          <w:numId w:val="2"/>
        </w:numPr>
        <w:tabs>
          <w:tab w:pos="2518" w:val="left" w:leader="none"/>
        </w:tabs>
        <w:spacing w:line="240" w:lineRule="auto" w:before="198" w:after="0"/>
        <w:ind w:left="2518" w:right="1788" w:hanging="360"/>
        <w:jc w:val="both"/>
        <w:rPr>
          <w:sz w:val="24"/>
        </w:rPr>
      </w:pPr>
      <w:r>
        <w:rPr>
          <w:sz w:val="24"/>
        </w:rPr>
        <w:t>La</w:t>
      </w:r>
      <w:r>
        <w:rPr>
          <w:spacing w:val="-1"/>
          <w:sz w:val="24"/>
        </w:rPr>
        <w:t> </w:t>
      </w:r>
      <w:r>
        <w:rPr>
          <w:i/>
          <w:sz w:val="24"/>
        </w:rPr>
        <w:t>généricité.</w:t>
      </w:r>
      <w:r>
        <w:rPr>
          <w:i/>
          <w:spacing w:val="-1"/>
          <w:sz w:val="24"/>
        </w:rPr>
        <w:t> </w:t>
      </w:r>
      <w:r>
        <w:rPr>
          <w:sz w:val="24"/>
        </w:rPr>
        <w:t>Cette</w:t>
      </w:r>
      <w:r>
        <w:rPr>
          <w:spacing w:val="-1"/>
          <w:sz w:val="24"/>
        </w:rPr>
        <w:t> </w:t>
      </w:r>
      <w:r>
        <w:rPr>
          <w:sz w:val="24"/>
        </w:rPr>
        <w:t>notion</w:t>
      </w:r>
      <w:r>
        <w:rPr>
          <w:spacing w:val="-1"/>
          <w:sz w:val="24"/>
        </w:rPr>
        <w:t> </w:t>
      </w:r>
      <w:r>
        <w:rPr>
          <w:sz w:val="24"/>
        </w:rPr>
        <w:t>permet</w:t>
      </w:r>
      <w:r>
        <w:rPr>
          <w:spacing w:val="-1"/>
          <w:sz w:val="24"/>
        </w:rPr>
        <w:t> </w:t>
      </w:r>
      <w:r>
        <w:rPr>
          <w:sz w:val="24"/>
        </w:rPr>
        <w:t>de</w:t>
      </w:r>
      <w:r>
        <w:rPr>
          <w:spacing w:val="-1"/>
          <w:sz w:val="24"/>
        </w:rPr>
        <w:t> </w:t>
      </w:r>
      <w:r>
        <w:rPr>
          <w:sz w:val="24"/>
        </w:rPr>
        <w:t>définir</w:t>
      </w:r>
      <w:r>
        <w:rPr>
          <w:spacing w:val="-1"/>
          <w:sz w:val="24"/>
        </w:rPr>
        <w:t> </w:t>
      </w:r>
      <w:r>
        <w:rPr>
          <w:sz w:val="24"/>
        </w:rPr>
        <w:t>des</w:t>
      </w:r>
      <w:r>
        <w:rPr>
          <w:spacing w:val="-1"/>
          <w:sz w:val="24"/>
        </w:rPr>
        <w:t> </w:t>
      </w:r>
      <w:r>
        <w:rPr>
          <w:sz w:val="24"/>
        </w:rPr>
        <w:t>modules</w:t>
      </w:r>
      <w:r>
        <w:rPr>
          <w:spacing w:val="-1"/>
          <w:sz w:val="24"/>
        </w:rPr>
        <w:t> </w:t>
      </w:r>
      <w:r>
        <w:rPr>
          <w:sz w:val="24"/>
        </w:rPr>
        <w:t>paramétrés</w:t>
      </w:r>
      <w:r>
        <w:rPr>
          <w:spacing w:val="-2"/>
          <w:sz w:val="24"/>
        </w:rPr>
        <w:t> </w:t>
      </w:r>
      <w:r>
        <w:rPr>
          <w:sz w:val="24"/>
        </w:rPr>
        <w:t>par</w:t>
      </w:r>
      <w:r>
        <w:rPr>
          <w:spacing w:val="-4"/>
          <w:sz w:val="24"/>
        </w:rPr>
        <w:t> </w:t>
      </w:r>
      <w:r>
        <w:rPr>
          <w:sz w:val="24"/>
        </w:rPr>
        <w:t>le</w:t>
      </w:r>
      <w:r>
        <w:rPr>
          <w:spacing w:val="-1"/>
          <w:sz w:val="24"/>
        </w:rPr>
        <w:t> </w:t>
      </w:r>
      <w:r>
        <w:rPr>
          <w:sz w:val="24"/>
        </w:rPr>
        <w:t>type de données qu’ils manipulent. Un module générique n’est alors pas directement utilisable; c’est plutôt un modèle de module qui sera « instancié</w:t>
      </w:r>
      <w:r>
        <w:rPr>
          <w:spacing w:val="-1"/>
          <w:sz w:val="24"/>
        </w:rPr>
        <w:t> </w:t>
      </w:r>
      <w:r>
        <w:rPr>
          <w:sz w:val="24"/>
        </w:rPr>
        <w:t>» par les types de paramètres qu’il accepte. Cette notion est très intéressante, car elle va permettre</w:t>
      </w:r>
      <w:r>
        <w:rPr>
          <w:spacing w:val="-2"/>
          <w:sz w:val="24"/>
        </w:rPr>
        <w:t> </w:t>
      </w:r>
      <w:r>
        <w:rPr>
          <w:sz w:val="24"/>
        </w:rPr>
        <w:t>la</w:t>
      </w:r>
      <w:r>
        <w:rPr>
          <w:spacing w:val="-4"/>
          <w:sz w:val="24"/>
        </w:rPr>
        <w:t> </w:t>
      </w:r>
      <w:r>
        <w:rPr>
          <w:sz w:val="24"/>
        </w:rPr>
        <w:t>définition</w:t>
      </w:r>
      <w:r>
        <w:rPr>
          <w:spacing w:val="-3"/>
          <w:sz w:val="24"/>
        </w:rPr>
        <w:t> </w:t>
      </w:r>
      <w:r>
        <w:rPr>
          <w:sz w:val="24"/>
        </w:rPr>
        <w:t>de</w:t>
      </w:r>
      <w:r>
        <w:rPr>
          <w:spacing w:val="-2"/>
          <w:sz w:val="24"/>
        </w:rPr>
        <w:t> </w:t>
      </w:r>
      <w:r>
        <w:rPr>
          <w:sz w:val="24"/>
        </w:rPr>
        <w:t>méthodes</w:t>
      </w:r>
      <w:r>
        <w:rPr>
          <w:spacing w:val="-2"/>
          <w:sz w:val="24"/>
        </w:rPr>
        <w:t> </w:t>
      </w:r>
      <w:r>
        <w:rPr>
          <w:sz w:val="24"/>
        </w:rPr>
        <w:t>(façons</w:t>
      </w:r>
      <w:r>
        <w:rPr>
          <w:spacing w:val="-5"/>
          <w:sz w:val="24"/>
        </w:rPr>
        <w:t> </w:t>
      </w:r>
      <w:r>
        <w:rPr>
          <w:sz w:val="24"/>
        </w:rPr>
        <w:t>de</w:t>
      </w:r>
      <w:r>
        <w:rPr>
          <w:spacing w:val="-4"/>
          <w:sz w:val="24"/>
        </w:rPr>
        <w:t> </w:t>
      </w:r>
      <w:r>
        <w:rPr>
          <w:sz w:val="24"/>
        </w:rPr>
        <w:t>travailler)</w:t>
      </w:r>
      <w:r>
        <w:rPr>
          <w:spacing w:val="-4"/>
          <w:sz w:val="24"/>
        </w:rPr>
        <w:t> </w:t>
      </w:r>
      <w:r>
        <w:rPr>
          <w:sz w:val="24"/>
        </w:rPr>
        <w:t>plutôt</w:t>
      </w:r>
      <w:r>
        <w:rPr>
          <w:spacing w:val="-2"/>
          <w:sz w:val="24"/>
        </w:rPr>
        <w:t> </w:t>
      </w:r>
      <w:r>
        <w:rPr>
          <w:sz w:val="24"/>
        </w:rPr>
        <w:t>que</w:t>
      </w:r>
      <w:r>
        <w:rPr>
          <w:spacing w:val="-2"/>
          <w:sz w:val="24"/>
        </w:rPr>
        <w:t> </w:t>
      </w:r>
      <w:r>
        <w:rPr>
          <w:sz w:val="24"/>
        </w:rPr>
        <w:t>la</w:t>
      </w:r>
      <w:r>
        <w:rPr>
          <w:spacing w:val="-4"/>
          <w:sz w:val="24"/>
        </w:rPr>
        <w:t> </w:t>
      </w:r>
      <w:r>
        <w:rPr>
          <w:sz w:val="24"/>
        </w:rPr>
        <w:t>définition de fonctions (plus formelles). Ces définitions et ces nouveaux outils vont permettre de définir de nouvelles manières de concevoir des systèmes informatiques. D'une manière générale, c’est une facilité accordée aux auteurs du</w:t>
      </w:r>
      <w:r>
        <w:rPr>
          <w:spacing w:val="40"/>
          <w:sz w:val="24"/>
        </w:rPr>
        <w:t> </w:t>
      </w:r>
      <w:r>
        <w:rPr>
          <w:sz w:val="24"/>
        </w:rPr>
        <w:t>module</w:t>
      </w:r>
      <w:r>
        <w:rPr>
          <w:spacing w:val="40"/>
          <w:sz w:val="24"/>
        </w:rPr>
        <w:t> </w:t>
      </w:r>
      <w:r>
        <w:rPr>
          <w:sz w:val="24"/>
        </w:rPr>
        <w:t>«</w:t>
      </w:r>
      <w:r>
        <w:rPr>
          <w:spacing w:val="40"/>
          <w:sz w:val="24"/>
        </w:rPr>
        <w:t> </w:t>
      </w:r>
      <w:r>
        <w:rPr>
          <w:sz w:val="24"/>
        </w:rPr>
        <w:t>fournisseur</w:t>
      </w:r>
      <w:r>
        <w:rPr>
          <w:spacing w:val="40"/>
          <w:sz w:val="24"/>
        </w:rPr>
        <w:t> </w:t>
      </w:r>
      <w:r>
        <w:rPr>
          <w:sz w:val="24"/>
        </w:rPr>
        <w:t>».</w:t>
      </w:r>
      <w:r>
        <w:rPr>
          <w:spacing w:val="40"/>
          <w:sz w:val="24"/>
        </w:rPr>
        <w:t> </w:t>
      </w:r>
      <w:r>
        <w:rPr>
          <w:sz w:val="24"/>
        </w:rPr>
        <w:t>La</w:t>
      </w:r>
      <w:r>
        <w:rPr>
          <w:spacing w:val="40"/>
          <w:sz w:val="24"/>
        </w:rPr>
        <w:t> </w:t>
      </w:r>
      <w:r>
        <w:rPr>
          <w:sz w:val="24"/>
        </w:rPr>
        <w:t>généricité</w:t>
      </w:r>
      <w:r>
        <w:rPr>
          <w:spacing w:val="40"/>
          <w:sz w:val="24"/>
        </w:rPr>
        <w:t> </w:t>
      </w:r>
      <w:r>
        <w:rPr>
          <w:sz w:val="24"/>
        </w:rPr>
        <w:t>rend</w:t>
      </w:r>
      <w:r>
        <w:rPr>
          <w:spacing w:val="40"/>
          <w:sz w:val="24"/>
        </w:rPr>
        <w:t> </w:t>
      </w:r>
      <w:r>
        <w:rPr>
          <w:sz w:val="24"/>
        </w:rPr>
        <w:t>possible</w:t>
      </w:r>
      <w:r>
        <w:rPr>
          <w:spacing w:val="40"/>
          <w:sz w:val="24"/>
        </w:rPr>
        <w:t> </w:t>
      </w:r>
      <w:r>
        <w:rPr>
          <w:sz w:val="24"/>
        </w:rPr>
        <w:t>l'écriture</w:t>
      </w:r>
      <w:r>
        <w:rPr>
          <w:spacing w:val="40"/>
          <w:sz w:val="24"/>
        </w:rPr>
        <w:t> </w:t>
      </w:r>
      <w:r>
        <w:rPr>
          <w:sz w:val="24"/>
        </w:rPr>
        <w:t>d'un</w:t>
      </w:r>
      <w:r>
        <w:rPr>
          <w:spacing w:val="40"/>
          <w:sz w:val="24"/>
        </w:rPr>
        <w:t> </w:t>
      </w:r>
      <w:r>
        <w:rPr>
          <w:sz w:val="24"/>
        </w:rPr>
        <w:t>texte</w:t>
      </w:r>
    </w:p>
    <w:p>
      <w:pPr>
        <w:spacing w:after="0" w:line="240" w:lineRule="auto"/>
        <w:jc w:val="both"/>
        <w:rPr>
          <w:sz w:val="24"/>
        </w:rPr>
        <w:sectPr>
          <w:pgSz w:w="12240" w:h="15840"/>
          <w:pgMar w:header="0" w:footer="952" w:top="1380" w:bottom="1140" w:left="0" w:right="0"/>
        </w:sectPr>
      </w:pPr>
    </w:p>
    <w:p>
      <w:pPr>
        <w:pStyle w:val="BodyText"/>
        <w:spacing w:before="39"/>
        <w:ind w:left="2518" w:right="1485"/>
        <w:jc w:val="left"/>
      </w:pPr>
      <w:r>
        <w:rPr/>
        <w:t>fournisseur</w:t>
      </w:r>
      <w:r>
        <w:rPr>
          <w:spacing w:val="40"/>
        </w:rPr>
        <w:t> </w:t>
      </w:r>
      <w:r>
        <w:rPr/>
        <w:t>unique</w:t>
      </w:r>
      <w:r>
        <w:rPr>
          <w:spacing w:val="80"/>
        </w:rPr>
        <w:t> </w:t>
      </w:r>
      <w:r>
        <w:rPr/>
        <w:t>pour</w:t>
      </w:r>
      <w:r>
        <w:rPr>
          <w:spacing w:val="80"/>
        </w:rPr>
        <w:t> </w:t>
      </w:r>
      <w:r>
        <w:rPr/>
        <w:t>les</w:t>
      </w:r>
      <w:r>
        <w:rPr>
          <w:spacing w:val="80"/>
        </w:rPr>
        <w:t> </w:t>
      </w:r>
      <w:r>
        <w:rPr/>
        <w:t>diverses</w:t>
      </w:r>
      <w:r>
        <w:rPr>
          <w:spacing w:val="80"/>
        </w:rPr>
        <w:t> </w:t>
      </w:r>
      <w:r>
        <w:rPr/>
        <w:t>implémentations</w:t>
      </w:r>
      <w:r>
        <w:rPr>
          <w:spacing w:val="40"/>
        </w:rPr>
        <w:t> </w:t>
      </w:r>
      <w:r>
        <w:rPr/>
        <w:t>d'un</w:t>
      </w:r>
      <w:r>
        <w:rPr>
          <w:spacing w:val="80"/>
        </w:rPr>
        <w:t> </w:t>
      </w:r>
      <w:r>
        <w:rPr/>
        <w:t>même</w:t>
      </w:r>
      <w:r>
        <w:rPr>
          <w:spacing w:val="80"/>
        </w:rPr>
        <w:t> </w:t>
      </w:r>
      <w:r>
        <w:rPr/>
        <w:t>concept appliqué à différents types d'objets.</w:t>
      </w:r>
    </w:p>
    <w:p>
      <w:pPr>
        <w:pStyle w:val="BodyText"/>
        <w:spacing w:before="4"/>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08" w:id="8"/>
      <w:r>
        <w:rPr>
          <w:b w:val="0"/>
          <w:spacing w:val="-2"/>
        </w:rPr>
        <w:t>La</w:t>
      </w:r>
      <w:r>
        <w:rPr>
          <w:b w:val="0"/>
          <w:spacing w:val="-9"/>
        </w:rPr>
        <w:t> </w:t>
      </w:r>
      <w:r>
        <w:rPr>
          <w:b w:val="0"/>
          <w:spacing w:val="-2"/>
        </w:rPr>
        <w:t>conception</w:t>
      </w:r>
      <w:r>
        <w:rPr>
          <w:b w:val="0"/>
          <w:spacing w:val="-9"/>
        </w:rPr>
        <w:t> </w:t>
      </w:r>
      <w:r>
        <w:rPr>
          <w:b w:val="0"/>
          <w:spacing w:val="-2"/>
        </w:rPr>
        <w:t>par</w:t>
      </w:r>
      <w:r>
        <w:rPr>
          <w:b w:val="0"/>
          <w:spacing w:val="-6"/>
        </w:rPr>
        <w:t> </w:t>
      </w:r>
      <w:bookmarkEnd w:id="8"/>
      <w:r>
        <w:rPr>
          <w:b w:val="0"/>
          <w:spacing w:val="-2"/>
        </w:rPr>
        <w:t>objets</w:t>
      </w:r>
    </w:p>
    <w:p>
      <w:pPr>
        <w:pStyle w:val="BodyText"/>
        <w:spacing w:before="182"/>
        <w:ind w:right="1790" w:firstLine="55"/>
      </w:pPr>
      <w:r>
        <w:rPr/>
        <w:t>Afin d’établir de façon stable et robuste l’architecture d’un système, il semble maintenant plus logique de s’organiser autour des données manipulées, les objets. En effet, les données étant, de par leur nature, plus stables que les traitements, la conception en est simplifiée. De plus, il apparaît que la conception par traitements ne favorise</w:t>
      </w:r>
      <w:r>
        <w:rPr>
          <w:spacing w:val="40"/>
        </w:rPr>
        <w:t>  </w:t>
      </w:r>
      <w:r>
        <w:rPr/>
        <w:t>pas</w:t>
      </w:r>
      <w:r>
        <w:rPr>
          <w:spacing w:val="40"/>
        </w:rPr>
        <w:t>  </w:t>
      </w:r>
      <w:r>
        <w:rPr/>
        <w:t>l’utilisation</w:t>
      </w:r>
      <w:r>
        <w:rPr>
          <w:spacing w:val="40"/>
        </w:rPr>
        <w:t>  </w:t>
      </w:r>
      <w:r>
        <w:rPr/>
        <w:t>des</w:t>
      </w:r>
      <w:r>
        <w:rPr>
          <w:spacing w:val="40"/>
        </w:rPr>
        <w:t>  </w:t>
      </w:r>
      <w:r>
        <w:rPr/>
        <w:t>principes</w:t>
      </w:r>
      <w:r>
        <w:rPr>
          <w:spacing w:val="40"/>
        </w:rPr>
        <w:t>  </w:t>
      </w:r>
      <w:r>
        <w:rPr/>
        <w:t>de</w:t>
      </w:r>
      <w:r>
        <w:rPr>
          <w:spacing w:val="40"/>
        </w:rPr>
        <w:t>  </w:t>
      </w:r>
      <w:r>
        <w:rPr/>
        <w:t>qualité,</w:t>
      </w:r>
      <w:r>
        <w:rPr>
          <w:spacing w:val="40"/>
        </w:rPr>
        <w:t>  </w:t>
      </w:r>
      <w:r>
        <w:rPr/>
        <w:t>tels</w:t>
      </w:r>
      <w:r>
        <w:rPr>
          <w:spacing w:val="40"/>
        </w:rPr>
        <w:t>  </w:t>
      </w:r>
      <w:r>
        <w:rPr/>
        <w:t>que</w:t>
      </w:r>
      <w:r>
        <w:rPr>
          <w:spacing w:val="40"/>
        </w:rPr>
        <w:t>  </w:t>
      </w:r>
      <w:r>
        <w:rPr/>
        <w:t>la modularité ou</w:t>
      </w:r>
      <w:r>
        <w:rPr>
          <w:spacing w:val="40"/>
        </w:rPr>
        <w:t> </w:t>
      </w:r>
      <w:r>
        <w:rPr/>
        <w:t>la</w:t>
      </w:r>
      <w:r>
        <w:rPr>
          <w:spacing w:val="-1"/>
        </w:rPr>
        <w:t> </w:t>
      </w:r>
      <w:r>
        <w:rPr/>
        <w:t>réutilisabilité. Il reste maintenant à éclaircir les fondements mêmes de la conception par objets.</w:t>
      </w:r>
    </w:p>
    <w:p>
      <w:pPr>
        <w:pStyle w:val="BodyText"/>
        <w:spacing w:before="201"/>
        <w:ind w:right="1790"/>
      </w:pPr>
      <w:r>
        <w:rPr/>
        <w:t>Dans cette optique, voici une première définition énoncée par Meyer</w:t>
      </w:r>
      <w:r>
        <w:rPr>
          <w:vertAlign w:val="superscript"/>
        </w:rPr>
        <w:t>1</w:t>
      </w:r>
      <w:r>
        <w:rPr>
          <w:vertAlign w:val="baseline"/>
        </w:rPr>
        <w:t> : «</w:t>
      </w:r>
      <w:r>
        <w:rPr>
          <w:spacing w:val="-1"/>
          <w:vertAlign w:val="baseline"/>
        </w:rPr>
        <w:t> </w:t>
      </w:r>
      <w:r>
        <w:rPr>
          <w:vertAlign w:val="baseline"/>
        </w:rPr>
        <w:t>La conception par objets est la méthode qui conduit à des architectures logicielles fondées sur les OBJETS que tout système ou sous-système manipule.</w:t>
      </w:r>
      <w:r>
        <w:rPr>
          <w:spacing w:val="-1"/>
          <w:vertAlign w:val="baseline"/>
        </w:rPr>
        <w:t> </w:t>
      </w:r>
      <w:r>
        <w:rPr>
          <w:vertAlign w:val="baseline"/>
        </w:rPr>
        <w:t>» Il ajoutait : «</w:t>
      </w:r>
      <w:r>
        <w:rPr>
          <w:spacing w:val="-4"/>
          <w:vertAlign w:val="baseline"/>
        </w:rPr>
        <w:t> </w:t>
      </w:r>
      <w:r>
        <w:rPr>
          <w:vertAlign w:val="baseline"/>
        </w:rPr>
        <w:t>Ne commencez pas par demander ce que fait le système, demandez À QUOI il le fait! »</w:t>
      </w:r>
    </w:p>
    <w:p>
      <w:pPr>
        <w:pStyle w:val="BodyText"/>
        <w:spacing w:before="201"/>
        <w:ind w:right="1790"/>
      </w:pPr>
      <w:r>
        <w:rPr/>
        <w:t>La spécification d’un système va donc maintenant s’axer principalement sur la détermination des objets manipulés. Une</w:t>
      </w:r>
      <w:r>
        <w:rPr>
          <w:spacing w:val="-1"/>
        </w:rPr>
        <w:t> </w:t>
      </w:r>
      <w:r>
        <w:rPr/>
        <w:t>fois cette étape</w:t>
      </w:r>
      <w:r>
        <w:rPr>
          <w:spacing w:val="-1"/>
        </w:rPr>
        <w:t> </w:t>
      </w:r>
      <w:r>
        <w:rPr/>
        <w:t>franchie, le concepteur</w:t>
      </w:r>
      <w:r>
        <w:rPr>
          <w:spacing w:val="-1"/>
        </w:rPr>
        <w:t> </w:t>
      </w:r>
      <w:r>
        <w:rPr/>
        <w:t>n’aura plus qu’à définir les fonctions de haut niveau qui s’appuient sur les objets et les familles d’objets définis. C’est cette approche, préconisant de considérer d’abord les objets (c’est-à-dire les données) avant l’objectif premier du système à concevoir, qui permet d’appliquer les principes de réutilisabilité et d’extensibilité. Reste maintenant à décrire</w:t>
      </w:r>
      <w:r>
        <w:rPr>
          <w:spacing w:val="40"/>
        </w:rPr>
        <w:t> </w:t>
      </w:r>
      <w:r>
        <w:rPr/>
        <w:t>la structure d'un objet, son comportement et son exploitation, ce qui nous conduira à la notion de classe.</w:t>
      </w:r>
    </w:p>
    <w:p>
      <w:pPr>
        <w:pStyle w:val="ListParagraph"/>
        <w:numPr>
          <w:ilvl w:val="2"/>
          <w:numId w:val="2"/>
        </w:numPr>
        <w:tabs>
          <w:tab w:pos="2336" w:val="left" w:leader="none"/>
        </w:tabs>
        <w:spacing w:line="240" w:lineRule="auto" w:before="200" w:after="0"/>
        <w:ind w:left="2335" w:right="0" w:hanging="538"/>
        <w:jc w:val="left"/>
        <w:rPr>
          <w:rFonts w:ascii="Calibri Light" w:hAnsi="Calibri Light"/>
          <w:b w:val="0"/>
          <w:i/>
          <w:sz w:val="24"/>
        </w:rPr>
      </w:pPr>
      <w:r>
        <w:rPr>
          <w:rFonts w:ascii="Calibri Light" w:hAnsi="Calibri Light"/>
          <w:b w:val="0"/>
          <w:i/>
          <w:sz w:val="24"/>
        </w:rPr>
        <w:t>La</w:t>
      </w:r>
      <w:r>
        <w:rPr>
          <w:rFonts w:ascii="Calibri Light" w:hAnsi="Calibri Light"/>
          <w:b w:val="0"/>
          <w:i/>
          <w:spacing w:val="-1"/>
          <w:sz w:val="24"/>
        </w:rPr>
        <w:t> </w:t>
      </w:r>
      <w:r>
        <w:rPr>
          <w:rFonts w:ascii="Calibri Light" w:hAnsi="Calibri Light"/>
          <w:b w:val="0"/>
          <w:i/>
          <w:sz w:val="24"/>
        </w:rPr>
        <w:t>structure</w:t>
      </w:r>
      <w:r>
        <w:rPr>
          <w:rFonts w:ascii="Calibri Light" w:hAnsi="Calibri Light"/>
          <w:b w:val="0"/>
          <w:i/>
          <w:spacing w:val="-2"/>
          <w:sz w:val="24"/>
        </w:rPr>
        <w:t> </w:t>
      </w:r>
      <w:r>
        <w:rPr>
          <w:rFonts w:ascii="Calibri Light" w:hAnsi="Calibri Light"/>
          <w:b w:val="0"/>
          <w:i/>
          <w:sz w:val="24"/>
        </w:rPr>
        <w:t>d’un</w:t>
      </w:r>
      <w:r>
        <w:rPr>
          <w:rFonts w:ascii="Calibri Light" w:hAnsi="Calibri Light"/>
          <w:b w:val="0"/>
          <w:i/>
          <w:spacing w:val="-1"/>
          <w:sz w:val="24"/>
        </w:rPr>
        <w:t> </w:t>
      </w:r>
      <w:r>
        <w:rPr>
          <w:rFonts w:ascii="Calibri Light" w:hAnsi="Calibri Light"/>
          <w:b w:val="0"/>
          <w:i/>
          <w:spacing w:val="-2"/>
          <w:sz w:val="24"/>
        </w:rPr>
        <w:t>objet</w:t>
      </w:r>
    </w:p>
    <w:p>
      <w:pPr>
        <w:pStyle w:val="BodyText"/>
        <w:spacing w:before="180"/>
        <w:ind w:right="1793"/>
      </w:pPr>
      <w:r>
        <w:rPr/>
        <w:t>Dans la réalité, physique ou abstraite, les objets sont présents partout. Le modèle du monde est en effet constitué d’objets : étudiants, employés, avions, chèques, etc. Les objets logiciels reflètent simplement ces objets externes. Dans un système graphique,</w:t>
      </w:r>
      <w:r>
        <w:rPr>
          <w:spacing w:val="40"/>
        </w:rPr>
        <w:t> </w:t>
      </w:r>
      <w:r>
        <w:rPr/>
        <w:t>les objets sont les points, les lignes, les polygones, les cercles, etc.; dans un système de paie,</w:t>
      </w:r>
      <w:r>
        <w:rPr>
          <w:spacing w:val="-2"/>
        </w:rPr>
        <w:t> </w:t>
      </w:r>
      <w:r>
        <w:rPr/>
        <w:t>les</w:t>
      </w:r>
      <w:r>
        <w:rPr>
          <w:spacing w:val="-3"/>
        </w:rPr>
        <w:t> </w:t>
      </w:r>
      <w:r>
        <w:rPr/>
        <w:t>objets</w:t>
      </w:r>
      <w:r>
        <w:rPr>
          <w:spacing w:val="-2"/>
        </w:rPr>
        <w:t> </w:t>
      </w:r>
      <w:r>
        <w:rPr/>
        <w:t>sont</w:t>
      </w:r>
      <w:r>
        <w:rPr>
          <w:spacing w:val="-1"/>
        </w:rPr>
        <w:t> </w:t>
      </w:r>
      <w:r>
        <w:rPr/>
        <w:t>les</w:t>
      </w:r>
      <w:r>
        <w:rPr>
          <w:spacing w:val="-1"/>
        </w:rPr>
        <w:t> </w:t>
      </w:r>
      <w:r>
        <w:rPr/>
        <w:t>employés,</w:t>
      </w:r>
      <w:r>
        <w:rPr>
          <w:spacing w:val="-1"/>
        </w:rPr>
        <w:t> </w:t>
      </w:r>
      <w:r>
        <w:rPr/>
        <w:t>les</w:t>
      </w:r>
      <w:r>
        <w:rPr>
          <w:spacing w:val="-1"/>
        </w:rPr>
        <w:t> </w:t>
      </w:r>
      <w:r>
        <w:rPr/>
        <w:t>chèques,</w:t>
      </w:r>
      <w:r>
        <w:rPr>
          <w:spacing w:val="-1"/>
        </w:rPr>
        <w:t> </w:t>
      </w:r>
      <w:r>
        <w:rPr/>
        <w:t>les</w:t>
      </w:r>
      <w:r>
        <w:rPr>
          <w:spacing w:val="-4"/>
        </w:rPr>
        <w:t> </w:t>
      </w:r>
      <w:r>
        <w:rPr/>
        <w:t>échelles</w:t>
      </w:r>
      <w:r>
        <w:rPr>
          <w:spacing w:val="-4"/>
        </w:rPr>
        <w:t> </w:t>
      </w:r>
      <w:r>
        <w:rPr/>
        <w:t>de</w:t>
      </w:r>
      <w:r>
        <w:rPr>
          <w:spacing w:val="-1"/>
        </w:rPr>
        <w:t> </w:t>
      </w:r>
      <w:r>
        <w:rPr/>
        <w:t>salaire</w:t>
      </w:r>
      <w:r>
        <w:rPr>
          <w:spacing w:val="-3"/>
        </w:rPr>
        <w:t> </w:t>
      </w:r>
      <w:r>
        <w:rPr/>
        <w:t>et ainsi</w:t>
      </w:r>
      <w:r>
        <w:rPr>
          <w:spacing w:val="-2"/>
        </w:rPr>
        <w:t> </w:t>
      </w:r>
      <w:r>
        <w:rPr/>
        <w:t>de</w:t>
      </w:r>
      <w:r>
        <w:rPr>
          <w:spacing w:val="-1"/>
        </w:rPr>
        <w:t> </w:t>
      </w:r>
      <w:r>
        <w:rPr/>
        <w:t>suite.</w:t>
      </w:r>
      <w:r>
        <w:rPr>
          <w:spacing w:val="-2"/>
        </w:rPr>
        <w:t> </w:t>
      </w:r>
      <w:r>
        <w:rPr/>
        <w:t>La conception par objets consiste essentiellement à manipuler ces objets concrets de la vie de tous les jours. Toutefois, les opérations à effectuer sur chacun requièrent un minimum de connaissances sur leur structure.</w:t>
      </w:r>
    </w:p>
    <w:p>
      <w:pPr>
        <w:pStyle w:val="BodyText"/>
        <w:spacing w:before="201"/>
        <w:ind w:right="1794" w:firstLine="55"/>
      </w:pPr>
      <w:r>
        <w:rPr/>
        <w:t>Un objet se compose</w:t>
      </w:r>
      <w:r>
        <w:rPr>
          <w:spacing w:val="-2"/>
        </w:rPr>
        <w:t> </w:t>
      </w:r>
      <w:r>
        <w:rPr/>
        <w:t>essentiellement</w:t>
      </w:r>
      <w:r>
        <w:rPr>
          <w:spacing w:val="-2"/>
        </w:rPr>
        <w:t> </w:t>
      </w:r>
      <w:r>
        <w:rPr/>
        <w:t>de</w:t>
      </w:r>
      <w:r>
        <w:rPr>
          <w:spacing w:val="-2"/>
        </w:rPr>
        <w:t> </w:t>
      </w:r>
      <w:r>
        <w:rPr/>
        <w:t>deux</w:t>
      </w:r>
      <w:r>
        <w:rPr>
          <w:spacing w:val="-1"/>
        </w:rPr>
        <w:t> </w:t>
      </w:r>
      <w:r>
        <w:rPr/>
        <w:t>parties</w:t>
      </w:r>
      <w:r>
        <w:rPr>
          <w:spacing w:val="-2"/>
        </w:rPr>
        <w:t> </w:t>
      </w:r>
      <w:r>
        <w:rPr/>
        <w:t>: une</w:t>
      </w:r>
      <w:r>
        <w:rPr>
          <w:spacing w:val="-2"/>
        </w:rPr>
        <w:t> </w:t>
      </w:r>
      <w:r>
        <w:rPr/>
        <w:t>partie statique</w:t>
      </w:r>
      <w:r>
        <w:rPr>
          <w:spacing w:val="-2"/>
        </w:rPr>
        <w:t> </w:t>
      </w:r>
      <w:r>
        <w:rPr/>
        <w:t>qui</w:t>
      </w:r>
      <w:r>
        <w:rPr>
          <w:spacing w:val="-3"/>
        </w:rPr>
        <w:t> </w:t>
      </w:r>
      <w:r>
        <w:rPr/>
        <w:t>regroupe un ensemble de données touchant l’objet et une partie dynamique regroupant l’ensemble</w:t>
      </w:r>
      <w:r>
        <w:rPr>
          <w:spacing w:val="29"/>
        </w:rPr>
        <w:t>  </w:t>
      </w:r>
      <w:r>
        <w:rPr/>
        <w:t>des</w:t>
      </w:r>
      <w:r>
        <w:rPr>
          <w:spacing w:val="29"/>
        </w:rPr>
        <w:t>  </w:t>
      </w:r>
      <w:r>
        <w:rPr/>
        <w:t>procédures</w:t>
      </w:r>
      <w:r>
        <w:rPr>
          <w:spacing w:val="29"/>
        </w:rPr>
        <w:t>  </w:t>
      </w:r>
      <w:r>
        <w:rPr/>
        <w:t>et</w:t>
      </w:r>
      <w:r>
        <w:rPr>
          <w:spacing w:val="30"/>
        </w:rPr>
        <w:t>  </w:t>
      </w:r>
      <w:r>
        <w:rPr/>
        <w:t>fonctions</w:t>
      </w:r>
      <w:r>
        <w:rPr>
          <w:spacing w:val="29"/>
        </w:rPr>
        <w:t>  </w:t>
      </w:r>
      <w:r>
        <w:rPr/>
        <w:t>manipulant</w:t>
      </w:r>
      <w:r>
        <w:rPr>
          <w:spacing w:val="30"/>
        </w:rPr>
        <w:t>  </w:t>
      </w:r>
      <w:r>
        <w:rPr/>
        <w:t>ces</w:t>
      </w:r>
      <w:r>
        <w:rPr>
          <w:spacing w:val="29"/>
        </w:rPr>
        <w:t>  </w:t>
      </w:r>
      <w:r>
        <w:rPr/>
        <w:t>données.</w:t>
      </w:r>
      <w:r>
        <w:rPr>
          <w:spacing w:val="29"/>
        </w:rPr>
        <w:t>  </w:t>
      </w:r>
      <w:r>
        <w:rPr/>
        <w:t>Les</w:t>
      </w:r>
      <w:r>
        <w:rPr>
          <w:spacing w:val="29"/>
        </w:rPr>
        <w:t>  </w:t>
      </w:r>
      <w:r>
        <w:rPr>
          <w:spacing w:val="-2"/>
        </w:rPr>
        <w:t>données</w:t>
      </w:r>
    </w:p>
    <w:p>
      <w:pPr>
        <w:pStyle w:val="BodyText"/>
        <w:ind w:left="0"/>
        <w:jc w:val="left"/>
        <w:rPr>
          <w:sz w:val="20"/>
        </w:rPr>
      </w:pPr>
    </w:p>
    <w:p>
      <w:pPr>
        <w:pStyle w:val="BodyText"/>
        <w:spacing w:before="2"/>
        <w:ind w:left="0"/>
        <w:jc w:val="left"/>
        <w:rPr>
          <w:sz w:val="14"/>
        </w:rPr>
      </w:pPr>
      <w:r>
        <w:rPr/>
        <w:pict>
          <v:rect style="position:absolute;margin-left:89.903999pt;margin-top:9.885165pt;width:144.020pt;height:.84003pt;mso-position-horizontal-relative:page;mso-position-vertical-relative:paragraph;z-index:-15726592;mso-wrap-distance-left:0;mso-wrap-distance-right:0" id="docshape3" filled="true" fillcolor="#000000" stroked="false">
            <v:fill type="solid"/>
            <w10:wrap type="topAndBottom"/>
          </v:rect>
        </w:pict>
      </w:r>
    </w:p>
    <w:p>
      <w:pPr>
        <w:pStyle w:val="BodyText"/>
        <w:spacing w:before="10"/>
        <w:ind w:left="0"/>
        <w:jc w:val="left"/>
        <w:rPr>
          <w:sz w:val="18"/>
        </w:rPr>
      </w:pPr>
    </w:p>
    <w:p>
      <w:pPr>
        <w:spacing w:line="242" w:lineRule="auto" w:before="76"/>
        <w:ind w:left="1798" w:right="1485" w:firstLine="0"/>
        <w:jc w:val="left"/>
        <w:rPr>
          <w:sz w:val="20"/>
        </w:rPr>
      </w:pPr>
      <w:r>
        <w:rPr>
          <w:sz w:val="20"/>
          <w:vertAlign w:val="superscript"/>
        </w:rPr>
        <w:t>1</w:t>
      </w:r>
      <w:r>
        <w:rPr>
          <w:sz w:val="20"/>
          <w:vertAlign w:val="baseline"/>
        </w:rPr>
        <w:t> Meyer, B. (1991). </w:t>
      </w:r>
      <w:r>
        <w:rPr>
          <w:i/>
          <w:sz w:val="20"/>
          <w:vertAlign w:val="baseline"/>
        </w:rPr>
        <w:t>Conception et programmation par objets </w:t>
      </w:r>
      <w:r>
        <w:rPr>
          <w:sz w:val="20"/>
          <w:vertAlign w:val="baseline"/>
        </w:rPr>
        <w:t>(2</w:t>
      </w:r>
      <w:r>
        <w:rPr>
          <w:sz w:val="20"/>
          <w:vertAlign w:val="superscript"/>
        </w:rPr>
        <w:t>e</w:t>
      </w:r>
      <w:r>
        <w:rPr>
          <w:sz w:val="20"/>
          <w:vertAlign w:val="baseline"/>
        </w:rPr>
        <w:t> éd.). Informatique intelligence artificielle. Paris, France : InterÉditions.</w:t>
      </w:r>
    </w:p>
    <w:p>
      <w:pPr>
        <w:spacing w:after="0" w:line="242" w:lineRule="auto"/>
        <w:jc w:val="left"/>
        <w:rPr>
          <w:sz w:val="20"/>
        </w:rPr>
        <w:sectPr>
          <w:pgSz w:w="12240" w:h="15840"/>
          <w:pgMar w:header="0" w:footer="952" w:top="1400" w:bottom="1140" w:left="0" w:right="0"/>
        </w:sectPr>
      </w:pPr>
    </w:p>
    <w:p>
      <w:pPr>
        <w:pStyle w:val="BodyText"/>
        <w:spacing w:before="39"/>
        <w:ind w:right="1790"/>
      </w:pPr>
      <w:r>
        <w:rPr/>
        <w:t>constituent</w:t>
      </w:r>
      <w:r>
        <w:rPr>
          <w:spacing w:val="-1"/>
        </w:rPr>
        <w:t> </w:t>
      </w:r>
      <w:r>
        <w:rPr/>
        <w:t>les</w:t>
      </w:r>
      <w:r>
        <w:rPr>
          <w:spacing w:val="-1"/>
        </w:rPr>
        <w:t> </w:t>
      </w:r>
      <w:r>
        <w:rPr/>
        <w:t>attributs</w:t>
      </w:r>
      <w:r>
        <w:rPr>
          <w:spacing w:val="-2"/>
        </w:rPr>
        <w:t> </w:t>
      </w:r>
      <w:r>
        <w:rPr/>
        <w:t>de</w:t>
      </w:r>
      <w:r>
        <w:rPr>
          <w:spacing w:val="-1"/>
        </w:rPr>
        <w:t> </w:t>
      </w:r>
      <w:r>
        <w:rPr/>
        <w:t>l’objet,</w:t>
      </w:r>
      <w:r>
        <w:rPr>
          <w:spacing w:val="-2"/>
        </w:rPr>
        <w:t> </w:t>
      </w:r>
      <w:r>
        <w:rPr/>
        <w:t>alors</w:t>
      </w:r>
      <w:r>
        <w:rPr>
          <w:spacing w:val="-2"/>
        </w:rPr>
        <w:t> </w:t>
      </w:r>
      <w:r>
        <w:rPr/>
        <w:t>que</w:t>
      </w:r>
      <w:r>
        <w:rPr>
          <w:spacing w:val="-1"/>
        </w:rPr>
        <w:t> </w:t>
      </w:r>
      <w:r>
        <w:rPr/>
        <w:t>les</w:t>
      </w:r>
      <w:r>
        <w:rPr>
          <w:spacing w:val="-1"/>
        </w:rPr>
        <w:t> </w:t>
      </w:r>
      <w:r>
        <w:rPr/>
        <w:t>procédures</w:t>
      </w:r>
      <w:r>
        <w:rPr>
          <w:spacing w:val="-1"/>
        </w:rPr>
        <w:t> </w:t>
      </w:r>
      <w:r>
        <w:rPr/>
        <w:t>sont</w:t>
      </w:r>
      <w:r>
        <w:rPr>
          <w:spacing w:val="-1"/>
        </w:rPr>
        <w:t> </w:t>
      </w:r>
      <w:r>
        <w:rPr/>
        <w:t>des</w:t>
      </w:r>
      <w:r>
        <w:rPr>
          <w:spacing w:val="-1"/>
        </w:rPr>
        <w:t> </w:t>
      </w:r>
      <w:r>
        <w:rPr/>
        <w:t>méthodes.</w:t>
      </w:r>
      <w:r>
        <w:rPr>
          <w:spacing w:val="-2"/>
        </w:rPr>
        <w:t> </w:t>
      </w:r>
      <w:r>
        <w:rPr/>
        <w:t>De</w:t>
      </w:r>
      <w:r>
        <w:rPr>
          <w:spacing w:val="-1"/>
        </w:rPr>
        <w:t> </w:t>
      </w:r>
      <w:r>
        <w:rPr/>
        <w:t>plus, l’objet est muni d’une interface qui spécifie les interactions qu’il peut avoir avec le monde extérieur.</w:t>
      </w:r>
    </w:p>
    <w:p>
      <w:pPr>
        <w:pStyle w:val="BodyText"/>
        <w:spacing w:before="202"/>
        <w:ind w:right="1793"/>
      </w:pPr>
      <w:r>
        <w:rPr/>
        <w:t>La figure 7 illustre, d'une façon générale, le concept d’objet. Nous pouvons en déduire que toute communication avec un objet doit absolument se faire en invoquant des méthodes correspondantes, par l’intermédiaire de son interface. Ainsi, l’objet cache au monde extérieur les détails de son implémentation, ce qu’on appelle dans le jargon du domaine l’abstraction des données. Alors, toute modification respectant les spécifications de son interface aura des conséquences limitées sur cet objet et ne touchera en rien le système global dont il fait partie.</w:t>
      </w:r>
    </w:p>
    <w:p>
      <w:pPr>
        <w:pStyle w:val="BodyText"/>
        <w:spacing w:before="10"/>
        <w:ind w:left="0"/>
        <w:jc w:val="left"/>
        <w:rPr>
          <w:sz w:val="23"/>
        </w:rPr>
      </w:pPr>
      <w:r>
        <w:rPr/>
        <w:drawing>
          <wp:anchor distT="0" distB="0" distL="0" distR="0" allowOverlap="1" layoutInCell="1" locked="0" behindDoc="0" simplePos="0" relativeHeight="5">
            <wp:simplePos x="0" y="0"/>
            <wp:positionH relativeFrom="page">
              <wp:posOffset>1162982</wp:posOffset>
            </wp:positionH>
            <wp:positionV relativeFrom="paragraph">
              <wp:posOffset>200247</wp:posOffset>
            </wp:positionV>
            <wp:extent cx="3163988" cy="150133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3163988" cy="1501330"/>
                    </a:xfrm>
                    <a:prstGeom prst="rect">
                      <a:avLst/>
                    </a:prstGeom>
                  </pic:spPr>
                </pic:pic>
              </a:graphicData>
            </a:graphic>
          </wp:anchor>
        </w:drawing>
      </w:r>
    </w:p>
    <w:p>
      <w:pPr>
        <w:pStyle w:val="BodyText"/>
        <w:spacing w:before="4"/>
        <w:ind w:left="0"/>
        <w:jc w:val="left"/>
        <w:rPr>
          <w:sz w:val="28"/>
        </w:rPr>
      </w:pPr>
    </w:p>
    <w:p>
      <w:pPr>
        <w:spacing w:before="0"/>
        <w:ind w:left="1798" w:right="0" w:firstLine="0"/>
        <w:jc w:val="both"/>
        <w:rPr>
          <w:sz w:val="24"/>
        </w:rPr>
      </w:pPr>
      <w:r>
        <w:rPr>
          <w:b/>
          <w:sz w:val="24"/>
        </w:rPr>
        <w:t>Figure</w:t>
      </w:r>
      <w:r>
        <w:rPr>
          <w:b/>
          <w:spacing w:val="-2"/>
          <w:sz w:val="24"/>
        </w:rPr>
        <w:t> </w:t>
      </w:r>
      <w:r>
        <w:rPr>
          <w:b/>
          <w:sz w:val="24"/>
        </w:rPr>
        <w:t>7</w:t>
      </w:r>
      <w:r>
        <w:rPr>
          <w:b/>
          <w:spacing w:val="-2"/>
          <w:sz w:val="24"/>
        </w:rPr>
        <w:t> </w:t>
      </w:r>
      <w:r>
        <w:rPr>
          <w:sz w:val="24"/>
        </w:rPr>
        <w:t>Concept</w:t>
      </w:r>
      <w:r>
        <w:rPr>
          <w:spacing w:val="-2"/>
          <w:sz w:val="24"/>
        </w:rPr>
        <w:t> d’objet.</w:t>
      </w:r>
    </w:p>
    <w:p>
      <w:pPr>
        <w:pStyle w:val="ListParagraph"/>
        <w:numPr>
          <w:ilvl w:val="2"/>
          <w:numId w:val="2"/>
        </w:numPr>
        <w:tabs>
          <w:tab w:pos="2336" w:val="left" w:leader="none"/>
        </w:tabs>
        <w:spacing w:line="240" w:lineRule="auto" w:before="199" w:after="0"/>
        <w:ind w:left="2335" w:right="0" w:hanging="538"/>
        <w:jc w:val="left"/>
        <w:rPr>
          <w:rFonts w:ascii="Calibri Light" w:hAnsi="Calibri Light"/>
          <w:b w:val="0"/>
          <w:i/>
          <w:sz w:val="24"/>
        </w:rPr>
      </w:pPr>
      <w:r>
        <w:rPr>
          <w:rFonts w:ascii="Calibri Light" w:hAnsi="Calibri Light"/>
          <w:b w:val="0"/>
          <w:i/>
          <w:sz w:val="24"/>
        </w:rPr>
        <w:t>Le</w:t>
      </w:r>
      <w:r>
        <w:rPr>
          <w:rFonts w:ascii="Calibri Light" w:hAnsi="Calibri Light"/>
          <w:b w:val="0"/>
          <w:i/>
          <w:spacing w:val="-3"/>
          <w:sz w:val="24"/>
        </w:rPr>
        <w:t> </w:t>
      </w:r>
      <w:r>
        <w:rPr>
          <w:rFonts w:ascii="Calibri Light" w:hAnsi="Calibri Light"/>
          <w:b w:val="0"/>
          <w:i/>
          <w:sz w:val="24"/>
        </w:rPr>
        <w:t>comportement</w:t>
      </w:r>
      <w:r>
        <w:rPr>
          <w:rFonts w:ascii="Calibri Light" w:hAnsi="Calibri Light"/>
          <w:b w:val="0"/>
          <w:i/>
          <w:spacing w:val="-5"/>
          <w:sz w:val="24"/>
        </w:rPr>
        <w:t> </w:t>
      </w:r>
      <w:r>
        <w:rPr>
          <w:rFonts w:ascii="Calibri Light" w:hAnsi="Calibri Light"/>
          <w:b w:val="0"/>
          <w:i/>
          <w:sz w:val="24"/>
        </w:rPr>
        <w:t>d’un</w:t>
      </w:r>
      <w:r>
        <w:rPr>
          <w:rFonts w:ascii="Calibri Light" w:hAnsi="Calibri Light"/>
          <w:b w:val="0"/>
          <w:i/>
          <w:spacing w:val="-1"/>
          <w:sz w:val="24"/>
        </w:rPr>
        <w:t> </w:t>
      </w:r>
      <w:r>
        <w:rPr>
          <w:rFonts w:ascii="Calibri Light" w:hAnsi="Calibri Light"/>
          <w:b w:val="0"/>
          <w:i/>
          <w:spacing w:val="-2"/>
          <w:sz w:val="24"/>
        </w:rPr>
        <w:t>objet</w:t>
      </w:r>
    </w:p>
    <w:p>
      <w:pPr>
        <w:pStyle w:val="BodyText"/>
        <w:spacing w:before="180"/>
        <w:ind w:right="1792"/>
      </w:pPr>
      <w:r>
        <w:rPr/>
        <w:t>Tout objet a un certain comportement qui dépend du milieu dans lequel il évolue. En programmation orientée objet, les applications sont essentiellement composées d’un ensemble d’objets, chacun détenant les clefs de son comportement. Ces objets doivent trouver une manière de communiquer entre eux : l’envoi de messages est le mode privilégié d’échange entre les objets. Un message est une structure qu’on peut formellement décrire comme suit :</w:t>
      </w:r>
    </w:p>
    <w:p>
      <w:pPr>
        <w:tabs>
          <w:tab w:pos="10470" w:val="left" w:leader="none"/>
        </w:tabs>
        <w:spacing w:before="205"/>
        <w:ind w:left="2506" w:right="0" w:firstLine="0"/>
        <w:jc w:val="left"/>
        <w:rPr>
          <w:rFonts w:ascii="Courier New" w:hAnsi="Courier New"/>
          <w:sz w:val="20"/>
        </w:rPr>
      </w:pPr>
      <w:r>
        <w:rPr>
          <w:rFonts w:ascii="Courier New" w:hAnsi="Courier New"/>
          <w:color w:val="000000"/>
          <w:spacing w:val="-22"/>
          <w:sz w:val="20"/>
          <w:shd w:fill="F1F1F1" w:color="auto" w:val="clear"/>
        </w:rPr>
        <w:t> </w:t>
      </w:r>
      <w:r>
        <w:rPr>
          <w:rFonts w:ascii="Courier New" w:hAnsi="Courier New"/>
          <w:color w:val="000000"/>
          <w:sz w:val="20"/>
          <w:shd w:fill="F1F1F1" w:color="auto" w:val="clear"/>
        </w:rPr>
        <w:t>MESSAGE</w:t>
      </w:r>
      <w:r>
        <w:rPr>
          <w:rFonts w:ascii="Courier New" w:hAnsi="Courier New"/>
          <w:color w:val="000000"/>
          <w:spacing w:val="-6"/>
          <w:sz w:val="20"/>
          <w:shd w:fill="F1F1F1" w:color="auto" w:val="clear"/>
        </w:rPr>
        <w:t> </w:t>
      </w:r>
      <w:r>
        <w:rPr>
          <w:rFonts w:ascii="Courier New" w:hAnsi="Courier New"/>
          <w:color w:val="000000"/>
          <w:sz w:val="20"/>
          <w:shd w:fill="F1F1F1" w:color="auto" w:val="clear"/>
        </w:rPr>
        <w:t>=</w:t>
      </w:r>
      <w:r>
        <w:rPr>
          <w:rFonts w:ascii="Courier New" w:hAnsi="Courier New"/>
          <w:color w:val="000000"/>
          <w:spacing w:val="-7"/>
          <w:sz w:val="20"/>
          <w:shd w:fill="F1F1F1" w:color="auto" w:val="clear"/>
        </w:rPr>
        <w:t> </w:t>
      </w:r>
      <w:r>
        <w:rPr>
          <w:rFonts w:ascii="Courier New" w:hAnsi="Courier New"/>
          <w:color w:val="000000"/>
          <w:sz w:val="20"/>
          <w:shd w:fill="F1F1F1" w:color="auto" w:val="clear"/>
        </w:rPr>
        <w:t>&lt;objet</w:t>
      </w:r>
      <w:r>
        <w:rPr>
          <w:rFonts w:ascii="Courier New" w:hAnsi="Courier New"/>
          <w:color w:val="000000"/>
          <w:spacing w:val="-7"/>
          <w:sz w:val="20"/>
          <w:shd w:fill="F1F1F1" w:color="auto" w:val="clear"/>
        </w:rPr>
        <w:t> </w:t>
      </w:r>
      <w:r>
        <w:rPr>
          <w:rFonts w:ascii="Courier New" w:hAnsi="Courier New"/>
          <w:color w:val="000000"/>
          <w:sz w:val="20"/>
          <w:shd w:fill="F1F1F1" w:color="auto" w:val="clear"/>
        </w:rPr>
        <w:t>destinataire,</w:t>
      </w:r>
      <w:r>
        <w:rPr>
          <w:rFonts w:ascii="Courier New" w:hAnsi="Courier New"/>
          <w:color w:val="000000"/>
          <w:spacing w:val="-6"/>
          <w:sz w:val="20"/>
          <w:shd w:fill="F1F1F1" w:color="auto" w:val="clear"/>
        </w:rPr>
        <w:t> </w:t>
      </w:r>
      <w:r>
        <w:rPr>
          <w:rFonts w:ascii="Courier New" w:hAnsi="Courier New"/>
          <w:color w:val="000000"/>
          <w:sz w:val="20"/>
          <w:shd w:fill="F1F1F1" w:color="auto" w:val="clear"/>
        </w:rPr>
        <w:t>méthode</w:t>
      </w:r>
      <w:r>
        <w:rPr>
          <w:rFonts w:ascii="Courier New" w:hAnsi="Courier New"/>
          <w:color w:val="000000"/>
          <w:spacing w:val="-7"/>
          <w:sz w:val="20"/>
          <w:shd w:fill="F1F1F1" w:color="auto" w:val="clear"/>
        </w:rPr>
        <w:t> </w:t>
      </w:r>
      <w:r>
        <w:rPr>
          <w:rFonts w:ascii="Courier New" w:hAnsi="Courier New"/>
          <w:color w:val="000000"/>
          <w:sz w:val="20"/>
          <w:shd w:fill="F1F1F1" w:color="auto" w:val="clear"/>
        </w:rPr>
        <w:t>à</w:t>
      </w:r>
      <w:r>
        <w:rPr>
          <w:rFonts w:ascii="Courier New" w:hAnsi="Courier New"/>
          <w:color w:val="000000"/>
          <w:spacing w:val="-7"/>
          <w:sz w:val="20"/>
          <w:shd w:fill="F1F1F1" w:color="auto" w:val="clear"/>
        </w:rPr>
        <w:t> </w:t>
      </w:r>
      <w:r>
        <w:rPr>
          <w:rFonts w:ascii="Courier New" w:hAnsi="Courier New"/>
          <w:color w:val="000000"/>
          <w:sz w:val="20"/>
          <w:shd w:fill="F1F1F1" w:color="auto" w:val="clear"/>
        </w:rPr>
        <w:t>exécuter,</w:t>
      </w:r>
      <w:r>
        <w:rPr>
          <w:rFonts w:ascii="Courier New" w:hAnsi="Courier New"/>
          <w:color w:val="000000"/>
          <w:spacing w:val="-6"/>
          <w:sz w:val="20"/>
          <w:shd w:fill="F1F1F1" w:color="auto" w:val="clear"/>
        </w:rPr>
        <w:t> </w:t>
      </w:r>
      <w:r>
        <w:rPr>
          <w:rFonts w:ascii="Courier New" w:hAnsi="Courier New"/>
          <w:color w:val="000000"/>
          <w:spacing w:val="-2"/>
          <w:sz w:val="20"/>
          <w:shd w:fill="F1F1F1" w:color="auto" w:val="clear"/>
        </w:rPr>
        <w:t>arguments&gt;</w:t>
      </w:r>
      <w:r>
        <w:rPr>
          <w:rFonts w:ascii="Courier New" w:hAnsi="Courier New"/>
          <w:color w:val="000000"/>
          <w:sz w:val="20"/>
          <w:shd w:fill="F1F1F1" w:color="auto" w:val="clear"/>
        </w:rPr>
        <w:tab/>
      </w:r>
    </w:p>
    <w:p>
      <w:pPr>
        <w:pStyle w:val="BodyText"/>
        <w:spacing w:before="8"/>
        <w:ind w:left="0"/>
        <w:jc w:val="left"/>
        <w:rPr>
          <w:rFonts w:ascii="Courier New"/>
          <w:sz w:val="20"/>
        </w:rPr>
      </w:pPr>
    </w:p>
    <w:p>
      <w:pPr>
        <w:pStyle w:val="BodyText"/>
      </w:pPr>
      <w:r>
        <w:rPr/>
        <w:t>Les</w:t>
      </w:r>
      <w:r>
        <w:rPr>
          <w:spacing w:val="-1"/>
        </w:rPr>
        <w:t> </w:t>
      </w:r>
      <w:r>
        <w:rPr/>
        <w:t>arguments</w:t>
      </w:r>
      <w:r>
        <w:rPr>
          <w:spacing w:val="-3"/>
        </w:rPr>
        <w:t> </w:t>
      </w:r>
      <w:r>
        <w:rPr/>
        <w:t>sont les</w:t>
      </w:r>
      <w:r>
        <w:rPr>
          <w:spacing w:val="-3"/>
        </w:rPr>
        <w:t> </w:t>
      </w:r>
      <w:r>
        <w:rPr/>
        <w:t>valeurs</w:t>
      </w:r>
      <w:r>
        <w:rPr>
          <w:spacing w:val="-3"/>
        </w:rPr>
        <w:t> </w:t>
      </w:r>
      <w:r>
        <w:rPr/>
        <w:t>passées</w:t>
      </w:r>
      <w:r>
        <w:rPr>
          <w:spacing w:val="-3"/>
        </w:rPr>
        <w:t> </w:t>
      </w:r>
      <w:r>
        <w:rPr/>
        <w:t>en</w:t>
      </w:r>
      <w:r>
        <w:rPr>
          <w:spacing w:val="-1"/>
        </w:rPr>
        <w:t> </w:t>
      </w:r>
      <w:r>
        <w:rPr/>
        <w:t>paramètres</w:t>
      </w:r>
      <w:r>
        <w:rPr>
          <w:spacing w:val="-1"/>
        </w:rPr>
        <w:t> </w:t>
      </w:r>
      <w:r>
        <w:rPr/>
        <w:t>à</w:t>
      </w:r>
      <w:r>
        <w:rPr>
          <w:spacing w:val="-3"/>
        </w:rPr>
        <w:t> </w:t>
      </w:r>
      <w:r>
        <w:rPr/>
        <w:t>la</w:t>
      </w:r>
      <w:r>
        <w:rPr>
          <w:spacing w:val="-2"/>
        </w:rPr>
        <w:t> </w:t>
      </w:r>
      <w:r>
        <w:rPr/>
        <w:t>méthode</w:t>
      </w:r>
      <w:r>
        <w:rPr>
          <w:spacing w:val="1"/>
        </w:rPr>
        <w:t> </w:t>
      </w:r>
      <w:r>
        <w:rPr>
          <w:spacing w:val="-2"/>
        </w:rPr>
        <w:t>activée.</w:t>
      </w:r>
    </w:p>
    <w:p>
      <w:pPr>
        <w:pStyle w:val="BodyText"/>
        <w:spacing w:before="202"/>
        <w:ind w:right="1789"/>
        <w:rPr>
          <w:i/>
        </w:rPr>
      </w:pPr>
      <w:r>
        <w:rPr/>
        <w:t>Par ailleurs, le processus d’envoi de messages aboutit à l’activation de certaines méthodes selon un protocole prédéfini; cela fait référence à des notions </w:t>
      </w:r>
      <w:r>
        <w:rPr>
          <w:i/>
        </w:rPr>
        <w:t>de</w:t>
      </w:r>
      <w:r>
        <w:rPr>
          <w:i/>
          <w:spacing w:val="-2"/>
        </w:rPr>
        <w:t> </w:t>
      </w:r>
      <w:r>
        <w:rPr>
          <w:i/>
        </w:rPr>
        <w:t>fonctions </w:t>
      </w:r>
      <w:r>
        <w:rPr/>
        <w:t>et de </w:t>
      </w:r>
      <w:r>
        <w:rPr>
          <w:i/>
        </w:rPr>
        <w:t>services.</w:t>
      </w:r>
    </w:p>
    <w:p>
      <w:pPr>
        <w:pStyle w:val="BodyText"/>
        <w:spacing w:before="199"/>
        <w:ind w:right="1789"/>
      </w:pPr>
      <w:r>
        <w:rPr/>
        <w:t>Une</w:t>
      </w:r>
      <w:r>
        <w:rPr>
          <w:spacing w:val="-1"/>
        </w:rPr>
        <w:t> </w:t>
      </w:r>
      <w:r>
        <w:rPr/>
        <w:t>fonction</w:t>
      </w:r>
      <w:r>
        <w:rPr>
          <w:spacing w:val="-2"/>
        </w:rPr>
        <w:t> </w:t>
      </w:r>
      <w:r>
        <w:rPr/>
        <w:t>est une activité (ensemble de traitements) qui conduit à la satisfaction</w:t>
      </w:r>
      <w:r>
        <w:rPr>
          <w:spacing w:val="40"/>
        </w:rPr>
        <w:t> </w:t>
      </w:r>
      <w:r>
        <w:rPr/>
        <w:t>d’un besoin général ou à l’obtention d’un résultat particulier. Un service est un comportement spécifique qu’adopte un objet à la demande d’un autre objet.</w:t>
      </w:r>
      <w:r>
        <w:rPr>
          <w:spacing w:val="-1"/>
        </w:rPr>
        <w:t> </w:t>
      </w:r>
      <w:r>
        <w:rPr/>
        <w:t>La figure 8 illustre</w:t>
      </w:r>
      <w:r>
        <w:rPr>
          <w:spacing w:val="40"/>
        </w:rPr>
        <w:t>  </w:t>
      </w:r>
      <w:r>
        <w:rPr/>
        <w:t>une</w:t>
      </w:r>
      <w:r>
        <w:rPr>
          <w:spacing w:val="40"/>
        </w:rPr>
        <w:t>  </w:t>
      </w:r>
      <w:r>
        <w:rPr/>
        <w:t>sollicitation</w:t>
      </w:r>
      <w:r>
        <w:rPr>
          <w:spacing w:val="40"/>
        </w:rPr>
        <w:t>  </w:t>
      </w:r>
      <w:r>
        <w:rPr/>
        <w:t>de</w:t>
      </w:r>
      <w:r>
        <w:rPr>
          <w:spacing w:val="40"/>
        </w:rPr>
        <w:t>  </w:t>
      </w:r>
      <w:r>
        <w:rPr/>
        <w:t>services</w:t>
      </w:r>
      <w:r>
        <w:rPr>
          <w:spacing w:val="40"/>
        </w:rPr>
        <w:t>  </w:t>
      </w:r>
      <w:r>
        <w:rPr/>
        <w:t>par</w:t>
      </w:r>
      <w:r>
        <w:rPr>
          <w:spacing w:val="40"/>
        </w:rPr>
        <w:t>  </w:t>
      </w:r>
      <w:r>
        <w:rPr/>
        <w:t>laquelle</w:t>
      </w:r>
      <w:r>
        <w:rPr>
          <w:spacing w:val="40"/>
        </w:rPr>
        <w:t>  </w:t>
      </w:r>
      <w:r>
        <w:rPr/>
        <w:t>un</w:t>
      </w:r>
      <w:r>
        <w:rPr>
          <w:spacing w:val="40"/>
        </w:rPr>
        <w:t>  </w:t>
      </w:r>
      <w:r>
        <w:rPr/>
        <w:t>objet</w:t>
      </w:r>
      <w:r>
        <w:rPr>
          <w:spacing w:val="40"/>
        </w:rPr>
        <w:t>  </w:t>
      </w:r>
      <w:r>
        <w:rPr/>
        <w:t>demande</w:t>
      </w:r>
      <w:r>
        <w:rPr>
          <w:spacing w:val="40"/>
        </w:rPr>
        <w:t>  </w:t>
      </w:r>
      <w:r>
        <w:rPr/>
        <w:t>à</w:t>
      </w:r>
      <w:r>
        <w:rPr>
          <w:spacing w:val="80"/>
        </w:rPr>
        <w:t> </w:t>
      </w:r>
      <w:r>
        <w:rPr/>
        <w:t>l’objet </w:t>
      </w:r>
      <w:r>
        <w:rPr>
          <w:i/>
        </w:rPr>
        <w:t>Employé</w:t>
      </w:r>
      <w:r>
        <w:rPr>
          <w:i/>
          <w:spacing w:val="-3"/>
        </w:rPr>
        <w:t> </w:t>
      </w:r>
      <w:r>
        <w:rPr/>
        <w:t>d’exécuter la méthode</w:t>
      </w:r>
      <w:r>
        <w:rPr>
          <w:spacing w:val="-2"/>
        </w:rPr>
        <w:t> </w:t>
      </w:r>
      <w:r>
        <w:rPr>
          <w:i/>
        </w:rPr>
        <w:t>Payer_salaire</w:t>
      </w:r>
      <w:r>
        <w:rPr/>
        <w:t>. L’appel d’une méthode est une requête,</w:t>
      </w:r>
      <w:r>
        <w:rPr>
          <w:spacing w:val="32"/>
        </w:rPr>
        <w:t> </w:t>
      </w:r>
      <w:r>
        <w:rPr/>
        <w:t>c'est-à-dire</w:t>
      </w:r>
      <w:r>
        <w:rPr>
          <w:spacing w:val="37"/>
        </w:rPr>
        <w:t> </w:t>
      </w:r>
      <w:r>
        <w:rPr/>
        <w:t>un</w:t>
      </w:r>
      <w:r>
        <w:rPr>
          <w:spacing w:val="35"/>
        </w:rPr>
        <w:t> </w:t>
      </w:r>
      <w:r>
        <w:rPr/>
        <w:t>message</w:t>
      </w:r>
      <w:r>
        <w:rPr>
          <w:spacing w:val="36"/>
        </w:rPr>
        <w:t> </w:t>
      </w:r>
      <w:r>
        <w:rPr/>
        <w:t>de</w:t>
      </w:r>
      <w:r>
        <w:rPr>
          <w:spacing w:val="35"/>
        </w:rPr>
        <w:t> </w:t>
      </w:r>
      <w:r>
        <w:rPr/>
        <w:t>l’appelant</w:t>
      </w:r>
      <w:r>
        <w:rPr>
          <w:spacing w:val="35"/>
        </w:rPr>
        <w:t> </w:t>
      </w:r>
      <w:r>
        <w:rPr/>
        <w:t>demandant</w:t>
      </w:r>
      <w:r>
        <w:rPr>
          <w:spacing w:val="36"/>
        </w:rPr>
        <w:t> </w:t>
      </w:r>
      <w:r>
        <w:rPr/>
        <w:t>l’exécution</w:t>
      </w:r>
      <w:r>
        <w:rPr>
          <w:spacing w:val="35"/>
        </w:rPr>
        <w:t> </w:t>
      </w:r>
      <w:r>
        <w:rPr/>
        <w:t>d’une</w:t>
      </w:r>
      <w:r>
        <w:rPr>
          <w:spacing w:val="37"/>
        </w:rPr>
        <w:t> </w:t>
      </w:r>
      <w:r>
        <w:rPr>
          <w:spacing w:val="-2"/>
        </w:rPr>
        <w:t>certaine</w:t>
      </w:r>
    </w:p>
    <w:p>
      <w:pPr>
        <w:spacing w:after="0"/>
        <w:sectPr>
          <w:pgSz w:w="12240" w:h="15840"/>
          <w:pgMar w:header="0" w:footer="952" w:top="1400" w:bottom="1140" w:left="0" w:right="0"/>
        </w:sectPr>
      </w:pPr>
    </w:p>
    <w:p>
      <w:pPr>
        <w:pStyle w:val="BodyText"/>
        <w:spacing w:before="39"/>
        <w:ind w:right="1793"/>
      </w:pPr>
      <w:r>
        <w:rPr/>
        <w:t>action. Les relations entre les objets s’établissent par l’application de certains principes de coopération, selon lesquels un objet sous-traite une partie de son activité en sollicitant des services à d’autres objets.</w:t>
      </w:r>
    </w:p>
    <w:p>
      <w:pPr>
        <w:pStyle w:val="BodyText"/>
        <w:spacing w:before="202"/>
        <w:ind w:right="1789"/>
      </w:pPr>
      <w:r>
        <w:rPr/>
        <w:t>Une fois construit, un objet est vivant et demeure en attente permanente de messages. À</w:t>
      </w:r>
      <w:r>
        <w:rPr>
          <w:spacing w:val="-2"/>
        </w:rPr>
        <w:t> </w:t>
      </w:r>
      <w:r>
        <w:rPr/>
        <w:t>la</w:t>
      </w:r>
      <w:r>
        <w:rPr>
          <w:spacing w:val="-2"/>
        </w:rPr>
        <w:t> </w:t>
      </w:r>
      <w:r>
        <w:rPr/>
        <w:t>réception</w:t>
      </w:r>
      <w:r>
        <w:rPr>
          <w:spacing w:val="-1"/>
        </w:rPr>
        <w:t> </w:t>
      </w:r>
      <w:r>
        <w:rPr/>
        <w:t>d’un</w:t>
      </w:r>
      <w:r>
        <w:rPr>
          <w:spacing w:val="-2"/>
        </w:rPr>
        <w:t> </w:t>
      </w:r>
      <w:r>
        <w:rPr/>
        <w:t>message,</w:t>
      </w:r>
      <w:r>
        <w:rPr>
          <w:spacing w:val="-2"/>
        </w:rPr>
        <w:t> </w:t>
      </w:r>
      <w:r>
        <w:rPr/>
        <w:t>cet</w:t>
      </w:r>
      <w:r>
        <w:rPr>
          <w:spacing w:val="-1"/>
        </w:rPr>
        <w:t> </w:t>
      </w:r>
      <w:r>
        <w:rPr/>
        <w:t>objet</w:t>
      </w:r>
      <w:r>
        <w:rPr>
          <w:spacing w:val="-1"/>
        </w:rPr>
        <w:t> </w:t>
      </w:r>
      <w:r>
        <w:rPr/>
        <w:t>devient</w:t>
      </w:r>
      <w:r>
        <w:rPr>
          <w:spacing w:val="-2"/>
        </w:rPr>
        <w:t> </w:t>
      </w:r>
      <w:r>
        <w:rPr/>
        <w:t>actif</w:t>
      </w:r>
      <w:r>
        <w:rPr>
          <w:spacing w:val="-2"/>
        </w:rPr>
        <w:t> </w:t>
      </w:r>
      <w:r>
        <w:rPr/>
        <w:t>et</w:t>
      </w:r>
      <w:r>
        <w:rPr>
          <w:spacing w:val="-2"/>
        </w:rPr>
        <w:t> </w:t>
      </w:r>
      <w:r>
        <w:rPr/>
        <w:t>effectue</w:t>
      </w:r>
      <w:r>
        <w:rPr>
          <w:spacing w:val="-2"/>
        </w:rPr>
        <w:t> </w:t>
      </w:r>
      <w:r>
        <w:rPr/>
        <w:t>le</w:t>
      </w:r>
      <w:r>
        <w:rPr>
          <w:spacing w:val="-2"/>
        </w:rPr>
        <w:t> </w:t>
      </w:r>
      <w:r>
        <w:rPr/>
        <w:t>traitement</w:t>
      </w:r>
      <w:r>
        <w:rPr>
          <w:spacing w:val="-2"/>
        </w:rPr>
        <w:t> </w:t>
      </w:r>
      <w:r>
        <w:rPr/>
        <w:t>spécifié</w:t>
      </w:r>
      <w:r>
        <w:rPr>
          <w:spacing w:val="-4"/>
        </w:rPr>
        <w:t> </w:t>
      </w:r>
      <w:r>
        <w:rPr/>
        <w:t>par le message reçu,</w:t>
      </w:r>
      <w:r>
        <w:rPr>
          <w:spacing w:val="-2"/>
        </w:rPr>
        <w:t> </w:t>
      </w:r>
      <w:r>
        <w:rPr/>
        <w:t>en manipulant son espace</w:t>
      </w:r>
      <w:r>
        <w:rPr>
          <w:spacing w:val="-2"/>
        </w:rPr>
        <w:t> </w:t>
      </w:r>
      <w:r>
        <w:rPr/>
        <w:t>de</w:t>
      </w:r>
      <w:r>
        <w:rPr>
          <w:spacing w:val="-1"/>
        </w:rPr>
        <w:t> </w:t>
      </w:r>
      <w:r>
        <w:rPr/>
        <w:t>données</w:t>
      </w:r>
      <w:r>
        <w:rPr>
          <w:spacing w:val="-2"/>
        </w:rPr>
        <w:t> </w:t>
      </w:r>
      <w:r>
        <w:rPr/>
        <w:t>ou en activant</w:t>
      </w:r>
      <w:r>
        <w:rPr>
          <w:spacing w:val="-1"/>
        </w:rPr>
        <w:t> </w:t>
      </w:r>
      <w:r>
        <w:rPr/>
        <w:t>d’autres</w:t>
      </w:r>
      <w:r>
        <w:rPr>
          <w:spacing w:val="-2"/>
        </w:rPr>
        <w:t> </w:t>
      </w:r>
      <w:r>
        <w:rPr/>
        <w:t>objets; il s’occupe alors de la manière dont les opérations sont exécutées. La programmation est dirigée par les données. Autrement dit, pour traiter une application, le programmeur définit les types d’objets appropriés, avec leurs comportements spécifiques, chaque entité manipulée dans le programme étant un représentant d’un de ces types.</w:t>
      </w:r>
    </w:p>
    <w:p>
      <w:pPr>
        <w:pStyle w:val="BodyText"/>
        <w:spacing w:before="4"/>
        <w:ind w:left="0"/>
        <w:jc w:val="left"/>
        <w:rPr>
          <w:sz w:val="15"/>
        </w:rPr>
      </w:pPr>
      <w:r>
        <w:rPr/>
        <w:drawing>
          <wp:anchor distT="0" distB="0" distL="0" distR="0" allowOverlap="1" layoutInCell="1" locked="0" behindDoc="0" simplePos="0" relativeHeight="6">
            <wp:simplePos x="0" y="0"/>
            <wp:positionH relativeFrom="page">
              <wp:posOffset>1494155</wp:posOffset>
            </wp:positionH>
            <wp:positionV relativeFrom="paragraph">
              <wp:posOffset>134379</wp:posOffset>
            </wp:positionV>
            <wp:extent cx="3382234" cy="194129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3382234" cy="1941290"/>
                    </a:xfrm>
                    <a:prstGeom prst="rect">
                      <a:avLst/>
                    </a:prstGeom>
                  </pic:spPr>
                </pic:pic>
              </a:graphicData>
            </a:graphic>
          </wp:anchor>
        </w:drawing>
      </w:r>
    </w:p>
    <w:p>
      <w:pPr>
        <w:pStyle w:val="BodyText"/>
        <w:spacing w:before="10"/>
        <w:ind w:left="0"/>
        <w:jc w:val="left"/>
        <w:rPr>
          <w:sz w:val="18"/>
        </w:rPr>
      </w:pPr>
    </w:p>
    <w:p>
      <w:pPr>
        <w:spacing w:before="0"/>
        <w:ind w:left="1798" w:right="0" w:firstLine="0"/>
        <w:jc w:val="both"/>
        <w:rPr>
          <w:sz w:val="24"/>
        </w:rPr>
      </w:pPr>
      <w:r>
        <w:rPr>
          <w:b/>
          <w:sz w:val="24"/>
        </w:rPr>
        <w:t>Figure</w:t>
      </w:r>
      <w:r>
        <w:rPr>
          <w:b/>
          <w:spacing w:val="-3"/>
          <w:sz w:val="24"/>
        </w:rPr>
        <w:t> </w:t>
      </w:r>
      <w:r>
        <w:rPr>
          <w:b/>
          <w:sz w:val="24"/>
        </w:rPr>
        <w:t>8</w:t>
      </w:r>
      <w:r>
        <w:rPr>
          <w:b/>
          <w:spacing w:val="-3"/>
          <w:sz w:val="24"/>
        </w:rPr>
        <w:t> </w:t>
      </w:r>
      <w:r>
        <w:rPr>
          <w:sz w:val="24"/>
        </w:rPr>
        <w:t>Sollicitation</w:t>
      </w:r>
      <w:r>
        <w:rPr>
          <w:spacing w:val="-3"/>
          <w:sz w:val="24"/>
        </w:rPr>
        <w:t> </w:t>
      </w:r>
      <w:r>
        <w:rPr>
          <w:sz w:val="24"/>
        </w:rPr>
        <w:t>de</w:t>
      </w:r>
      <w:r>
        <w:rPr>
          <w:spacing w:val="-1"/>
          <w:sz w:val="24"/>
        </w:rPr>
        <w:t> </w:t>
      </w:r>
      <w:r>
        <w:rPr>
          <w:spacing w:val="-2"/>
          <w:sz w:val="24"/>
        </w:rPr>
        <w:t>services.</w:t>
      </w:r>
    </w:p>
    <w:p>
      <w:pPr>
        <w:pStyle w:val="BodyText"/>
        <w:ind w:left="0"/>
        <w:jc w:val="left"/>
      </w:pPr>
    </w:p>
    <w:p>
      <w:pPr>
        <w:pStyle w:val="Heading3"/>
        <w:numPr>
          <w:ilvl w:val="0"/>
          <w:numId w:val="2"/>
        </w:numPr>
        <w:tabs>
          <w:tab w:pos="2067" w:val="left" w:leader="none"/>
        </w:tabs>
        <w:spacing w:line="240" w:lineRule="auto" w:before="190" w:after="0"/>
        <w:ind w:left="2066" w:right="0" w:hanging="269"/>
        <w:jc w:val="left"/>
        <w:rPr>
          <w:b w:val="0"/>
        </w:rPr>
      </w:pPr>
      <w:bookmarkStart w:name="_TOC_250007" w:id="9"/>
      <w:r>
        <w:rPr>
          <w:b w:val="0"/>
        </w:rPr>
        <w:t>Langages</w:t>
      </w:r>
      <w:r>
        <w:rPr>
          <w:b w:val="0"/>
          <w:spacing w:val="-14"/>
        </w:rPr>
        <w:t> </w:t>
      </w:r>
      <w:r>
        <w:rPr>
          <w:b w:val="0"/>
        </w:rPr>
        <w:t>à</w:t>
      </w:r>
      <w:r>
        <w:rPr>
          <w:b w:val="0"/>
          <w:spacing w:val="-14"/>
        </w:rPr>
        <w:t> </w:t>
      </w:r>
      <w:bookmarkEnd w:id="9"/>
      <w:r>
        <w:rPr>
          <w:b w:val="0"/>
          <w:spacing w:val="-2"/>
        </w:rPr>
        <w:t>objets</w:t>
      </w:r>
    </w:p>
    <w:p>
      <w:pPr>
        <w:pStyle w:val="BodyText"/>
        <w:spacing w:before="238"/>
        <w:ind w:right="1790"/>
      </w:pPr>
      <w:r>
        <w:rPr/>
        <w:t>La programmation orientée objet permet de structurer l’univers des applications en fonction d’objets plutôt qu’en fonction de procédures. Dans ce contexte, les langages à objets, regroupant les langages de programmation qui intègrent la notion d’héritage à l’abstraction</w:t>
      </w:r>
      <w:r>
        <w:rPr>
          <w:spacing w:val="-1"/>
        </w:rPr>
        <w:t> </w:t>
      </w:r>
      <w:r>
        <w:rPr/>
        <w:t>de</w:t>
      </w:r>
      <w:r>
        <w:rPr>
          <w:spacing w:val="-2"/>
        </w:rPr>
        <w:t> </w:t>
      </w:r>
      <w:r>
        <w:rPr/>
        <w:t>données,</w:t>
      </w:r>
      <w:r>
        <w:rPr>
          <w:spacing w:val="-3"/>
        </w:rPr>
        <w:t> </w:t>
      </w:r>
      <w:r>
        <w:rPr/>
        <w:t>sont</w:t>
      </w:r>
      <w:r>
        <w:rPr>
          <w:spacing w:val="-2"/>
        </w:rPr>
        <w:t> </w:t>
      </w:r>
      <w:r>
        <w:rPr/>
        <w:t>largement</w:t>
      </w:r>
      <w:r>
        <w:rPr>
          <w:spacing w:val="-2"/>
        </w:rPr>
        <w:t> </w:t>
      </w:r>
      <w:r>
        <w:rPr/>
        <w:t>utilisés.</w:t>
      </w:r>
      <w:r>
        <w:rPr>
          <w:spacing w:val="-3"/>
        </w:rPr>
        <w:t> </w:t>
      </w:r>
      <w:r>
        <w:rPr/>
        <w:t>Cette</w:t>
      </w:r>
      <w:r>
        <w:rPr>
          <w:spacing w:val="-2"/>
        </w:rPr>
        <w:t> </w:t>
      </w:r>
      <w:r>
        <w:rPr/>
        <w:t>section 3</w:t>
      </w:r>
      <w:r>
        <w:rPr>
          <w:spacing w:val="-2"/>
        </w:rPr>
        <w:t> </w:t>
      </w:r>
      <w:r>
        <w:rPr/>
        <w:t>présente</w:t>
      </w:r>
      <w:r>
        <w:rPr>
          <w:spacing w:val="-2"/>
        </w:rPr>
        <w:t> </w:t>
      </w:r>
      <w:r>
        <w:rPr/>
        <w:t>les</w:t>
      </w:r>
      <w:r>
        <w:rPr>
          <w:spacing w:val="-2"/>
        </w:rPr>
        <w:t> </w:t>
      </w:r>
      <w:r>
        <w:rPr/>
        <w:t>catégories de ces langages, en mettant l’accent sur les langages orientés objet.</w:t>
      </w:r>
    </w:p>
    <w:p>
      <w:pPr>
        <w:pStyle w:val="BodyText"/>
        <w:spacing w:before="6"/>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06" w:id="10"/>
      <w:bookmarkEnd w:id="10"/>
      <w:r>
        <w:rPr>
          <w:b w:val="0"/>
          <w:spacing w:val="-2"/>
        </w:rPr>
        <w:t>Classification</w:t>
      </w:r>
    </w:p>
    <w:p>
      <w:pPr>
        <w:pStyle w:val="BodyText"/>
        <w:spacing w:line="242" w:lineRule="auto" w:before="180"/>
        <w:ind w:right="1790"/>
      </w:pPr>
      <w:r>
        <w:rPr/>
        <w:t>Il existe plusieurs catégories de langages à objets : les</w:t>
      </w:r>
      <w:r>
        <w:rPr>
          <w:spacing w:val="-1"/>
        </w:rPr>
        <w:t> </w:t>
      </w:r>
      <w:r>
        <w:rPr/>
        <w:t>langages basés objet, les</w:t>
      </w:r>
      <w:r>
        <w:rPr>
          <w:spacing w:val="-1"/>
        </w:rPr>
        <w:t> </w:t>
      </w:r>
      <w:r>
        <w:rPr/>
        <w:t>langages de classes, les langages acteurs et les langages dits orientés objet.</w:t>
      </w:r>
    </w:p>
    <w:p>
      <w:pPr>
        <w:pStyle w:val="BodyText"/>
        <w:spacing w:before="195"/>
        <w:ind w:right="1791"/>
      </w:pPr>
      <w:r>
        <w:rPr/>
        <w:t>Un langage de programmation est dit</w:t>
      </w:r>
      <w:r>
        <w:rPr>
          <w:spacing w:val="-2"/>
        </w:rPr>
        <w:t> </w:t>
      </w:r>
      <w:r>
        <w:rPr/>
        <w:t>basé objet s’il autorise la modélisation directe d’objets du monde réel, tels des pièces mécaniques, des automobiles, des personnes ou des comptes en banque, l’objet étant défini comme un ensemble d’opérations et un</w:t>
      </w:r>
      <w:r>
        <w:rPr>
          <w:spacing w:val="80"/>
        </w:rPr>
        <w:t> </w:t>
      </w:r>
      <w:r>
        <w:rPr/>
        <w:t>état qui mémorise les derniers effets de ces opérations. Les objets de tels langages ne contiennent</w:t>
      </w:r>
      <w:r>
        <w:rPr>
          <w:spacing w:val="59"/>
        </w:rPr>
        <w:t> </w:t>
      </w:r>
      <w:r>
        <w:rPr/>
        <w:t>pas</w:t>
      </w:r>
      <w:r>
        <w:rPr>
          <w:spacing w:val="60"/>
        </w:rPr>
        <w:t> </w:t>
      </w:r>
      <w:r>
        <w:rPr/>
        <w:t>nécessairement</w:t>
      </w:r>
      <w:r>
        <w:rPr>
          <w:spacing w:val="61"/>
        </w:rPr>
        <w:t> </w:t>
      </w:r>
      <w:r>
        <w:rPr/>
        <w:t>de</w:t>
      </w:r>
      <w:r>
        <w:rPr>
          <w:spacing w:val="62"/>
        </w:rPr>
        <w:t> </w:t>
      </w:r>
      <w:r>
        <w:rPr/>
        <w:t>classes</w:t>
      </w:r>
      <w:r>
        <w:rPr>
          <w:spacing w:val="61"/>
        </w:rPr>
        <w:t> </w:t>
      </w:r>
      <w:r>
        <w:rPr/>
        <w:t>d’appartenance,</w:t>
      </w:r>
      <w:r>
        <w:rPr>
          <w:spacing w:val="61"/>
        </w:rPr>
        <w:t> </w:t>
      </w:r>
      <w:r>
        <w:rPr/>
        <w:t>ni</w:t>
      </w:r>
      <w:r>
        <w:rPr>
          <w:spacing w:val="62"/>
        </w:rPr>
        <w:t> </w:t>
      </w:r>
      <w:r>
        <w:rPr/>
        <w:t>d’héritage</w:t>
      </w:r>
      <w:r>
        <w:rPr>
          <w:spacing w:val="61"/>
        </w:rPr>
        <w:t> </w:t>
      </w:r>
      <w:r>
        <w:rPr/>
        <w:t>:</w:t>
      </w:r>
      <w:r>
        <w:rPr>
          <w:spacing w:val="61"/>
        </w:rPr>
        <w:t> </w:t>
      </w:r>
      <w:r>
        <w:rPr/>
        <w:t>ils</w:t>
      </w:r>
      <w:r>
        <w:rPr>
          <w:spacing w:val="61"/>
        </w:rPr>
        <w:t> </w:t>
      </w:r>
      <w:r>
        <w:rPr>
          <w:spacing w:val="-4"/>
        </w:rPr>
        <w:t>sont</w:t>
      </w:r>
    </w:p>
    <w:p>
      <w:pPr>
        <w:spacing w:after="0"/>
        <w:sectPr>
          <w:pgSz w:w="12240" w:h="15840"/>
          <w:pgMar w:header="0" w:footer="952" w:top="1400" w:bottom="1140" w:left="0" w:right="0"/>
        </w:sectPr>
      </w:pPr>
    </w:p>
    <w:p>
      <w:pPr>
        <w:pStyle w:val="BodyText"/>
        <w:spacing w:before="39"/>
        <w:ind w:right="1796"/>
      </w:pPr>
      <w:r>
        <w:rPr/>
        <w:t>appelés</w:t>
      </w:r>
      <w:r>
        <w:rPr>
          <w:spacing w:val="40"/>
        </w:rPr>
        <w:t>  </w:t>
      </w:r>
      <w:r>
        <w:rPr/>
        <w:t>paquetages</w:t>
      </w:r>
      <w:r>
        <w:rPr>
          <w:spacing w:val="40"/>
        </w:rPr>
        <w:t>  </w:t>
      </w:r>
      <w:r>
        <w:rPr/>
        <w:t>(</w:t>
      </w:r>
      <w:r>
        <w:rPr>
          <w:i/>
        </w:rPr>
        <w:t>packages</w:t>
      </w:r>
      <w:r>
        <w:rPr/>
        <w:t>)</w:t>
      </w:r>
      <w:r>
        <w:rPr>
          <w:spacing w:val="40"/>
        </w:rPr>
        <w:t>  </w:t>
      </w:r>
      <w:r>
        <w:rPr/>
        <w:t>et</w:t>
      </w:r>
      <w:r>
        <w:rPr>
          <w:spacing w:val="40"/>
        </w:rPr>
        <w:t>  </w:t>
      </w:r>
      <w:r>
        <w:rPr/>
        <w:t>n’appartiennent</w:t>
      </w:r>
      <w:r>
        <w:rPr>
          <w:spacing w:val="40"/>
        </w:rPr>
        <w:t>  </w:t>
      </w:r>
      <w:r>
        <w:rPr/>
        <w:t>à</w:t>
      </w:r>
      <w:r>
        <w:rPr>
          <w:spacing w:val="40"/>
        </w:rPr>
        <w:t>  </w:t>
      </w:r>
      <w:r>
        <w:rPr/>
        <w:t>aucune</w:t>
      </w:r>
      <w:r>
        <w:rPr>
          <w:spacing w:val="40"/>
        </w:rPr>
        <w:t>  </w:t>
      </w:r>
      <w:r>
        <w:rPr/>
        <w:t>classe.</w:t>
      </w:r>
      <w:r>
        <w:rPr>
          <w:spacing w:val="40"/>
        </w:rPr>
        <w:t>  </w:t>
      </w:r>
      <w:r>
        <w:rPr/>
        <w:t>Le langage Ada constitue un exemple de langage basé objet.</w:t>
      </w:r>
    </w:p>
    <w:p>
      <w:pPr>
        <w:pStyle w:val="BodyText"/>
        <w:spacing w:before="199"/>
        <w:ind w:right="1790"/>
      </w:pPr>
      <w:r>
        <w:rPr/>
        <w:t>Un langage de classes est un langage qui supporte la notion de classe, laquelle permet de réunir des objets et de les assimiler à un modèle. Les objets de ces classes peuvent être transmis en paramètres, affectés à des variables et organisés en structures. Toutefois, il n’existe pas de relation hiérarchique entre les données des différents niveaux. Autrement dit, les relations d’héritage n’existent pas dans ces langages, qui constituent en fait des langages de classes. Le langage</w:t>
      </w:r>
      <w:r>
        <w:rPr>
          <w:spacing w:val="-4"/>
        </w:rPr>
        <w:t> </w:t>
      </w:r>
      <w:r>
        <w:rPr/>
        <w:t>CLU, créé au Massachusetts Institute of Technology (MIT), en est un exemple.</w:t>
      </w:r>
    </w:p>
    <w:p>
      <w:pPr>
        <w:pStyle w:val="BodyText"/>
        <w:spacing w:before="201"/>
        <w:ind w:right="1792"/>
      </w:pPr>
      <w:r>
        <w:rPr/>
        <w:t>Un langage est orienté objet si, à la fois, il est basé objet, supporte la notion de classe et autorise l’héritage. D’où la relation suivante :</w:t>
      </w:r>
    </w:p>
    <w:p>
      <w:pPr>
        <w:tabs>
          <w:tab w:pos="10470" w:val="left" w:leader="none"/>
        </w:tabs>
        <w:spacing w:before="206"/>
        <w:ind w:left="2506" w:right="0" w:firstLine="0"/>
        <w:jc w:val="left"/>
        <w:rPr>
          <w:rFonts w:ascii="Courier New" w:hAnsi="Courier New"/>
          <w:sz w:val="20"/>
        </w:rPr>
      </w:pPr>
      <w:r>
        <w:rPr>
          <w:rFonts w:ascii="Courier New" w:hAnsi="Courier New"/>
          <w:color w:val="000000"/>
          <w:spacing w:val="-17"/>
          <w:sz w:val="20"/>
          <w:shd w:fill="F1F1F1" w:color="auto" w:val="clear"/>
        </w:rPr>
        <w:t> </w:t>
      </w:r>
      <w:r>
        <w:rPr>
          <w:rFonts w:ascii="Courier New" w:hAnsi="Courier New"/>
          <w:color w:val="000000"/>
          <w:sz w:val="20"/>
          <w:shd w:fill="F1F1F1" w:color="auto" w:val="clear"/>
        </w:rPr>
        <w:t>Orienté</w:t>
      </w:r>
      <w:r>
        <w:rPr>
          <w:rFonts w:ascii="Courier New" w:hAnsi="Courier New"/>
          <w:color w:val="000000"/>
          <w:spacing w:val="-4"/>
          <w:sz w:val="20"/>
          <w:shd w:fill="F1F1F1" w:color="auto" w:val="clear"/>
        </w:rPr>
        <w:t> </w:t>
      </w:r>
      <w:r>
        <w:rPr>
          <w:rFonts w:ascii="Courier New" w:hAnsi="Courier New"/>
          <w:color w:val="000000"/>
          <w:sz w:val="20"/>
          <w:shd w:fill="F1F1F1" w:color="auto" w:val="clear"/>
        </w:rPr>
        <w:t>objet</w:t>
      </w:r>
      <w:r>
        <w:rPr>
          <w:rFonts w:ascii="Courier New" w:hAnsi="Courier New"/>
          <w:color w:val="000000"/>
          <w:spacing w:val="-4"/>
          <w:sz w:val="20"/>
          <w:shd w:fill="F1F1F1" w:color="auto" w:val="clear"/>
        </w:rPr>
        <w:t> </w:t>
      </w:r>
      <w:r>
        <w:rPr>
          <w:rFonts w:ascii="Courier New" w:hAnsi="Courier New"/>
          <w:color w:val="000000"/>
          <w:sz w:val="20"/>
          <w:shd w:fill="F1F1F1" w:color="auto" w:val="clear"/>
        </w:rPr>
        <w:t>=</w:t>
      </w:r>
      <w:r>
        <w:rPr>
          <w:rFonts w:ascii="Courier New" w:hAnsi="Courier New"/>
          <w:color w:val="000000"/>
          <w:spacing w:val="-4"/>
          <w:sz w:val="20"/>
          <w:shd w:fill="F1F1F1" w:color="auto" w:val="clear"/>
        </w:rPr>
        <w:t> </w:t>
      </w:r>
      <w:r>
        <w:rPr>
          <w:rFonts w:ascii="Courier New" w:hAnsi="Courier New"/>
          <w:color w:val="000000"/>
          <w:sz w:val="20"/>
          <w:shd w:fill="F1F1F1" w:color="auto" w:val="clear"/>
        </w:rPr>
        <w:t>basé</w:t>
      </w:r>
      <w:r>
        <w:rPr>
          <w:rFonts w:ascii="Courier New" w:hAnsi="Courier New"/>
          <w:color w:val="000000"/>
          <w:spacing w:val="-4"/>
          <w:sz w:val="20"/>
          <w:shd w:fill="F1F1F1" w:color="auto" w:val="clear"/>
        </w:rPr>
        <w:t> </w:t>
      </w:r>
      <w:r>
        <w:rPr>
          <w:rFonts w:ascii="Courier New" w:hAnsi="Courier New"/>
          <w:color w:val="000000"/>
          <w:sz w:val="20"/>
          <w:shd w:fill="F1F1F1" w:color="auto" w:val="clear"/>
        </w:rPr>
        <w:t>objet</w:t>
      </w:r>
      <w:r>
        <w:rPr>
          <w:rFonts w:ascii="Courier New" w:hAnsi="Courier New"/>
          <w:color w:val="000000"/>
          <w:spacing w:val="-5"/>
          <w:sz w:val="20"/>
          <w:shd w:fill="F1F1F1" w:color="auto" w:val="clear"/>
        </w:rPr>
        <w:t> </w:t>
      </w:r>
      <w:r>
        <w:rPr>
          <w:rFonts w:ascii="Courier New" w:hAnsi="Courier New"/>
          <w:color w:val="000000"/>
          <w:sz w:val="20"/>
          <w:shd w:fill="F1F1F1" w:color="auto" w:val="clear"/>
        </w:rPr>
        <w:t>+</w:t>
      </w:r>
      <w:r>
        <w:rPr>
          <w:rFonts w:ascii="Courier New" w:hAnsi="Courier New"/>
          <w:color w:val="000000"/>
          <w:spacing w:val="-4"/>
          <w:sz w:val="20"/>
          <w:shd w:fill="F1F1F1" w:color="auto" w:val="clear"/>
        </w:rPr>
        <w:t> </w:t>
      </w:r>
      <w:r>
        <w:rPr>
          <w:rFonts w:ascii="Courier New" w:hAnsi="Courier New"/>
          <w:color w:val="000000"/>
          <w:sz w:val="20"/>
          <w:shd w:fill="F1F1F1" w:color="auto" w:val="clear"/>
        </w:rPr>
        <w:t>classe</w:t>
      </w:r>
      <w:r>
        <w:rPr>
          <w:rFonts w:ascii="Courier New" w:hAnsi="Courier New"/>
          <w:color w:val="000000"/>
          <w:spacing w:val="-4"/>
          <w:sz w:val="20"/>
          <w:shd w:fill="F1F1F1" w:color="auto" w:val="clear"/>
        </w:rPr>
        <w:t> </w:t>
      </w:r>
      <w:r>
        <w:rPr>
          <w:rFonts w:ascii="Courier New" w:hAnsi="Courier New"/>
          <w:color w:val="000000"/>
          <w:sz w:val="20"/>
          <w:shd w:fill="F1F1F1" w:color="auto" w:val="clear"/>
        </w:rPr>
        <w:t>+</w:t>
      </w:r>
      <w:r>
        <w:rPr>
          <w:rFonts w:ascii="Courier New" w:hAnsi="Courier New"/>
          <w:color w:val="000000"/>
          <w:spacing w:val="-4"/>
          <w:sz w:val="20"/>
          <w:shd w:fill="F1F1F1" w:color="auto" w:val="clear"/>
        </w:rPr>
        <w:t> </w:t>
      </w:r>
      <w:r>
        <w:rPr>
          <w:rFonts w:ascii="Courier New" w:hAnsi="Courier New"/>
          <w:color w:val="000000"/>
          <w:spacing w:val="-2"/>
          <w:sz w:val="20"/>
          <w:shd w:fill="F1F1F1" w:color="auto" w:val="clear"/>
        </w:rPr>
        <w:t>héritage</w:t>
      </w:r>
      <w:r>
        <w:rPr>
          <w:rFonts w:ascii="Courier New" w:hAnsi="Courier New"/>
          <w:color w:val="000000"/>
          <w:sz w:val="20"/>
          <w:shd w:fill="F1F1F1" w:color="auto" w:val="clear"/>
        </w:rPr>
        <w:tab/>
      </w:r>
    </w:p>
    <w:p>
      <w:pPr>
        <w:pStyle w:val="BodyText"/>
        <w:spacing w:before="8"/>
        <w:ind w:left="0"/>
        <w:jc w:val="left"/>
        <w:rPr>
          <w:rFonts w:ascii="Courier New"/>
          <w:sz w:val="20"/>
        </w:rPr>
      </w:pPr>
    </w:p>
    <w:p>
      <w:pPr>
        <w:pStyle w:val="BodyText"/>
        <w:ind w:right="1794"/>
      </w:pPr>
      <w:r>
        <w:rPr/>
        <w:t>Quant aux langages de programmation orientée objet concurrente, ils mettent en jeu des processus qui peuvent s’apparenter à des acteurs.</w:t>
      </w:r>
    </w:p>
    <w:p>
      <w:pPr>
        <w:pStyle w:val="BodyText"/>
        <w:spacing w:before="201"/>
        <w:ind w:right="1791"/>
      </w:pPr>
      <w:r>
        <w:rPr/>
        <w:t>Dans cette famille de langages, chaque objet, appelé acteur, constitue un processus qui s’exécute de façon autonome, émettant et recevant des messages d’autres acteurs. Un acteur peut en créer un autre par simple reproduction ou copie de lui-même. La copie engendrée est alors soit rigoureusement identique, soit différente (spécialisée par adjonction de nouvelles caractéristiques). Un tel mécanisme s’apparente à</w:t>
      </w:r>
      <w:r>
        <w:rPr>
          <w:spacing w:val="40"/>
        </w:rPr>
        <w:t> </w:t>
      </w:r>
      <w:r>
        <w:rPr/>
        <w:t>l’instanciation des langages orientés objet. L’organisation des langages de programmation peut se résumer comme l'illustre la figure 9.</w:t>
      </w:r>
    </w:p>
    <w:p>
      <w:pPr>
        <w:pStyle w:val="BodyText"/>
        <w:spacing w:before="3"/>
        <w:ind w:left="0"/>
        <w:jc w:val="left"/>
        <w:rPr>
          <w:sz w:val="16"/>
        </w:rPr>
      </w:pPr>
      <w:r>
        <w:rPr/>
        <w:drawing>
          <wp:anchor distT="0" distB="0" distL="0" distR="0" allowOverlap="1" layoutInCell="1" locked="0" behindDoc="0" simplePos="0" relativeHeight="7">
            <wp:simplePos x="0" y="0"/>
            <wp:positionH relativeFrom="page">
              <wp:posOffset>1219457</wp:posOffset>
            </wp:positionH>
            <wp:positionV relativeFrom="paragraph">
              <wp:posOffset>141481</wp:posOffset>
            </wp:positionV>
            <wp:extent cx="2728497" cy="3094386"/>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2728497" cy="3094386"/>
                    </a:xfrm>
                    <a:prstGeom prst="rect">
                      <a:avLst/>
                    </a:prstGeom>
                  </pic:spPr>
                </pic:pic>
              </a:graphicData>
            </a:graphic>
          </wp:anchor>
        </w:drawing>
      </w:r>
    </w:p>
    <w:p>
      <w:pPr>
        <w:pStyle w:val="BodyText"/>
        <w:spacing w:before="6"/>
        <w:ind w:left="0"/>
        <w:jc w:val="left"/>
      </w:pPr>
    </w:p>
    <w:p>
      <w:pPr>
        <w:pStyle w:val="BodyText"/>
        <w:spacing w:before="1"/>
      </w:pPr>
      <w:r>
        <w:rPr>
          <w:b/>
        </w:rPr>
        <w:t>Figure</w:t>
      </w:r>
      <w:r>
        <w:rPr>
          <w:b/>
          <w:spacing w:val="-1"/>
        </w:rPr>
        <w:t> </w:t>
      </w:r>
      <w:r>
        <w:rPr>
          <w:b/>
        </w:rPr>
        <w:t>9</w:t>
      </w:r>
      <w:r>
        <w:rPr>
          <w:b/>
          <w:spacing w:val="-2"/>
        </w:rPr>
        <w:t> </w:t>
      </w:r>
      <w:r>
        <w:rPr/>
        <w:t>Classification</w:t>
      </w:r>
      <w:r>
        <w:rPr>
          <w:spacing w:val="-2"/>
        </w:rPr>
        <w:t> </w:t>
      </w:r>
      <w:r>
        <w:rPr/>
        <w:t>des</w:t>
      </w:r>
      <w:r>
        <w:rPr>
          <w:spacing w:val="-1"/>
        </w:rPr>
        <w:t> </w:t>
      </w:r>
      <w:r>
        <w:rPr/>
        <w:t>langages</w:t>
      </w:r>
      <w:r>
        <w:rPr>
          <w:spacing w:val="-3"/>
        </w:rPr>
        <w:t> </w:t>
      </w:r>
      <w:r>
        <w:rPr/>
        <w:t>de</w:t>
      </w:r>
      <w:r>
        <w:rPr>
          <w:spacing w:val="-1"/>
        </w:rPr>
        <w:t> </w:t>
      </w:r>
      <w:r>
        <w:rPr>
          <w:spacing w:val="-2"/>
        </w:rPr>
        <w:t>programmation.</w:t>
      </w:r>
    </w:p>
    <w:p>
      <w:pPr>
        <w:spacing w:after="0"/>
        <w:sectPr>
          <w:pgSz w:w="12240" w:h="15840"/>
          <w:pgMar w:header="0" w:footer="952" w:top="1400" w:bottom="1140" w:left="0" w:right="0"/>
        </w:sectPr>
      </w:pPr>
    </w:p>
    <w:p>
      <w:pPr>
        <w:pStyle w:val="Heading3"/>
        <w:numPr>
          <w:ilvl w:val="1"/>
          <w:numId w:val="2"/>
        </w:numPr>
        <w:tabs>
          <w:tab w:pos="2274" w:val="left" w:leader="none"/>
        </w:tabs>
        <w:spacing w:line="240" w:lineRule="auto" w:before="20" w:after="0"/>
        <w:ind w:left="2273" w:right="0" w:hanging="476"/>
        <w:jc w:val="left"/>
        <w:rPr>
          <w:b w:val="0"/>
        </w:rPr>
      </w:pPr>
      <w:bookmarkStart w:name="_TOC_250005" w:id="11"/>
      <w:r>
        <w:rPr>
          <w:b w:val="0"/>
          <w:spacing w:val="-2"/>
        </w:rPr>
        <w:t>Les</w:t>
      </w:r>
      <w:r>
        <w:rPr>
          <w:b w:val="0"/>
          <w:spacing w:val="-5"/>
        </w:rPr>
        <w:t> </w:t>
      </w:r>
      <w:r>
        <w:rPr>
          <w:b w:val="0"/>
          <w:spacing w:val="-2"/>
        </w:rPr>
        <w:t>langages</w:t>
      </w:r>
      <w:r>
        <w:rPr>
          <w:b w:val="0"/>
          <w:spacing w:val="-6"/>
        </w:rPr>
        <w:t> </w:t>
      </w:r>
      <w:r>
        <w:rPr>
          <w:b w:val="0"/>
          <w:spacing w:val="-2"/>
        </w:rPr>
        <w:t>orientés</w:t>
      </w:r>
      <w:r>
        <w:rPr>
          <w:b w:val="0"/>
          <w:spacing w:val="-5"/>
        </w:rPr>
        <w:t> </w:t>
      </w:r>
      <w:bookmarkEnd w:id="11"/>
      <w:r>
        <w:rPr>
          <w:b w:val="0"/>
          <w:spacing w:val="-4"/>
        </w:rPr>
        <w:t>objet</w:t>
      </w:r>
    </w:p>
    <w:p>
      <w:pPr>
        <w:pStyle w:val="BodyText"/>
        <w:spacing w:before="239"/>
        <w:ind w:right="1792" w:firstLine="55"/>
      </w:pPr>
      <w:r>
        <w:rPr/>
        <w:t>Présentons maintenant les langages orientés objet les plus connus : Smalltalk, Objective-C, C++, Java et C# (prononcez </w:t>
      </w:r>
      <w:r>
        <w:rPr>
          <w:i/>
        </w:rPr>
        <w:t>C Sharp</w:t>
      </w:r>
      <w:r>
        <w:rPr/>
        <w:t>).</w:t>
      </w:r>
    </w:p>
    <w:p>
      <w:pPr>
        <w:pStyle w:val="ListParagraph"/>
        <w:numPr>
          <w:ilvl w:val="2"/>
          <w:numId w:val="2"/>
        </w:numPr>
        <w:tabs>
          <w:tab w:pos="2336" w:val="left" w:leader="none"/>
        </w:tabs>
        <w:spacing w:line="240" w:lineRule="auto" w:before="201" w:after="0"/>
        <w:ind w:left="2335" w:right="0" w:hanging="538"/>
        <w:jc w:val="left"/>
        <w:rPr>
          <w:rFonts w:ascii="Calibri Light"/>
          <w:b w:val="0"/>
          <w:i/>
          <w:sz w:val="24"/>
        </w:rPr>
      </w:pPr>
      <w:r>
        <w:rPr>
          <w:rFonts w:ascii="Calibri Light"/>
          <w:b w:val="0"/>
          <w:i/>
          <w:spacing w:val="-2"/>
          <w:sz w:val="24"/>
        </w:rPr>
        <w:t>Smalltalk</w:t>
      </w:r>
    </w:p>
    <w:p>
      <w:pPr>
        <w:pStyle w:val="BodyText"/>
        <w:spacing w:before="180"/>
        <w:ind w:right="1789"/>
      </w:pPr>
      <w:r>
        <w:rPr/>
        <w:t>Smalltalk</w:t>
      </w:r>
      <w:r>
        <w:rPr>
          <w:spacing w:val="-2"/>
        </w:rPr>
        <w:t> </w:t>
      </w:r>
      <w:r>
        <w:rPr/>
        <w:t>est</w:t>
      </w:r>
      <w:r>
        <w:rPr>
          <w:spacing w:val="-1"/>
        </w:rPr>
        <w:t> </w:t>
      </w:r>
      <w:r>
        <w:rPr/>
        <w:t>à</w:t>
      </w:r>
      <w:r>
        <w:rPr>
          <w:spacing w:val="-2"/>
        </w:rPr>
        <w:t> </w:t>
      </w:r>
      <w:r>
        <w:rPr/>
        <w:t>l’origine</w:t>
      </w:r>
      <w:r>
        <w:rPr>
          <w:spacing w:val="-1"/>
        </w:rPr>
        <w:t> </w:t>
      </w:r>
      <w:r>
        <w:rPr/>
        <w:t>de</w:t>
      </w:r>
      <w:r>
        <w:rPr>
          <w:spacing w:val="-1"/>
        </w:rPr>
        <w:t> </w:t>
      </w:r>
      <w:r>
        <w:rPr/>
        <w:t>la</w:t>
      </w:r>
      <w:r>
        <w:rPr>
          <w:spacing w:val="-1"/>
        </w:rPr>
        <w:t> </w:t>
      </w:r>
      <w:r>
        <w:rPr/>
        <w:t>vague</w:t>
      </w:r>
      <w:r>
        <w:rPr>
          <w:spacing w:val="-1"/>
        </w:rPr>
        <w:t> </w:t>
      </w:r>
      <w:r>
        <w:rPr/>
        <w:t>des</w:t>
      </w:r>
      <w:r>
        <w:rPr>
          <w:spacing w:val="-1"/>
        </w:rPr>
        <w:t> </w:t>
      </w:r>
      <w:r>
        <w:rPr/>
        <w:t>langages</w:t>
      </w:r>
      <w:r>
        <w:rPr>
          <w:spacing w:val="-2"/>
        </w:rPr>
        <w:t> </w:t>
      </w:r>
      <w:r>
        <w:rPr/>
        <w:t>à</w:t>
      </w:r>
      <w:r>
        <w:rPr>
          <w:spacing w:val="-4"/>
        </w:rPr>
        <w:t> </w:t>
      </w:r>
      <w:r>
        <w:rPr/>
        <w:t>objets</w:t>
      </w:r>
      <w:r>
        <w:rPr>
          <w:spacing w:val="-2"/>
        </w:rPr>
        <w:t> </w:t>
      </w:r>
      <w:r>
        <w:rPr/>
        <w:t>et</w:t>
      </w:r>
      <w:r>
        <w:rPr>
          <w:spacing w:val="-1"/>
        </w:rPr>
        <w:t> </w:t>
      </w:r>
      <w:r>
        <w:rPr/>
        <w:t>constitue</w:t>
      </w:r>
      <w:r>
        <w:rPr>
          <w:spacing w:val="-1"/>
        </w:rPr>
        <w:t> </w:t>
      </w:r>
      <w:r>
        <w:rPr/>
        <w:t>un</w:t>
      </w:r>
      <w:r>
        <w:rPr>
          <w:spacing w:val="-1"/>
        </w:rPr>
        <w:t> </w:t>
      </w:r>
      <w:r>
        <w:rPr/>
        <w:t>environnement complet, interactif et orienté objet, qui fournit des fenêtres, des graphismes, des éditeurs</w:t>
      </w:r>
      <w:r>
        <w:rPr>
          <w:spacing w:val="-2"/>
        </w:rPr>
        <w:t> </w:t>
      </w:r>
      <w:r>
        <w:rPr/>
        <w:t>et</w:t>
      </w:r>
      <w:r>
        <w:rPr>
          <w:spacing w:val="-1"/>
        </w:rPr>
        <w:t> </w:t>
      </w:r>
      <w:r>
        <w:rPr/>
        <w:t>des</w:t>
      </w:r>
      <w:r>
        <w:rPr>
          <w:spacing w:val="-1"/>
        </w:rPr>
        <w:t> </w:t>
      </w:r>
      <w:r>
        <w:rPr/>
        <w:t>facilités</w:t>
      </w:r>
      <w:r>
        <w:rPr>
          <w:spacing w:val="-1"/>
        </w:rPr>
        <w:t> </w:t>
      </w:r>
      <w:r>
        <w:rPr/>
        <w:t>de</w:t>
      </w:r>
      <w:r>
        <w:rPr>
          <w:spacing w:val="-1"/>
        </w:rPr>
        <w:t> </w:t>
      </w:r>
      <w:r>
        <w:rPr/>
        <w:t>mise</w:t>
      </w:r>
      <w:r>
        <w:rPr>
          <w:spacing w:val="-1"/>
        </w:rPr>
        <w:t> </w:t>
      </w:r>
      <w:r>
        <w:rPr/>
        <w:t>au</w:t>
      </w:r>
      <w:r>
        <w:rPr>
          <w:spacing w:val="-3"/>
        </w:rPr>
        <w:t> </w:t>
      </w:r>
      <w:r>
        <w:rPr/>
        <w:t>point.</w:t>
      </w:r>
      <w:r>
        <w:rPr>
          <w:spacing w:val="-3"/>
        </w:rPr>
        <w:t> </w:t>
      </w:r>
      <w:r>
        <w:rPr/>
        <w:t>En</w:t>
      </w:r>
      <w:r>
        <w:rPr>
          <w:spacing w:val="-1"/>
        </w:rPr>
        <w:t> </w:t>
      </w:r>
      <w:r>
        <w:rPr/>
        <w:t>tant</w:t>
      </w:r>
      <w:r>
        <w:rPr>
          <w:spacing w:val="-3"/>
        </w:rPr>
        <w:t> </w:t>
      </w:r>
      <w:r>
        <w:rPr/>
        <w:t>que</w:t>
      </w:r>
      <w:r>
        <w:rPr>
          <w:spacing w:val="-1"/>
        </w:rPr>
        <w:t> </w:t>
      </w:r>
      <w:r>
        <w:rPr/>
        <w:t>langage</w:t>
      </w:r>
      <w:r>
        <w:rPr>
          <w:spacing w:val="-4"/>
        </w:rPr>
        <w:t> </w:t>
      </w:r>
      <w:r>
        <w:rPr/>
        <w:t>de</w:t>
      </w:r>
      <w:r>
        <w:rPr>
          <w:spacing w:val="-1"/>
        </w:rPr>
        <w:t> </w:t>
      </w:r>
      <w:r>
        <w:rPr/>
        <w:t>programmation</w:t>
      </w:r>
      <w:r>
        <w:rPr>
          <w:spacing w:val="-2"/>
        </w:rPr>
        <w:t> </w:t>
      </w:r>
      <w:r>
        <w:rPr/>
        <w:t>orienté objet, Smalltalk permet à l’utilisateur de classer les informations en une hiérarchie de caractéristiques reliées entre elles comme des classes ou des sous-classes. Les problèmes peuvent être découpés en sous-problèmes plus accessibles. Ces sous- problèmes peuvent être prototypés sans une longue analyse préalable.</w:t>
      </w:r>
    </w:p>
    <w:p>
      <w:pPr>
        <w:pStyle w:val="BodyText"/>
        <w:spacing w:before="201"/>
        <w:ind w:right="1789"/>
      </w:pPr>
      <w:r>
        <w:rPr/>
        <w:t>Smalltalk ne ressemble à aucun langage de programmation conventionnel. Avant d’être efficace et de maîtriser la puissance de ce langage, un programmeur doit posséder des connaissances approfondies des classes et des méthodes incluses dans sa librairie. Du point de vue conceptuel, Smalltalk introduit la notion de métaclasse, accessible par l’utilisateur de manière naturelle et permettant une programmation plus facile.</w:t>
      </w:r>
    </w:p>
    <w:p>
      <w:pPr>
        <w:pStyle w:val="ListParagraph"/>
        <w:numPr>
          <w:ilvl w:val="2"/>
          <w:numId w:val="2"/>
        </w:numPr>
        <w:tabs>
          <w:tab w:pos="2336" w:val="left" w:leader="none"/>
        </w:tabs>
        <w:spacing w:line="240" w:lineRule="auto" w:before="198" w:after="0"/>
        <w:ind w:left="2335" w:right="0" w:hanging="538"/>
        <w:jc w:val="left"/>
        <w:rPr>
          <w:rFonts w:ascii="Calibri Light"/>
          <w:b w:val="0"/>
          <w:i/>
          <w:sz w:val="24"/>
        </w:rPr>
      </w:pPr>
      <w:r>
        <w:rPr>
          <w:rFonts w:ascii="Calibri Light"/>
          <w:b w:val="0"/>
          <w:i/>
          <w:spacing w:val="-2"/>
          <w:sz w:val="24"/>
        </w:rPr>
        <w:t>Objective-</w:t>
      </w:r>
      <w:r>
        <w:rPr>
          <w:rFonts w:ascii="Calibri Light"/>
          <w:b w:val="0"/>
          <w:i/>
          <w:spacing w:val="-10"/>
          <w:sz w:val="24"/>
        </w:rPr>
        <w:t>C</w:t>
      </w:r>
    </w:p>
    <w:p>
      <w:pPr>
        <w:pStyle w:val="BodyText"/>
        <w:spacing w:before="182"/>
        <w:ind w:right="1792"/>
      </w:pPr>
      <w:r>
        <w:rPr/>
        <w:t>Objective-C</w:t>
      </w:r>
      <w:r>
        <w:rPr>
          <w:spacing w:val="-4"/>
        </w:rPr>
        <w:t> </w:t>
      </w:r>
      <w:r>
        <w:rPr/>
        <w:t>est un langage hybride qui greffe les possibilités de Smalltalk sur une</w:t>
      </w:r>
      <w:r>
        <w:rPr>
          <w:spacing w:val="40"/>
        </w:rPr>
        <w:t> </w:t>
      </w:r>
      <w:r>
        <w:rPr/>
        <w:t>syntaxe C. De ce fait, la compréhension de Smalltalk procure une bonne base pour l’aborder. Le type de données objets est ajouté aux types reconnus par C. Une nouvelle opération, l’expression de message, gère les liens à l’exécution, de sorte qu’il n’existe aucune distinction entre les classes et les objets lors de la compilation. La puissance d’Objective-C réside dans les ensembles de classes prédéfinies fournies avec le compilateur. Ainsi, un programmeur maîtrise un tel langage en assimilant parfaitement l’ensemble de ces classes prêtes à être utilisées. On se sert d'Ojective-C comme langage de développement</w:t>
      </w:r>
      <w:r>
        <w:rPr>
          <w:spacing w:val="-2"/>
        </w:rPr>
        <w:t> </w:t>
      </w:r>
      <w:r>
        <w:rPr/>
        <w:t>de</w:t>
      </w:r>
      <w:r>
        <w:rPr>
          <w:spacing w:val="-2"/>
        </w:rPr>
        <w:t> </w:t>
      </w:r>
      <w:r>
        <w:rPr/>
        <w:t>base sur la station</w:t>
      </w:r>
      <w:r>
        <w:rPr>
          <w:spacing w:val="-1"/>
        </w:rPr>
        <w:t> </w:t>
      </w:r>
      <w:r>
        <w:rPr/>
        <w:t>de</w:t>
      </w:r>
      <w:r>
        <w:rPr>
          <w:spacing w:val="-2"/>
        </w:rPr>
        <w:t> </w:t>
      </w:r>
      <w:r>
        <w:rPr/>
        <w:t>travail </w:t>
      </w:r>
      <w:r>
        <w:rPr>
          <w:i/>
        </w:rPr>
        <w:t>NeXT</w:t>
      </w:r>
      <w:r>
        <w:rPr/>
        <w:t>; il s’adapte</w:t>
      </w:r>
      <w:r>
        <w:rPr>
          <w:spacing w:val="-2"/>
        </w:rPr>
        <w:t> </w:t>
      </w:r>
      <w:r>
        <w:rPr/>
        <w:t>parfaitement bien à la réalisation des interfaces utilisateurs.</w:t>
      </w:r>
    </w:p>
    <w:p>
      <w:pPr>
        <w:pStyle w:val="ListParagraph"/>
        <w:numPr>
          <w:ilvl w:val="2"/>
          <w:numId w:val="2"/>
        </w:numPr>
        <w:tabs>
          <w:tab w:pos="2336" w:val="left" w:leader="none"/>
        </w:tabs>
        <w:spacing w:line="240" w:lineRule="auto" w:before="201" w:after="0"/>
        <w:ind w:left="2335" w:right="0" w:hanging="538"/>
        <w:jc w:val="left"/>
        <w:rPr>
          <w:rFonts w:ascii="Calibri Light"/>
          <w:b w:val="0"/>
          <w:i/>
          <w:sz w:val="24"/>
        </w:rPr>
      </w:pPr>
      <w:r>
        <w:rPr>
          <w:rFonts w:ascii="Calibri Light"/>
          <w:b w:val="0"/>
          <w:i/>
          <w:spacing w:val="-5"/>
          <w:sz w:val="24"/>
        </w:rPr>
        <w:t>C++</w:t>
      </w:r>
    </w:p>
    <w:p>
      <w:pPr>
        <w:pStyle w:val="BodyText"/>
        <w:spacing w:before="179"/>
        <w:ind w:right="1795"/>
      </w:pPr>
      <w:r>
        <w:rPr/>
        <w:t>C++ est conçu à partir du langage C et en constitue une extension; c’est un nouveau langage, homogène, gardant dans une très large</w:t>
      </w:r>
      <w:r>
        <w:rPr>
          <w:spacing w:val="-1"/>
        </w:rPr>
        <w:t> </w:t>
      </w:r>
      <w:r>
        <w:rPr/>
        <w:t>mesure la compatibilité avec C, de telle sorte qu’un programme C++ puisse utiliser les librairies existantes du compilateur C. De plus, la sémantique et la syntaxe de base sont les mêmes pour les deux langages, ce qui rend possible la combinaison des fonctions de C et de C++. Ce langage possède les mêmes facilités que C, en ce qui concerne l’interfaçage direct avec le matériel, et il améliore grandement la définition des interfaces de communication entre les différents modules des programmes.</w:t>
      </w:r>
    </w:p>
    <w:p>
      <w:pPr>
        <w:spacing w:after="0"/>
        <w:sectPr>
          <w:pgSz w:w="12240" w:h="15840"/>
          <w:pgMar w:header="0" w:footer="952" w:top="1420" w:bottom="1140" w:left="0" w:right="0"/>
        </w:sectPr>
      </w:pPr>
    </w:p>
    <w:p>
      <w:pPr>
        <w:pStyle w:val="BodyText"/>
        <w:spacing w:before="39"/>
        <w:ind w:right="1790"/>
      </w:pPr>
      <w:r>
        <w:rPr/>
        <w:t>Le concept de classe proposé par C++ est similaire à celui qui a été développé dans Smalltalk. La programmation orientée objet est centrée sur les données manipulées plutôt que sur les procédures qui effectuent les manipulations. La principale tâche d’un programmeur C++ est le découpage d’un problème en types de données imbriquées (classes et relations entre classes), ainsi que la définition des propriétés et du comportement de ces classes (méthodes). Les variables de classes et de classes dérivées correspondent</w:t>
      </w:r>
      <w:r>
        <w:rPr>
          <w:spacing w:val="80"/>
        </w:rPr>
        <w:t> </w:t>
      </w:r>
      <w:r>
        <w:rPr/>
        <w:t>aux</w:t>
      </w:r>
      <w:r>
        <w:rPr>
          <w:spacing w:val="80"/>
        </w:rPr>
        <w:t> </w:t>
      </w:r>
      <w:r>
        <w:rPr/>
        <w:t>entités</w:t>
      </w:r>
      <w:r>
        <w:rPr>
          <w:spacing w:val="80"/>
        </w:rPr>
        <w:t> </w:t>
      </w:r>
      <w:r>
        <w:rPr/>
        <w:t>physiques</w:t>
      </w:r>
      <w:r>
        <w:rPr>
          <w:spacing w:val="79"/>
        </w:rPr>
        <w:t> </w:t>
      </w:r>
      <w:r>
        <w:rPr/>
        <w:t>ou</w:t>
      </w:r>
      <w:r>
        <w:rPr>
          <w:spacing w:val="80"/>
        </w:rPr>
        <w:t> </w:t>
      </w:r>
      <w:r>
        <w:rPr/>
        <w:t>logiques</w:t>
      </w:r>
      <w:r>
        <w:rPr>
          <w:spacing w:val="80"/>
        </w:rPr>
        <w:t> </w:t>
      </w:r>
      <w:r>
        <w:rPr/>
        <w:t>qui</w:t>
      </w:r>
      <w:r>
        <w:rPr>
          <w:spacing w:val="80"/>
        </w:rPr>
        <w:t> </w:t>
      </w:r>
      <w:r>
        <w:rPr/>
        <w:t>régissent</w:t>
      </w:r>
      <w:r>
        <w:rPr>
          <w:spacing w:val="80"/>
        </w:rPr>
        <w:t> </w:t>
      </w:r>
      <w:r>
        <w:rPr/>
        <w:t>le</w:t>
      </w:r>
      <w:r>
        <w:rPr>
          <w:spacing w:val="79"/>
        </w:rPr>
        <w:t> </w:t>
      </w:r>
      <w:r>
        <w:rPr/>
        <w:t>problème</w:t>
      </w:r>
      <w:r>
        <w:rPr>
          <w:spacing w:val="79"/>
        </w:rPr>
        <w:t> </w:t>
      </w:r>
      <w:r>
        <w:rPr/>
        <w:t>réel.</w:t>
      </w:r>
    </w:p>
    <w:p>
      <w:pPr>
        <w:pStyle w:val="BodyText"/>
        <w:spacing w:before="1"/>
        <w:ind w:left="0"/>
        <w:jc w:val="left"/>
      </w:pPr>
    </w:p>
    <w:p>
      <w:pPr>
        <w:pStyle w:val="BodyText"/>
        <w:spacing w:before="1"/>
        <w:ind w:right="1789"/>
      </w:pPr>
      <w:r>
        <w:rPr/>
        <w:t>C++ supporte aussi les notions linguistiques de classe (encapsulation), d'héritage, de surdéfinition ou surcharge d’opérateurs. C’est un langage riche et puissant qui facilite une approche structurée de la programmation. Les mécanismes de protection des données et des méthodes y sont très perfectionnés et la possibilité de surcharger les opérateurs, au même titre que les fonctions, en constitue un point fort. D’ailleurs, C++ a été utilisé dans de nombreuses applications dont Pi, un débogueur interactif avec multifenêtrage, l’environnement interactif InterWiews sous le système X Windows, l’interface utilisateur générique Open Dialogue conçue par Apollo, et une implantation du standard graphique GKS.</w:t>
      </w:r>
    </w:p>
    <w:p>
      <w:pPr>
        <w:pStyle w:val="ListParagraph"/>
        <w:numPr>
          <w:ilvl w:val="2"/>
          <w:numId w:val="2"/>
        </w:numPr>
        <w:tabs>
          <w:tab w:pos="2336" w:val="left" w:leader="none"/>
        </w:tabs>
        <w:spacing w:line="240" w:lineRule="auto" w:before="200" w:after="0"/>
        <w:ind w:left="2335" w:right="0" w:hanging="538"/>
        <w:jc w:val="left"/>
        <w:rPr>
          <w:rFonts w:ascii="Calibri Light"/>
          <w:b w:val="0"/>
          <w:i/>
          <w:sz w:val="24"/>
        </w:rPr>
      </w:pPr>
      <w:r>
        <w:rPr>
          <w:rFonts w:ascii="Calibri Light"/>
          <w:b w:val="0"/>
          <w:i/>
          <w:spacing w:val="-4"/>
          <w:sz w:val="24"/>
        </w:rPr>
        <w:t>Java</w:t>
      </w:r>
    </w:p>
    <w:p>
      <w:pPr>
        <w:pStyle w:val="BodyText"/>
        <w:spacing w:before="199"/>
        <w:ind w:right="1792"/>
      </w:pPr>
      <w:r>
        <w:rPr/>
        <w:t>Java</w:t>
      </w:r>
      <w:r>
        <w:rPr>
          <w:spacing w:val="-1"/>
        </w:rPr>
        <w:t> </w:t>
      </w:r>
      <w:r>
        <w:rPr/>
        <w:t>est</w:t>
      </w:r>
      <w:r>
        <w:rPr>
          <w:spacing w:val="-3"/>
        </w:rPr>
        <w:t> </w:t>
      </w:r>
      <w:r>
        <w:rPr/>
        <w:t>un</w:t>
      </w:r>
      <w:r>
        <w:rPr>
          <w:spacing w:val="-3"/>
        </w:rPr>
        <w:t> </w:t>
      </w:r>
      <w:r>
        <w:rPr/>
        <w:t>nouveau</w:t>
      </w:r>
      <w:r>
        <w:rPr>
          <w:spacing w:val="-3"/>
        </w:rPr>
        <w:t> </w:t>
      </w:r>
      <w:r>
        <w:rPr/>
        <w:t>langage</w:t>
      </w:r>
      <w:r>
        <w:rPr>
          <w:spacing w:val="-1"/>
        </w:rPr>
        <w:t> </w:t>
      </w:r>
      <w:r>
        <w:rPr/>
        <w:t>orienté</w:t>
      </w:r>
      <w:r>
        <w:rPr>
          <w:spacing w:val="-4"/>
        </w:rPr>
        <w:t> </w:t>
      </w:r>
      <w:r>
        <w:rPr/>
        <w:t>objet</w:t>
      </w:r>
      <w:r>
        <w:rPr>
          <w:spacing w:val="-2"/>
        </w:rPr>
        <w:t> </w:t>
      </w:r>
      <w:r>
        <w:rPr/>
        <w:t>et</w:t>
      </w:r>
      <w:r>
        <w:rPr>
          <w:spacing w:val="-3"/>
        </w:rPr>
        <w:t> </w:t>
      </w:r>
      <w:r>
        <w:rPr/>
        <w:t>dynamique,</w:t>
      </w:r>
      <w:r>
        <w:rPr>
          <w:spacing w:val="-4"/>
        </w:rPr>
        <w:t> </w:t>
      </w:r>
      <w:r>
        <w:rPr/>
        <w:t>avec</w:t>
      </w:r>
      <w:r>
        <w:rPr>
          <w:spacing w:val="-3"/>
        </w:rPr>
        <w:t> </w:t>
      </w:r>
      <w:r>
        <w:rPr/>
        <w:t>des</w:t>
      </w:r>
      <w:r>
        <w:rPr>
          <w:spacing w:val="-1"/>
        </w:rPr>
        <w:t> </w:t>
      </w:r>
      <w:r>
        <w:rPr/>
        <w:t>éléments</w:t>
      </w:r>
      <w:r>
        <w:rPr>
          <w:spacing w:val="-4"/>
        </w:rPr>
        <w:t> </w:t>
      </w:r>
      <w:r>
        <w:rPr/>
        <w:t>de</w:t>
      </w:r>
      <w:r>
        <w:rPr>
          <w:spacing w:val="-1"/>
        </w:rPr>
        <w:t> </w:t>
      </w:r>
      <w:r>
        <w:rPr/>
        <w:t>C,</w:t>
      </w:r>
      <w:r>
        <w:rPr>
          <w:spacing w:val="-2"/>
        </w:rPr>
        <w:t> </w:t>
      </w:r>
      <w:r>
        <w:rPr/>
        <w:t>C++</w:t>
      </w:r>
      <w:r>
        <w:rPr>
          <w:spacing w:val="-3"/>
        </w:rPr>
        <w:t> </w:t>
      </w:r>
      <w:r>
        <w:rPr/>
        <w:t>et d’autres langages. Il est considéré comme une version améliorée de C++ et comporte</w:t>
      </w:r>
      <w:r>
        <w:rPr>
          <w:spacing w:val="40"/>
        </w:rPr>
        <w:t> </w:t>
      </w:r>
      <w:r>
        <w:rPr/>
        <w:t>des librairies adaptées à l’environnement Internet. Selon Sun Microsystems, Java est conçu pour être un langage simple, orienté objet, distribué, interprété, fiable, robuste, sûr, indépendant de l’architecture matérielle, portable, performant et dynamique.</w:t>
      </w:r>
    </w:p>
    <w:p>
      <w:pPr>
        <w:pStyle w:val="BodyText"/>
        <w:spacing w:before="202"/>
        <w:ind w:right="1792"/>
      </w:pPr>
      <w:r>
        <w:rPr/>
        <w:t>Dans le même ordre</w:t>
      </w:r>
      <w:r>
        <w:rPr>
          <w:spacing w:val="-1"/>
        </w:rPr>
        <w:t> </w:t>
      </w:r>
      <w:r>
        <w:rPr/>
        <w:t>d’idées, Java est aussi conçu</w:t>
      </w:r>
      <w:r>
        <w:rPr>
          <w:spacing w:val="-1"/>
        </w:rPr>
        <w:t> </w:t>
      </w:r>
      <w:r>
        <w:rPr/>
        <w:t>pour distribuer du contenu exécutable sur les réseaux et, dans ce contexte, offre plusieurs véritables possibilités : animer les pages web et enrichir la présentation des informations à l’écran sous la forme de séquences animées et d’applications interactives.</w:t>
      </w:r>
    </w:p>
    <w:p>
      <w:pPr>
        <w:pStyle w:val="ListParagraph"/>
        <w:numPr>
          <w:ilvl w:val="2"/>
          <w:numId w:val="2"/>
        </w:numPr>
        <w:tabs>
          <w:tab w:pos="2336" w:val="left" w:leader="none"/>
        </w:tabs>
        <w:spacing w:line="240" w:lineRule="auto" w:before="198" w:after="0"/>
        <w:ind w:left="2335" w:right="0" w:hanging="538"/>
        <w:jc w:val="left"/>
        <w:rPr>
          <w:rFonts w:ascii="Calibri Light"/>
          <w:b w:val="0"/>
          <w:i/>
          <w:sz w:val="24"/>
        </w:rPr>
      </w:pPr>
      <w:r>
        <w:rPr>
          <w:rFonts w:ascii="Calibri Light"/>
          <w:b w:val="0"/>
          <w:i/>
          <w:sz w:val="24"/>
        </w:rPr>
        <w:t>Le</w:t>
      </w:r>
      <w:r>
        <w:rPr>
          <w:rFonts w:ascii="Calibri Light"/>
          <w:b w:val="0"/>
          <w:i/>
          <w:spacing w:val="-1"/>
          <w:sz w:val="24"/>
        </w:rPr>
        <w:t> </w:t>
      </w:r>
      <w:r>
        <w:rPr>
          <w:rFonts w:ascii="Calibri Light"/>
          <w:b w:val="0"/>
          <w:i/>
          <w:sz w:val="24"/>
        </w:rPr>
        <w:t>langage</w:t>
      </w:r>
      <w:r>
        <w:rPr>
          <w:rFonts w:ascii="Calibri Light"/>
          <w:b w:val="0"/>
          <w:i/>
          <w:spacing w:val="-1"/>
          <w:sz w:val="24"/>
        </w:rPr>
        <w:t> </w:t>
      </w:r>
      <w:r>
        <w:rPr>
          <w:rFonts w:ascii="Calibri Light"/>
          <w:b w:val="0"/>
          <w:i/>
          <w:spacing w:val="-5"/>
          <w:sz w:val="24"/>
        </w:rPr>
        <w:t>C#</w:t>
      </w:r>
    </w:p>
    <w:p>
      <w:pPr>
        <w:pStyle w:val="BodyText"/>
        <w:spacing w:before="201"/>
        <w:ind w:right="1790"/>
      </w:pPr>
      <w:r>
        <w:rPr/>
        <w:t>Le</w:t>
      </w:r>
      <w:r>
        <w:rPr>
          <w:spacing w:val="-1"/>
        </w:rPr>
        <w:t> </w:t>
      </w:r>
      <w:r>
        <w:rPr/>
        <w:t>langage C#</w:t>
      </w:r>
      <w:r>
        <w:rPr>
          <w:spacing w:val="-1"/>
        </w:rPr>
        <w:t> </w:t>
      </w:r>
      <w:r>
        <w:rPr/>
        <w:t>(prononcez </w:t>
      </w:r>
      <w:r>
        <w:rPr>
          <w:i/>
        </w:rPr>
        <w:t>C Sharp</w:t>
      </w:r>
      <w:r>
        <w:rPr/>
        <w:t>) a été conçu par Microsoft pour en faire le langage de prédilection de sa plateforme .NET. Il peut être vu comme une réponse de Microsoft au langage</w:t>
      </w:r>
      <w:r>
        <w:rPr>
          <w:spacing w:val="-1"/>
        </w:rPr>
        <w:t> </w:t>
      </w:r>
      <w:r>
        <w:rPr/>
        <w:t>Java</w:t>
      </w:r>
      <w:r>
        <w:rPr>
          <w:spacing w:val="-4"/>
        </w:rPr>
        <w:t> </w:t>
      </w:r>
      <w:r>
        <w:rPr/>
        <w:t>de</w:t>
      </w:r>
      <w:r>
        <w:rPr>
          <w:spacing w:val="-4"/>
        </w:rPr>
        <w:t> </w:t>
      </w:r>
      <w:r>
        <w:rPr/>
        <w:t>Sun,</w:t>
      </w:r>
      <w:r>
        <w:rPr>
          <w:spacing w:val="-2"/>
        </w:rPr>
        <w:t> </w:t>
      </w:r>
      <w:r>
        <w:rPr/>
        <w:t>et</w:t>
      </w:r>
      <w:r>
        <w:rPr>
          <w:spacing w:val="-1"/>
        </w:rPr>
        <w:t> </w:t>
      </w:r>
      <w:r>
        <w:rPr/>
        <w:t>a</w:t>
      </w:r>
      <w:r>
        <w:rPr>
          <w:spacing w:val="-4"/>
        </w:rPr>
        <w:t> </w:t>
      </w:r>
      <w:r>
        <w:rPr/>
        <w:t>été</w:t>
      </w:r>
      <w:r>
        <w:rPr>
          <w:spacing w:val="-4"/>
        </w:rPr>
        <w:t> </w:t>
      </w:r>
      <w:r>
        <w:rPr/>
        <w:t>annoncé</w:t>
      </w:r>
      <w:r>
        <w:rPr>
          <w:spacing w:val="-3"/>
        </w:rPr>
        <w:t> </w:t>
      </w:r>
      <w:r>
        <w:rPr/>
        <w:t>au</w:t>
      </w:r>
      <w:r>
        <w:rPr>
          <w:spacing w:val="-3"/>
        </w:rPr>
        <w:t> </w:t>
      </w:r>
      <w:r>
        <w:rPr/>
        <w:t>public</w:t>
      </w:r>
      <w:r>
        <w:rPr>
          <w:spacing w:val="-2"/>
        </w:rPr>
        <w:t> </w:t>
      </w:r>
      <w:r>
        <w:rPr/>
        <w:t>au</w:t>
      </w:r>
      <w:r>
        <w:rPr>
          <w:spacing w:val="-1"/>
        </w:rPr>
        <w:t> </w:t>
      </w:r>
      <w:r>
        <w:rPr/>
        <w:t>milieu</w:t>
      </w:r>
      <w:r>
        <w:rPr>
          <w:spacing w:val="-1"/>
        </w:rPr>
        <w:t> </w:t>
      </w:r>
      <w:r>
        <w:rPr/>
        <w:t>de l'année</w:t>
      </w:r>
      <w:r>
        <w:rPr>
          <w:spacing w:val="-3"/>
        </w:rPr>
        <w:t> </w:t>
      </w:r>
      <w:r>
        <w:rPr/>
        <w:t>2000.</w:t>
      </w:r>
      <w:r>
        <w:rPr>
          <w:spacing w:val="-5"/>
        </w:rPr>
        <w:t> </w:t>
      </w:r>
      <w:r>
        <w:rPr/>
        <w:t>Le</w:t>
      </w:r>
      <w:r>
        <w:rPr>
          <w:spacing w:val="-2"/>
        </w:rPr>
        <w:t> </w:t>
      </w:r>
      <w:r>
        <w:rPr/>
        <w:t>langage</w:t>
      </w:r>
      <w:r>
        <w:rPr>
          <w:spacing w:val="-1"/>
        </w:rPr>
        <w:t> </w:t>
      </w:r>
      <w:r>
        <w:rPr/>
        <w:t>C# s’inspire directement du C++, de Java et de Visual Basic.</w:t>
      </w:r>
    </w:p>
    <w:p>
      <w:pPr>
        <w:pStyle w:val="BodyText"/>
        <w:spacing w:before="200"/>
        <w:ind w:right="1789"/>
      </w:pPr>
      <w:r>
        <w:rPr/>
        <w:t>De façon particulière, le langage C# utilise un « ramasseur de miettes » (</w:t>
      </w:r>
      <w:r>
        <w:rPr>
          <w:i/>
        </w:rPr>
        <w:t>garbage</w:t>
      </w:r>
      <w:r>
        <w:rPr>
          <w:i/>
        </w:rPr>
        <w:t> collector</w:t>
      </w:r>
      <w:r>
        <w:rPr/>
        <w:t>) pour libérer le programmeur de la gestion de la mémoire; les variables sont automatiquement initialisées et les constructions qui peuvent introduire des erreurs, lorsqu'elles sont mal utilisées, sont défavorisées. En outre, un programme écrit en C#</w:t>
      </w:r>
      <w:r>
        <w:rPr>
          <w:spacing w:val="80"/>
        </w:rPr>
        <w:t> </w:t>
      </w:r>
      <w:r>
        <w:rPr/>
        <w:t>est d'abord converti en un langage intermédiaire, analogue à la machine virtuelle de Java,</w:t>
      </w:r>
      <w:r>
        <w:rPr>
          <w:spacing w:val="13"/>
        </w:rPr>
        <w:t> </w:t>
      </w:r>
      <w:r>
        <w:rPr/>
        <w:t>et</w:t>
      </w:r>
      <w:r>
        <w:rPr>
          <w:spacing w:val="16"/>
        </w:rPr>
        <w:t> </w:t>
      </w:r>
      <w:r>
        <w:rPr/>
        <w:t>ce</w:t>
      </w:r>
      <w:r>
        <w:rPr>
          <w:spacing w:val="16"/>
        </w:rPr>
        <w:t> </w:t>
      </w:r>
      <w:r>
        <w:rPr/>
        <w:t>langage</w:t>
      </w:r>
      <w:r>
        <w:rPr>
          <w:spacing w:val="17"/>
        </w:rPr>
        <w:t> </w:t>
      </w:r>
      <w:r>
        <w:rPr/>
        <w:t>intermédiaire</w:t>
      </w:r>
      <w:r>
        <w:rPr>
          <w:spacing w:val="15"/>
        </w:rPr>
        <w:t> </w:t>
      </w:r>
      <w:r>
        <w:rPr/>
        <w:t>est</w:t>
      </w:r>
      <w:r>
        <w:rPr>
          <w:spacing w:val="14"/>
        </w:rPr>
        <w:t> </w:t>
      </w:r>
      <w:r>
        <w:rPr/>
        <w:t>commun</w:t>
      </w:r>
      <w:r>
        <w:rPr>
          <w:spacing w:val="17"/>
        </w:rPr>
        <w:t> </w:t>
      </w:r>
      <w:r>
        <w:rPr/>
        <w:t>aux</w:t>
      </w:r>
      <w:r>
        <w:rPr>
          <w:spacing w:val="15"/>
        </w:rPr>
        <w:t> </w:t>
      </w:r>
      <w:r>
        <w:rPr/>
        <w:t>différents</w:t>
      </w:r>
      <w:r>
        <w:rPr>
          <w:spacing w:val="13"/>
        </w:rPr>
        <w:t> </w:t>
      </w:r>
      <w:r>
        <w:rPr/>
        <w:t>langages</w:t>
      </w:r>
      <w:r>
        <w:rPr>
          <w:spacing w:val="13"/>
        </w:rPr>
        <w:t> </w:t>
      </w:r>
      <w:r>
        <w:rPr/>
        <w:t>de</w:t>
      </w:r>
      <w:r>
        <w:rPr>
          <w:spacing w:val="17"/>
        </w:rPr>
        <w:t> </w:t>
      </w:r>
      <w:r>
        <w:rPr/>
        <w:t>la</w:t>
      </w:r>
      <w:r>
        <w:rPr>
          <w:spacing w:val="16"/>
        </w:rPr>
        <w:t> </w:t>
      </w:r>
      <w:r>
        <w:rPr>
          <w:spacing w:val="-2"/>
        </w:rPr>
        <w:t>plateforme</w:t>
      </w:r>
    </w:p>
    <w:p>
      <w:pPr>
        <w:pStyle w:val="BodyText"/>
        <w:spacing w:before="1"/>
      </w:pPr>
      <w:r>
        <w:rPr/>
        <w:t>.NET.</w:t>
      </w:r>
      <w:r>
        <w:rPr>
          <w:spacing w:val="29"/>
        </w:rPr>
        <w:t> </w:t>
      </w:r>
      <w:r>
        <w:rPr/>
        <w:t>Microsoft</w:t>
      </w:r>
      <w:r>
        <w:rPr>
          <w:spacing w:val="33"/>
        </w:rPr>
        <w:t> </w:t>
      </w:r>
      <w:r>
        <w:rPr/>
        <w:t>a</w:t>
      </w:r>
      <w:r>
        <w:rPr>
          <w:spacing w:val="32"/>
        </w:rPr>
        <w:t> </w:t>
      </w:r>
      <w:r>
        <w:rPr/>
        <w:t>soumis</w:t>
      </w:r>
      <w:r>
        <w:rPr>
          <w:spacing w:val="31"/>
        </w:rPr>
        <w:t> </w:t>
      </w:r>
      <w:r>
        <w:rPr/>
        <w:t>le</w:t>
      </w:r>
      <w:r>
        <w:rPr>
          <w:spacing w:val="32"/>
        </w:rPr>
        <w:t> </w:t>
      </w:r>
      <w:r>
        <w:rPr/>
        <w:t>langage</w:t>
      </w:r>
      <w:r>
        <w:rPr>
          <w:spacing w:val="32"/>
        </w:rPr>
        <w:t> </w:t>
      </w:r>
      <w:r>
        <w:rPr/>
        <w:t>à</w:t>
      </w:r>
      <w:r>
        <w:rPr>
          <w:spacing w:val="34"/>
        </w:rPr>
        <w:t> </w:t>
      </w:r>
      <w:r>
        <w:rPr/>
        <w:t>l'organisation</w:t>
      </w:r>
      <w:r>
        <w:rPr>
          <w:spacing w:val="33"/>
        </w:rPr>
        <w:t> </w:t>
      </w:r>
      <w:r>
        <w:rPr/>
        <w:t>ECMA</w:t>
      </w:r>
      <w:r>
        <w:rPr>
          <w:spacing w:val="32"/>
        </w:rPr>
        <w:t> </w:t>
      </w:r>
      <w:r>
        <w:rPr/>
        <w:t>pour</w:t>
      </w:r>
      <w:r>
        <w:rPr>
          <w:spacing w:val="32"/>
        </w:rPr>
        <w:t> </w:t>
      </w:r>
      <w:r>
        <w:rPr/>
        <w:t>en</w:t>
      </w:r>
      <w:r>
        <w:rPr>
          <w:spacing w:val="32"/>
        </w:rPr>
        <w:t> </w:t>
      </w:r>
      <w:r>
        <w:rPr/>
        <w:t>faire</w:t>
      </w:r>
      <w:r>
        <w:rPr>
          <w:spacing w:val="35"/>
        </w:rPr>
        <w:t> </w:t>
      </w:r>
      <w:r>
        <w:rPr/>
        <w:t>un</w:t>
      </w:r>
      <w:r>
        <w:rPr>
          <w:spacing w:val="32"/>
        </w:rPr>
        <w:t> </w:t>
      </w:r>
      <w:r>
        <w:rPr>
          <w:spacing w:val="-2"/>
        </w:rPr>
        <w:t>standard</w:t>
      </w:r>
    </w:p>
    <w:p>
      <w:pPr>
        <w:spacing w:after="0"/>
        <w:sectPr>
          <w:pgSz w:w="12240" w:h="15840"/>
          <w:pgMar w:header="0" w:footer="952" w:top="1400" w:bottom="1140" w:left="0" w:right="0"/>
        </w:sectPr>
      </w:pPr>
    </w:p>
    <w:p>
      <w:pPr>
        <w:pStyle w:val="BodyText"/>
        <w:spacing w:before="39"/>
        <w:ind w:right="1788"/>
      </w:pPr>
      <w:r>
        <w:rPr/>
        <w:t>reconnu. Notons que</w:t>
      </w:r>
      <w:r>
        <w:rPr>
          <w:spacing w:val="-1"/>
        </w:rPr>
        <w:t> </w:t>
      </w:r>
      <w:r>
        <w:rPr/>
        <w:t>la</w:t>
      </w:r>
      <w:r>
        <w:rPr>
          <w:spacing w:val="-1"/>
        </w:rPr>
        <w:t> </w:t>
      </w:r>
      <w:r>
        <w:rPr/>
        <w:t>plateforme .NET utilise</w:t>
      </w:r>
      <w:r>
        <w:rPr>
          <w:spacing w:val="-1"/>
        </w:rPr>
        <w:t> </w:t>
      </w:r>
      <w:r>
        <w:rPr/>
        <w:t>d'autres</w:t>
      </w:r>
      <w:r>
        <w:rPr>
          <w:spacing w:val="-2"/>
        </w:rPr>
        <w:t> </w:t>
      </w:r>
      <w:r>
        <w:rPr/>
        <w:t>langages</w:t>
      </w:r>
      <w:r>
        <w:rPr>
          <w:spacing w:val="-2"/>
        </w:rPr>
        <w:t> </w:t>
      </w:r>
      <w:r>
        <w:rPr/>
        <w:t>de</w:t>
      </w:r>
      <w:r>
        <w:rPr>
          <w:spacing w:val="-1"/>
        </w:rPr>
        <w:t> </w:t>
      </w:r>
      <w:r>
        <w:rPr/>
        <w:t>programmation</w:t>
      </w:r>
      <w:r>
        <w:rPr>
          <w:spacing w:val="-1"/>
        </w:rPr>
        <w:t> </w:t>
      </w:r>
      <w:r>
        <w:rPr/>
        <w:t>tels que VISUAL BASIC.NET, ASP.NET et C++.NET.</w:t>
      </w:r>
    </w:p>
    <w:p>
      <w:pPr>
        <w:pStyle w:val="BodyText"/>
        <w:spacing w:before="199"/>
        <w:ind w:right="1792"/>
      </w:pPr>
      <w:r>
        <w:rPr/>
        <w:t>Le langage C# est un langage orienté composant logiciel conçu pour la programmation du web. Il reprend la plupart des concepts de SmallTalk et de Java en les intégrant dans une syntaxe héritée du C++. Le langage C# corrige les défauts du C++ tout en l’étendant.</w:t>
      </w:r>
    </w:p>
    <w:p>
      <w:pPr>
        <w:pStyle w:val="BodyText"/>
        <w:ind w:left="0"/>
        <w:jc w:val="left"/>
      </w:pPr>
    </w:p>
    <w:p>
      <w:pPr>
        <w:pStyle w:val="Heading3"/>
        <w:numPr>
          <w:ilvl w:val="0"/>
          <w:numId w:val="2"/>
        </w:numPr>
        <w:tabs>
          <w:tab w:pos="2067" w:val="left" w:leader="none"/>
        </w:tabs>
        <w:spacing w:line="240" w:lineRule="auto" w:before="190" w:after="0"/>
        <w:ind w:left="2066" w:right="0" w:hanging="269"/>
        <w:jc w:val="left"/>
        <w:rPr>
          <w:b w:val="0"/>
        </w:rPr>
      </w:pPr>
      <w:bookmarkStart w:name="_TOC_250004" w:id="12"/>
      <w:r>
        <w:rPr>
          <w:b w:val="0"/>
          <w:spacing w:val="-2"/>
        </w:rPr>
        <w:t>Abstraction</w:t>
      </w:r>
      <w:r>
        <w:rPr>
          <w:b w:val="0"/>
          <w:spacing w:val="-6"/>
        </w:rPr>
        <w:t> </w:t>
      </w:r>
      <w:r>
        <w:rPr>
          <w:b w:val="0"/>
          <w:spacing w:val="-2"/>
        </w:rPr>
        <w:t>et</w:t>
      </w:r>
      <w:r>
        <w:rPr>
          <w:b w:val="0"/>
          <w:spacing w:val="-5"/>
        </w:rPr>
        <w:t> </w:t>
      </w:r>
      <w:bookmarkEnd w:id="12"/>
      <w:r>
        <w:rPr>
          <w:b w:val="0"/>
          <w:spacing w:val="-2"/>
        </w:rPr>
        <w:t>classe</w:t>
      </w:r>
    </w:p>
    <w:p>
      <w:pPr>
        <w:pStyle w:val="BodyText"/>
        <w:spacing w:before="4"/>
        <w:ind w:left="0"/>
        <w:jc w:val="left"/>
        <w:rPr>
          <w:rFonts w:ascii="Calibri Light"/>
          <w:b w:val="0"/>
          <w:sz w:val="29"/>
        </w:rPr>
      </w:pPr>
    </w:p>
    <w:p>
      <w:pPr>
        <w:pStyle w:val="Heading4"/>
        <w:numPr>
          <w:ilvl w:val="1"/>
          <w:numId w:val="2"/>
        </w:numPr>
        <w:tabs>
          <w:tab w:pos="2240" w:val="left" w:leader="none"/>
        </w:tabs>
        <w:spacing w:line="240" w:lineRule="auto" w:before="1" w:after="0"/>
        <w:ind w:left="2239" w:right="0" w:hanging="442"/>
        <w:jc w:val="left"/>
        <w:rPr>
          <w:b w:val="0"/>
        </w:rPr>
      </w:pPr>
      <w:bookmarkStart w:name="_TOC_250003" w:id="13"/>
      <w:bookmarkEnd w:id="13"/>
      <w:r>
        <w:rPr>
          <w:b w:val="0"/>
          <w:spacing w:val="-2"/>
        </w:rPr>
        <w:t>L’abstraction</w:t>
      </w:r>
    </w:p>
    <w:p>
      <w:pPr>
        <w:spacing w:before="179"/>
        <w:ind w:left="1798" w:right="1788" w:firstLine="0"/>
        <w:jc w:val="both"/>
        <w:rPr>
          <w:sz w:val="24"/>
        </w:rPr>
      </w:pPr>
      <w:r>
        <w:rPr>
          <w:sz w:val="24"/>
        </w:rPr>
        <w:t>Les</w:t>
      </w:r>
      <w:r>
        <w:rPr>
          <w:spacing w:val="-3"/>
          <w:sz w:val="24"/>
        </w:rPr>
        <w:t> </w:t>
      </w:r>
      <w:r>
        <w:rPr>
          <w:sz w:val="24"/>
        </w:rPr>
        <w:t>deux</w:t>
      </w:r>
      <w:r>
        <w:rPr>
          <w:spacing w:val="-4"/>
          <w:sz w:val="24"/>
        </w:rPr>
        <w:t> </w:t>
      </w:r>
      <w:r>
        <w:rPr>
          <w:sz w:val="24"/>
        </w:rPr>
        <w:t>principaux</w:t>
      </w:r>
      <w:r>
        <w:rPr>
          <w:spacing w:val="-4"/>
          <w:sz w:val="24"/>
        </w:rPr>
        <w:t> </w:t>
      </w:r>
      <w:r>
        <w:rPr>
          <w:sz w:val="24"/>
        </w:rPr>
        <w:t>paradigmes</w:t>
      </w:r>
      <w:r>
        <w:rPr>
          <w:spacing w:val="-2"/>
          <w:sz w:val="24"/>
        </w:rPr>
        <w:t> </w:t>
      </w:r>
      <w:r>
        <w:rPr>
          <w:sz w:val="24"/>
        </w:rPr>
        <w:t>(principes)</w:t>
      </w:r>
      <w:r>
        <w:rPr>
          <w:spacing w:val="-3"/>
          <w:sz w:val="24"/>
        </w:rPr>
        <w:t> </w:t>
      </w:r>
      <w:r>
        <w:rPr>
          <w:sz w:val="24"/>
        </w:rPr>
        <w:t>de</w:t>
      </w:r>
      <w:r>
        <w:rPr>
          <w:spacing w:val="-2"/>
          <w:sz w:val="24"/>
        </w:rPr>
        <w:t> </w:t>
      </w:r>
      <w:r>
        <w:rPr>
          <w:sz w:val="24"/>
        </w:rPr>
        <w:t>la</w:t>
      </w:r>
      <w:r>
        <w:rPr>
          <w:spacing w:val="-2"/>
          <w:sz w:val="24"/>
        </w:rPr>
        <w:t> </w:t>
      </w:r>
      <w:r>
        <w:rPr>
          <w:sz w:val="24"/>
        </w:rPr>
        <w:t>programmation</w:t>
      </w:r>
      <w:r>
        <w:rPr>
          <w:spacing w:val="-2"/>
          <w:sz w:val="24"/>
        </w:rPr>
        <w:t> </w:t>
      </w:r>
      <w:r>
        <w:rPr>
          <w:sz w:val="24"/>
        </w:rPr>
        <w:t>objet</w:t>
      </w:r>
      <w:r>
        <w:rPr>
          <w:spacing w:val="-2"/>
          <w:sz w:val="24"/>
        </w:rPr>
        <w:t> </w:t>
      </w:r>
      <w:r>
        <w:rPr>
          <w:sz w:val="24"/>
        </w:rPr>
        <w:t>sont l’</w:t>
      </w:r>
      <w:r>
        <w:rPr>
          <w:i/>
          <w:sz w:val="24"/>
        </w:rPr>
        <w:t>abstraction</w:t>
      </w:r>
      <w:r>
        <w:rPr>
          <w:i/>
          <w:sz w:val="24"/>
        </w:rPr>
        <w:t> </w:t>
      </w:r>
      <w:r>
        <w:rPr>
          <w:sz w:val="24"/>
        </w:rPr>
        <w:t>et l’</w:t>
      </w:r>
      <w:r>
        <w:rPr>
          <w:i/>
          <w:sz w:val="24"/>
        </w:rPr>
        <w:t>encapsulation</w:t>
      </w:r>
      <w:r>
        <w:rPr>
          <w:sz w:val="24"/>
        </w:rPr>
        <w:t>.</w:t>
      </w:r>
    </w:p>
    <w:p>
      <w:pPr>
        <w:pStyle w:val="ListParagraph"/>
        <w:numPr>
          <w:ilvl w:val="0"/>
          <w:numId w:val="4"/>
        </w:numPr>
        <w:tabs>
          <w:tab w:pos="2802" w:val="left" w:leader="none"/>
        </w:tabs>
        <w:spacing w:line="240" w:lineRule="auto" w:before="201" w:after="0"/>
        <w:ind w:left="2801" w:right="1790" w:hanging="360"/>
        <w:jc w:val="both"/>
        <w:rPr>
          <w:sz w:val="24"/>
        </w:rPr>
      </w:pPr>
      <w:r>
        <w:rPr>
          <w:sz w:val="24"/>
        </w:rPr>
        <w:t>L'</w:t>
      </w:r>
      <w:r>
        <w:rPr>
          <w:i/>
          <w:sz w:val="24"/>
        </w:rPr>
        <w:t>abstraction</w:t>
      </w:r>
      <w:r>
        <w:rPr>
          <w:sz w:val="24"/>
        </w:rPr>
        <w:t>, c'est la capacité d'ignorer les détails d'un élément pour en avoir une vision globale. L'abstraction de code (ou abstraction procédurale) correspond donc à ignorer les détails d'une portion de code pour la voir comme un tout</w:t>
      </w:r>
      <w:r>
        <w:rPr>
          <w:spacing w:val="-1"/>
          <w:sz w:val="24"/>
        </w:rPr>
        <w:t> </w:t>
      </w:r>
      <w:r>
        <w:rPr>
          <w:sz w:val="24"/>
        </w:rPr>
        <w:t>: il s'agit des procédures et des fonctions! L'abstraction de données consiste à regrouper des données, ce qui aboutit aux types complexes de données (les structures en C).</w:t>
      </w:r>
    </w:p>
    <w:p>
      <w:pPr>
        <w:pStyle w:val="BodyText"/>
        <w:spacing w:before="200"/>
        <w:ind w:right="1801"/>
      </w:pPr>
      <w:r>
        <w:rPr/>
        <w:t>Le modèle objet est une synthèse de ces deux types d'abstraction : un objet est à la fois une abstraction de données et une abstraction de code.</w:t>
      </w:r>
    </w:p>
    <w:p>
      <w:pPr>
        <w:pStyle w:val="ListParagraph"/>
        <w:numPr>
          <w:ilvl w:val="0"/>
          <w:numId w:val="4"/>
        </w:numPr>
        <w:tabs>
          <w:tab w:pos="2802" w:val="left" w:leader="none"/>
        </w:tabs>
        <w:spacing w:line="240" w:lineRule="auto" w:before="199" w:after="0"/>
        <w:ind w:left="2801" w:right="1795" w:hanging="360"/>
        <w:jc w:val="both"/>
        <w:rPr>
          <w:sz w:val="24"/>
        </w:rPr>
      </w:pPr>
      <w:r>
        <w:rPr>
          <w:sz w:val="24"/>
        </w:rPr>
        <w:t>L'</w:t>
      </w:r>
      <w:r>
        <w:rPr>
          <w:i/>
          <w:sz w:val="24"/>
        </w:rPr>
        <w:t>encapsulation</w:t>
      </w:r>
      <w:r>
        <w:rPr>
          <w:sz w:val="24"/>
        </w:rPr>
        <w:t>, c'est le masquage de certains éléments au sein d'une entité (un «</w:t>
      </w:r>
      <w:r>
        <w:rPr>
          <w:spacing w:val="-2"/>
          <w:sz w:val="24"/>
        </w:rPr>
        <w:t> </w:t>
      </w:r>
      <w:r>
        <w:rPr>
          <w:sz w:val="24"/>
        </w:rPr>
        <w:t>module », ou un objet). Ils ne sont plus visibles (ou accessibles) à l'extérieur de l'entité. La mise en œuvre rigoureuse de ce concept lors de la conception favorise la réutilisabilité et la maintenance.</w:t>
      </w:r>
    </w:p>
    <w:p>
      <w:pPr>
        <w:pStyle w:val="BodyText"/>
        <w:spacing w:before="201"/>
      </w:pPr>
      <w:r>
        <w:rPr/>
        <w:t>Dans</w:t>
      </w:r>
      <w:r>
        <w:rPr>
          <w:spacing w:val="-4"/>
        </w:rPr>
        <w:t> </w:t>
      </w:r>
      <w:r>
        <w:rPr/>
        <w:t>le modèle</w:t>
      </w:r>
      <w:r>
        <w:rPr>
          <w:spacing w:val="-3"/>
        </w:rPr>
        <w:t> </w:t>
      </w:r>
      <w:r>
        <w:rPr/>
        <w:t>objet,</w:t>
      </w:r>
      <w:r>
        <w:rPr>
          <w:spacing w:val="-3"/>
        </w:rPr>
        <w:t> </w:t>
      </w:r>
      <w:r>
        <w:rPr/>
        <w:t>un</w:t>
      </w:r>
      <w:r>
        <w:rPr>
          <w:spacing w:val="-3"/>
        </w:rPr>
        <w:t> </w:t>
      </w:r>
      <w:r>
        <w:rPr/>
        <w:t>objet</w:t>
      </w:r>
      <w:r>
        <w:rPr>
          <w:spacing w:val="-2"/>
        </w:rPr>
        <w:t> </w:t>
      </w:r>
      <w:r>
        <w:rPr/>
        <w:t>n'est</w:t>
      </w:r>
      <w:r>
        <w:rPr>
          <w:spacing w:val="-3"/>
        </w:rPr>
        <w:t> </w:t>
      </w:r>
      <w:r>
        <w:rPr/>
        <w:t>visible</w:t>
      </w:r>
      <w:r>
        <w:rPr>
          <w:spacing w:val="-3"/>
        </w:rPr>
        <w:t> </w:t>
      </w:r>
      <w:r>
        <w:rPr/>
        <w:t>de</w:t>
      </w:r>
      <w:r>
        <w:rPr>
          <w:spacing w:val="-4"/>
        </w:rPr>
        <w:t> </w:t>
      </w:r>
      <w:r>
        <w:rPr/>
        <w:t>l'extérieur</w:t>
      </w:r>
      <w:r>
        <w:rPr>
          <w:spacing w:val="-3"/>
        </w:rPr>
        <w:t> </w:t>
      </w:r>
      <w:r>
        <w:rPr/>
        <w:t>que</w:t>
      </w:r>
      <w:r>
        <w:rPr>
          <w:spacing w:val="-3"/>
        </w:rPr>
        <w:t> </w:t>
      </w:r>
      <w:r>
        <w:rPr/>
        <w:t>par</w:t>
      </w:r>
      <w:r>
        <w:rPr>
          <w:spacing w:val="-4"/>
        </w:rPr>
        <w:t> </w:t>
      </w:r>
      <w:r>
        <w:rPr/>
        <w:t>son</w:t>
      </w:r>
      <w:r>
        <w:rPr>
          <w:spacing w:val="5"/>
        </w:rPr>
        <w:t> </w:t>
      </w:r>
      <w:r>
        <w:rPr>
          <w:spacing w:val="-2"/>
        </w:rPr>
        <w:t>interface.</w:t>
      </w:r>
    </w:p>
    <w:p>
      <w:pPr>
        <w:pStyle w:val="BodyText"/>
        <w:spacing w:before="201"/>
        <w:ind w:right="1793"/>
      </w:pPr>
      <w:r>
        <w:rPr/>
        <w:t>Le grand mérite de l’encapsulation est que, vu de l’extérieur, un objet se caractérise uniquement par les spécifications de ses méthodes, la manière dont sont réellement implantées les données étant sans importance. On décrit souvent une telle situation en disant qu’elle réalise une « abstraction des données» (ce qui exprime bien que les</w:t>
      </w:r>
      <w:r>
        <w:rPr>
          <w:spacing w:val="40"/>
        </w:rPr>
        <w:t> </w:t>
      </w:r>
      <w:r>
        <w:rPr/>
        <w:t>détails concrets d’implémentation sont cachés).</w:t>
      </w:r>
    </w:p>
    <w:p>
      <w:pPr>
        <w:pStyle w:val="BodyText"/>
        <w:spacing w:before="4"/>
        <w:ind w:left="0"/>
        <w:jc w:val="left"/>
        <w:rPr>
          <w:sz w:val="29"/>
        </w:rPr>
      </w:pPr>
    </w:p>
    <w:p>
      <w:pPr>
        <w:pStyle w:val="Heading4"/>
        <w:numPr>
          <w:ilvl w:val="1"/>
          <w:numId w:val="2"/>
        </w:numPr>
        <w:tabs>
          <w:tab w:pos="2240" w:val="left" w:leader="none"/>
        </w:tabs>
        <w:spacing w:line="240" w:lineRule="auto" w:before="0" w:after="0"/>
        <w:ind w:left="2239" w:right="0" w:hanging="442"/>
        <w:jc w:val="left"/>
        <w:rPr>
          <w:b w:val="0"/>
        </w:rPr>
      </w:pPr>
      <w:bookmarkStart w:name="_TOC_250002" w:id="14"/>
      <w:r>
        <w:rPr>
          <w:b w:val="0"/>
        </w:rPr>
        <w:t>La</w:t>
      </w:r>
      <w:r>
        <w:rPr>
          <w:b w:val="0"/>
          <w:spacing w:val="-14"/>
        </w:rPr>
        <w:t> </w:t>
      </w:r>
      <w:r>
        <w:rPr>
          <w:b w:val="0"/>
        </w:rPr>
        <w:t>notion</w:t>
      </w:r>
      <w:r>
        <w:rPr>
          <w:b w:val="0"/>
          <w:spacing w:val="-10"/>
        </w:rPr>
        <w:t> </w:t>
      </w:r>
      <w:r>
        <w:rPr>
          <w:b w:val="0"/>
        </w:rPr>
        <w:t>de</w:t>
      </w:r>
      <w:r>
        <w:rPr>
          <w:b w:val="0"/>
          <w:spacing w:val="-12"/>
        </w:rPr>
        <w:t> </w:t>
      </w:r>
      <w:bookmarkEnd w:id="14"/>
      <w:r>
        <w:rPr>
          <w:b w:val="0"/>
          <w:spacing w:val="-2"/>
        </w:rPr>
        <w:t>classe</w:t>
      </w:r>
    </w:p>
    <w:p>
      <w:pPr>
        <w:pStyle w:val="BodyText"/>
        <w:spacing w:before="181"/>
        <w:ind w:right="1795"/>
      </w:pPr>
      <w:r>
        <w:rPr/>
        <w:t>Comme nous l’avons déjà mentionné, un objet est caractérisé par sa structure et son comportement. Toutefois, nous pouvons regrouper tous les objets ayant la même structure</w:t>
      </w:r>
      <w:r>
        <w:rPr>
          <w:spacing w:val="40"/>
        </w:rPr>
        <w:t> </w:t>
      </w:r>
      <w:r>
        <w:rPr/>
        <w:t>et</w:t>
      </w:r>
      <w:r>
        <w:rPr>
          <w:spacing w:val="40"/>
        </w:rPr>
        <w:t> </w:t>
      </w:r>
      <w:r>
        <w:rPr/>
        <w:t>le</w:t>
      </w:r>
      <w:r>
        <w:rPr>
          <w:spacing w:val="40"/>
        </w:rPr>
        <w:t> </w:t>
      </w:r>
      <w:r>
        <w:rPr/>
        <w:t>même</w:t>
      </w:r>
      <w:r>
        <w:rPr>
          <w:spacing w:val="40"/>
        </w:rPr>
        <w:t> </w:t>
      </w:r>
      <w:r>
        <w:rPr/>
        <w:t>comportement</w:t>
      </w:r>
      <w:r>
        <w:rPr>
          <w:spacing w:val="40"/>
        </w:rPr>
        <w:t> </w:t>
      </w:r>
      <w:r>
        <w:rPr/>
        <w:t>dans</w:t>
      </w:r>
      <w:r>
        <w:rPr>
          <w:spacing w:val="40"/>
        </w:rPr>
        <w:t> </w:t>
      </w:r>
      <w:r>
        <w:rPr/>
        <w:t>une</w:t>
      </w:r>
      <w:r>
        <w:rPr>
          <w:spacing w:val="40"/>
        </w:rPr>
        <w:t> </w:t>
      </w:r>
      <w:r>
        <w:rPr/>
        <w:t>catégorie</w:t>
      </w:r>
      <w:r>
        <w:rPr>
          <w:spacing w:val="40"/>
        </w:rPr>
        <w:t> </w:t>
      </w:r>
      <w:r>
        <w:rPr/>
        <w:t>spécifique</w:t>
      </w:r>
      <w:r>
        <w:rPr>
          <w:spacing w:val="40"/>
        </w:rPr>
        <w:t> </w:t>
      </w:r>
      <w:r>
        <w:rPr/>
        <w:t>d’objets,</w:t>
      </w:r>
      <w:r>
        <w:rPr>
          <w:spacing w:val="80"/>
        </w:rPr>
        <w:t> </w:t>
      </w:r>
      <w:r>
        <w:rPr/>
        <w:t>appelée </w:t>
      </w:r>
      <w:r>
        <w:rPr>
          <w:i/>
        </w:rPr>
        <w:t>classe</w:t>
      </w:r>
      <w:r>
        <w:rPr/>
        <w:t>. Voyons comment représenter et déterminer une classe.</w:t>
      </w:r>
    </w:p>
    <w:p>
      <w:pPr>
        <w:spacing w:after="0"/>
        <w:sectPr>
          <w:pgSz w:w="12240" w:h="15840"/>
          <w:pgMar w:header="0" w:footer="952" w:top="1400" w:bottom="1140" w:left="0" w:right="0"/>
        </w:sectPr>
      </w:pPr>
    </w:p>
    <w:p>
      <w:pPr>
        <w:pStyle w:val="ListParagraph"/>
        <w:numPr>
          <w:ilvl w:val="2"/>
          <w:numId w:val="2"/>
        </w:numPr>
        <w:tabs>
          <w:tab w:pos="2336" w:val="left" w:leader="none"/>
        </w:tabs>
        <w:spacing w:line="240" w:lineRule="auto" w:before="39" w:after="0"/>
        <w:ind w:left="2335" w:right="0" w:hanging="538"/>
        <w:jc w:val="left"/>
        <w:rPr>
          <w:rFonts w:ascii="Calibri Light" w:hAnsi="Calibri Light"/>
          <w:b w:val="0"/>
          <w:i/>
          <w:sz w:val="24"/>
        </w:rPr>
      </w:pPr>
      <w:r>
        <w:rPr>
          <w:rFonts w:ascii="Calibri Light" w:hAnsi="Calibri Light"/>
          <w:b w:val="0"/>
          <w:i/>
          <w:sz w:val="24"/>
        </w:rPr>
        <w:t>La</w:t>
      </w:r>
      <w:r>
        <w:rPr>
          <w:rFonts w:ascii="Calibri Light" w:hAnsi="Calibri Light"/>
          <w:b w:val="0"/>
          <w:i/>
          <w:spacing w:val="-3"/>
          <w:sz w:val="24"/>
        </w:rPr>
        <w:t> </w:t>
      </w:r>
      <w:r>
        <w:rPr>
          <w:rFonts w:ascii="Calibri Light" w:hAnsi="Calibri Light"/>
          <w:b w:val="0"/>
          <w:i/>
          <w:sz w:val="24"/>
        </w:rPr>
        <w:t>représentation</w:t>
      </w:r>
      <w:r>
        <w:rPr>
          <w:rFonts w:ascii="Calibri Light" w:hAnsi="Calibri Light"/>
          <w:b w:val="0"/>
          <w:i/>
          <w:spacing w:val="-4"/>
          <w:sz w:val="24"/>
        </w:rPr>
        <w:t> </w:t>
      </w:r>
      <w:r>
        <w:rPr>
          <w:rFonts w:ascii="Calibri Light" w:hAnsi="Calibri Light"/>
          <w:b w:val="0"/>
          <w:i/>
          <w:sz w:val="24"/>
        </w:rPr>
        <w:t>d’une</w:t>
      </w:r>
      <w:r>
        <w:rPr>
          <w:rFonts w:ascii="Calibri Light" w:hAnsi="Calibri Light"/>
          <w:b w:val="0"/>
          <w:i/>
          <w:spacing w:val="-3"/>
          <w:sz w:val="24"/>
        </w:rPr>
        <w:t> </w:t>
      </w:r>
      <w:r>
        <w:rPr>
          <w:rFonts w:ascii="Calibri Light" w:hAnsi="Calibri Light"/>
          <w:b w:val="0"/>
          <w:i/>
          <w:spacing w:val="-2"/>
          <w:sz w:val="24"/>
        </w:rPr>
        <w:t>classe</w:t>
      </w:r>
    </w:p>
    <w:p>
      <w:pPr>
        <w:pStyle w:val="BodyText"/>
        <w:spacing w:before="180"/>
        <w:ind w:right="1791" w:firstLine="55"/>
      </w:pPr>
      <w:r>
        <w:rPr/>
        <w:t>Une classe est la description d’un ensemble d’objets ayant la même structure et le même comportement. Elle constitue une entité génératrice d’une famille d’objets dont elle définit la structure et le comportement par les propriétés relationnelles (ses attributs) et fonctionnelles (ses méthodes).</w:t>
      </w:r>
    </w:p>
    <w:p>
      <w:pPr>
        <w:pStyle w:val="BodyText"/>
        <w:spacing w:before="201"/>
        <w:ind w:right="1789"/>
      </w:pPr>
      <w:r>
        <w:rPr/>
        <w:t>Autrement dit, chaque classe possède une double composante : une </w:t>
      </w:r>
      <w:r>
        <w:rPr>
          <w:i/>
        </w:rPr>
        <w:t>composante</w:t>
      </w:r>
      <w:r>
        <w:rPr>
          <w:i/>
        </w:rPr>
        <w:t> statique</w:t>
      </w:r>
      <w:r>
        <w:rPr>
          <w:i/>
          <w:spacing w:val="-2"/>
        </w:rPr>
        <w:t> </w:t>
      </w:r>
      <w:r>
        <w:rPr/>
        <w:t>(les données) constituée de champs qui caractérisent l’état des objets pendant l’exécution du programme, et une</w:t>
      </w:r>
      <w:r>
        <w:rPr>
          <w:spacing w:val="-2"/>
        </w:rPr>
        <w:t> </w:t>
      </w:r>
      <w:r>
        <w:rPr>
          <w:i/>
        </w:rPr>
        <w:t>composante dynamique</w:t>
      </w:r>
      <w:r>
        <w:rPr>
          <w:i/>
          <w:spacing w:val="-1"/>
        </w:rPr>
        <w:t> </w:t>
      </w:r>
      <w:r>
        <w:rPr/>
        <w:t>(les procédures); celles-ci, aussi appelées méthodes, traduisent le comportement des objets appartenant à la</w:t>
      </w:r>
      <w:r>
        <w:rPr>
          <w:spacing w:val="40"/>
        </w:rPr>
        <w:t> </w:t>
      </w:r>
      <w:r>
        <w:rPr/>
        <w:t>classe en question et en manipulent les champs.</w:t>
      </w:r>
    </w:p>
    <w:p>
      <w:pPr>
        <w:pStyle w:val="BodyText"/>
        <w:spacing w:before="199"/>
        <w:ind w:right="1790"/>
      </w:pPr>
      <w:r>
        <w:rPr/>
        <w:t>Une classe possède</w:t>
      </w:r>
      <w:r>
        <w:rPr>
          <w:spacing w:val="-2"/>
        </w:rPr>
        <w:t> </w:t>
      </w:r>
      <w:r>
        <w:rPr/>
        <w:t>une interface et un corps.</w:t>
      </w:r>
      <w:r>
        <w:rPr>
          <w:spacing w:val="-1"/>
        </w:rPr>
        <w:t> </w:t>
      </w:r>
      <w:r>
        <w:rPr/>
        <w:t>L’interface</w:t>
      </w:r>
      <w:r>
        <w:rPr>
          <w:spacing w:val="-3"/>
        </w:rPr>
        <w:t> </w:t>
      </w:r>
      <w:r>
        <w:rPr/>
        <w:t>d’une classe constitue la</w:t>
      </w:r>
      <w:r>
        <w:rPr>
          <w:spacing w:val="-2"/>
        </w:rPr>
        <w:t> </w:t>
      </w:r>
      <w:r>
        <w:rPr/>
        <w:t>partie accessible à son utilisateur. Plus précisément, elle fournit la spécification de la classe, en indiquant ses propriétés, en précisant l’ensemble de ses instances et en décrivant les moyens permettant d’utiliser les services qu'offre cette classe.</w:t>
      </w:r>
    </w:p>
    <w:p>
      <w:pPr>
        <w:pStyle w:val="BodyText"/>
        <w:spacing w:before="201"/>
        <w:ind w:right="1794"/>
      </w:pPr>
      <w:r>
        <w:rPr/>
        <w:t>Quant au corps de la classe, il décrit son implémentation, c’est-à-dire la manière dont</w:t>
      </w:r>
      <w:r>
        <w:rPr>
          <w:spacing w:val="40"/>
        </w:rPr>
        <w:t> </w:t>
      </w:r>
      <w:r>
        <w:rPr/>
        <w:t>les traitements sont effectués. Seul le programmeur d’une classe, qui voudrait par exemple</w:t>
      </w:r>
      <w:r>
        <w:rPr>
          <w:spacing w:val="-2"/>
        </w:rPr>
        <w:t> </w:t>
      </w:r>
      <w:r>
        <w:rPr/>
        <w:t>modifier</w:t>
      </w:r>
      <w:r>
        <w:rPr>
          <w:spacing w:val="-2"/>
        </w:rPr>
        <w:t> </w:t>
      </w:r>
      <w:r>
        <w:rPr/>
        <w:t>la valeur d’un</w:t>
      </w:r>
      <w:r>
        <w:rPr>
          <w:spacing w:val="-2"/>
        </w:rPr>
        <w:t> </w:t>
      </w:r>
      <w:r>
        <w:rPr/>
        <w:t>attribut, peut accéder</w:t>
      </w:r>
      <w:r>
        <w:rPr>
          <w:spacing w:val="-2"/>
        </w:rPr>
        <w:t> </w:t>
      </w:r>
      <w:r>
        <w:rPr/>
        <w:t>à la</w:t>
      </w:r>
      <w:r>
        <w:rPr>
          <w:spacing w:val="-2"/>
        </w:rPr>
        <w:t> </w:t>
      </w:r>
      <w:r>
        <w:rPr/>
        <w:t>représentation</w:t>
      </w:r>
      <w:r>
        <w:rPr>
          <w:spacing w:val="-4"/>
        </w:rPr>
        <w:t> </w:t>
      </w:r>
      <w:r>
        <w:rPr/>
        <w:t>interne</w:t>
      </w:r>
      <w:r>
        <w:rPr>
          <w:spacing w:val="-2"/>
        </w:rPr>
        <w:t> </w:t>
      </w:r>
      <w:r>
        <w:rPr/>
        <w:t>de</w:t>
      </w:r>
      <w:r>
        <w:rPr>
          <w:spacing w:val="-2"/>
        </w:rPr>
        <w:t> </w:t>
      </w:r>
      <w:r>
        <w:rPr/>
        <w:t>ses </w:t>
      </w:r>
      <w:r>
        <w:rPr>
          <w:spacing w:val="-2"/>
        </w:rPr>
        <w:t>propriétés.</w:t>
      </w:r>
    </w:p>
    <w:p>
      <w:pPr>
        <w:pStyle w:val="BodyText"/>
        <w:spacing w:before="11"/>
        <w:ind w:left="0"/>
        <w:jc w:val="left"/>
        <w:rPr>
          <w:sz w:val="23"/>
        </w:rPr>
      </w:pPr>
    </w:p>
    <w:p>
      <w:pPr>
        <w:pStyle w:val="BodyText"/>
        <w:spacing w:before="1"/>
        <w:ind w:right="1790"/>
      </w:pPr>
      <w:r>
        <w:rPr/>
        <w:t>Pour illustrer notre propos, concevons un système permettant de gérer le stock d’un magasin. Dans ce cas, nous pouvons créer une classe d’articles avec, comme attributs, les champs suivants :</w:t>
      </w:r>
    </w:p>
    <w:p>
      <w:pPr>
        <w:pStyle w:val="ListParagraph"/>
        <w:numPr>
          <w:ilvl w:val="3"/>
          <w:numId w:val="2"/>
        </w:numPr>
        <w:tabs>
          <w:tab w:pos="2517" w:val="left" w:leader="none"/>
          <w:tab w:pos="2518" w:val="left" w:leader="none"/>
        </w:tabs>
        <w:spacing w:line="240" w:lineRule="auto" w:before="201" w:after="0"/>
        <w:ind w:left="2518" w:right="0" w:hanging="360"/>
        <w:jc w:val="left"/>
        <w:rPr>
          <w:sz w:val="24"/>
        </w:rPr>
      </w:pPr>
      <w:r>
        <w:rPr>
          <w:rFonts w:ascii="Courier New" w:hAnsi="Courier New"/>
          <w:sz w:val="20"/>
        </w:rPr>
        <w:t>Référence</w:t>
      </w:r>
      <w:r>
        <w:rPr>
          <w:sz w:val="24"/>
        </w:rPr>
        <w:t>,</w:t>
      </w:r>
      <w:r>
        <w:rPr>
          <w:spacing w:val="-3"/>
          <w:sz w:val="24"/>
        </w:rPr>
        <w:t> </w:t>
      </w:r>
      <w:r>
        <w:rPr>
          <w:sz w:val="24"/>
        </w:rPr>
        <w:t>qui</w:t>
      </w:r>
      <w:r>
        <w:rPr>
          <w:spacing w:val="-5"/>
          <w:sz w:val="24"/>
        </w:rPr>
        <w:t> </w:t>
      </w:r>
      <w:r>
        <w:rPr>
          <w:sz w:val="24"/>
        </w:rPr>
        <w:t>désigne</w:t>
      </w:r>
      <w:r>
        <w:rPr>
          <w:spacing w:val="-2"/>
          <w:sz w:val="24"/>
        </w:rPr>
        <w:t> </w:t>
      </w:r>
      <w:r>
        <w:rPr>
          <w:sz w:val="24"/>
        </w:rPr>
        <w:t>le</w:t>
      </w:r>
      <w:r>
        <w:rPr>
          <w:spacing w:val="-2"/>
          <w:sz w:val="24"/>
        </w:rPr>
        <w:t> </w:t>
      </w:r>
      <w:r>
        <w:rPr>
          <w:sz w:val="24"/>
        </w:rPr>
        <w:t>numéro</w:t>
      </w:r>
      <w:r>
        <w:rPr>
          <w:spacing w:val="-5"/>
          <w:sz w:val="24"/>
        </w:rPr>
        <w:t> </w:t>
      </w:r>
      <w:r>
        <w:rPr>
          <w:sz w:val="24"/>
        </w:rPr>
        <w:t>de</w:t>
      </w:r>
      <w:r>
        <w:rPr>
          <w:spacing w:val="-5"/>
          <w:sz w:val="24"/>
        </w:rPr>
        <w:t> </w:t>
      </w:r>
      <w:r>
        <w:rPr>
          <w:sz w:val="24"/>
        </w:rPr>
        <w:t>référence</w:t>
      </w:r>
      <w:r>
        <w:rPr>
          <w:spacing w:val="-2"/>
          <w:sz w:val="24"/>
        </w:rPr>
        <w:t> </w:t>
      </w:r>
      <w:r>
        <w:rPr>
          <w:sz w:val="24"/>
        </w:rPr>
        <w:t>de</w:t>
      </w:r>
      <w:r>
        <w:rPr>
          <w:spacing w:val="-2"/>
          <w:sz w:val="24"/>
        </w:rPr>
        <w:t> </w:t>
      </w:r>
      <w:r>
        <w:rPr>
          <w:sz w:val="24"/>
        </w:rPr>
        <w:t>cet</w:t>
      </w:r>
      <w:r>
        <w:rPr>
          <w:spacing w:val="-3"/>
          <w:sz w:val="24"/>
        </w:rPr>
        <w:t> </w:t>
      </w:r>
      <w:r>
        <w:rPr>
          <w:spacing w:val="-2"/>
          <w:sz w:val="24"/>
        </w:rPr>
        <w:t>article;</w:t>
      </w:r>
    </w:p>
    <w:p>
      <w:pPr>
        <w:pStyle w:val="ListParagraph"/>
        <w:numPr>
          <w:ilvl w:val="3"/>
          <w:numId w:val="2"/>
        </w:numPr>
        <w:tabs>
          <w:tab w:pos="2517" w:val="left" w:leader="none"/>
          <w:tab w:pos="2518" w:val="left" w:leader="none"/>
        </w:tabs>
        <w:spacing w:line="240" w:lineRule="auto" w:before="199" w:after="0"/>
        <w:ind w:left="2518" w:right="0" w:hanging="360"/>
        <w:jc w:val="left"/>
        <w:rPr>
          <w:sz w:val="24"/>
        </w:rPr>
      </w:pPr>
      <w:r>
        <w:rPr>
          <w:rFonts w:ascii="Courier New" w:hAnsi="Courier New"/>
          <w:sz w:val="20"/>
        </w:rPr>
        <w:t>Désignation</w:t>
      </w:r>
      <w:r>
        <w:rPr>
          <w:sz w:val="24"/>
        </w:rPr>
        <w:t>,</w:t>
      </w:r>
      <w:r>
        <w:rPr>
          <w:spacing w:val="-4"/>
          <w:sz w:val="24"/>
        </w:rPr>
        <w:t> </w:t>
      </w:r>
      <w:r>
        <w:rPr>
          <w:sz w:val="24"/>
        </w:rPr>
        <w:t>représenté</w:t>
      </w:r>
      <w:r>
        <w:rPr>
          <w:spacing w:val="-2"/>
          <w:sz w:val="24"/>
        </w:rPr>
        <w:t> </w:t>
      </w:r>
      <w:r>
        <w:rPr>
          <w:sz w:val="24"/>
        </w:rPr>
        <w:t>par</w:t>
      </w:r>
      <w:r>
        <w:rPr>
          <w:spacing w:val="-6"/>
          <w:sz w:val="24"/>
        </w:rPr>
        <w:t> </w:t>
      </w:r>
      <w:r>
        <w:rPr>
          <w:sz w:val="24"/>
        </w:rPr>
        <w:t>un</w:t>
      </w:r>
      <w:r>
        <w:rPr>
          <w:spacing w:val="-4"/>
          <w:sz w:val="24"/>
        </w:rPr>
        <w:t> </w:t>
      </w:r>
      <w:r>
        <w:rPr>
          <w:sz w:val="24"/>
        </w:rPr>
        <w:t>texte</w:t>
      </w:r>
      <w:r>
        <w:rPr>
          <w:spacing w:val="-5"/>
          <w:sz w:val="24"/>
        </w:rPr>
        <w:t> </w:t>
      </w:r>
      <w:r>
        <w:rPr>
          <w:sz w:val="24"/>
        </w:rPr>
        <w:t>qui</w:t>
      </w:r>
      <w:r>
        <w:rPr>
          <w:spacing w:val="-4"/>
          <w:sz w:val="24"/>
        </w:rPr>
        <w:t> </w:t>
      </w:r>
      <w:r>
        <w:rPr>
          <w:sz w:val="24"/>
        </w:rPr>
        <w:t>décrit</w:t>
      </w:r>
      <w:r>
        <w:rPr>
          <w:spacing w:val="-2"/>
          <w:sz w:val="24"/>
        </w:rPr>
        <w:t> </w:t>
      </w:r>
      <w:r>
        <w:rPr>
          <w:sz w:val="24"/>
        </w:rPr>
        <w:t>l’article</w:t>
      </w:r>
      <w:r>
        <w:rPr>
          <w:spacing w:val="-2"/>
          <w:sz w:val="24"/>
        </w:rPr>
        <w:t> </w:t>
      </w:r>
      <w:r>
        <w:rPr>
          <w:sz w:val="24"/>
        </w:rPr>
        <w:t>en</w:t>
      </w:r>
      <w:r>
        <w:rPr>
          <w:spacing w:val="-5"/>
          <w:sz w:val="24"/>
        </w:rPr>
        <w:t> </w:t>
      </w:r>
      <w:r>
        <w:rPr>
          <w:spacing w:val="-2"/>
          <w:sz w:val="24"/>
        </w:rPr>
        <w:t>question;</w:t>
      </w:r>
    </w:p>
    <w:p>
      <w:pPr>
        <w:pStyle w:val="ListParagraph"/>
        <w:numPr>
          <w:ilvl w:val="3"/>
          <w:numId w:val="2"/>
        </w:numPr>
        <w:tabs>
          <w:tab w:pos="2517" w:val="left" w:leader="none"/>
          <w:tab w:pos="2518" w:val="left" w:leader="none"/>
        </w:tabs>
        <w:spacing w:line="240" w:lineRule="auto" w:before="202" w:after="0"/>
        <w:ind w:left="2518" w:right="0" w:hanging="360"/>
        <w:jc w:val="left"/>
        <w:rPr>
          <w:sz w:val="24"/>
        </w:rPr>
      </w:pPr>
      <w:r>
        <w:rPr>
          <w:rFonts w:ascii="Courier New" w:hAnsi="Courier New"/>
          <w:sz w:val="20"/>
        </w:rPr>
        <w:t>PrixHT,</w:t>
      </w:r>
      <w:r>
        <w:rPr>
          <w:rFonts w:ascii="Courier New" w:hAnsi="Courier New"/>
          <w:spacing w:val="-65"/>
          <w:sz w:val="20"/>
        </w:rPr>
        <w:t> </w:t>
      </w:r>
      <w:r>
        <w:rPr>
          <w:sz w:val="24"/>
        </w:rPr>
        <w:t>indiquant</w:t>
      </w:r>
      <w:r>
        <w:rPr>
          <w:spacing w:val="-8"/>
          <w:sz w:val="24"/>
        </w:rPr>
        <w:t> </w:t>
      </w:r>
      <w:r>
        <w:rPr>
          <w:sz w:val="24"/>
        </w:rPr>
        <w:t>le</w:t>
      </w:r>
      <w:r>
        <w:rPr>
          <w:spacing w:val="-4"/>
          <w:sz w:val="24"/>
        </w:rPr>
        <w:t> </w:t>
      </w:r>
      <w:r>
        <w:rPr>
          <w:sz w:val="24"/>
        </w:rPr>
        <w:t>prix</w:t>
      </w:r>
      <w:r>
        <w:rPr>
          <w:spacing w:val="-5"/>
          <w:sz w:val="24"/>
        </w:rPr>
        <w:t> </w:t>
      </w:r>
      <w:r>
        <w:rPr>
          <w:sz w:val="24"/>
        </w:rPr>
        <w:t>unitaire</w:t>
      </w:r>
      <w:r>
        <w:rPr>
          <w:spacing w:val="-4"/>
          <w:sz w:val="24"/>
        </w:rPr>
        <w:t> </w:t>
      </w:r>
      <w:r>
        <w:rPr>
          <w:sz w:val="24"/>
        </w:rPr>
        <w:t>de</w:t>
      </w:r>
      <w:r>
        <w:rPr>
          <w:spacing w:val="-5"/>
          <w:sz w:val="24"/>
        </w:rPr>
        <w:t> </w:t>
      </w:r>
      <w:r>
        <w:rPr>
          <w:spacing w:val="-2"/>
          <w:sz w:val="24"/>
        </w:rPr>
        <w:t>l’article;</w:t>
      </w:r>
    </w:p>
    <w:p>
      <w:pPr>
        <w:pStyle w:val="ListParagraph"/>
        <w:numPr>
          <w:ilvl w:val="3"/>
          <w:numId w:val="2"/>
        </w:numPr>
        <w:tabs>
          <w:tab w:pos="2517" w:val="left" w:leader="none"/>
          <w:tab w:pos="2518" w:val="left" w:leader="none"/>
        </w:tabs>
        <w:spacing w:line="240" w:lineRule="auto" w:before="199" w:after="0"/>
        <w:ind w:left="2518" w:right="0" w:hanging="360"/>
        <w:jc w:val="left"/>
        <w:rPr>
          <w:sz w:val="24"/>
        </w:rPr>
      </w:pPr>
      <w:r>
        <w:rPr>
          <w:rFonts w:ascii="Courier New" w:hAnsi="Courier New"/>
          <w:sz w:val="20"/>
        </w:rPr>
        <w:t>Quantité</w:t>
      </w:r>
      <w:r>
        <w:rPr>
          <w:sz w:val="24"/>
        </w:rPr>
        <w:t>,</w:t>
      </w:r>
      <w:r>
        <w:rPr>
          <w:spacing w:val="-3"/>
          <w:sz w:val="24"/>
        </w:rPr>
        <w:t> </w:t>
      </w:r>
      <w:r>
        <w:rPr>
          <w:sz w:val="24"/>
        </w:rPr>
        <w:t>qui</w:t>
      </w:r>
      <w:r>
        <w:rPr>
          <w:spacing w:val="-4"/>
          <w:sz w:val="24"/>
        </w:rPr>
        <w:t> </w:t>
      </w:r>
      <w:r>
        <w:rPr>
          <w:sz w:val="24"/>
        </w:rPr>
        <w:t>désigne</w:t>
      </w:r>
      <w:r>
        <w:rPr>
          <w:spacing w:val="-2"/>
          <w:sz w:val="24"/>
        </w:rPr>
        <w:t> </w:t>
      </w:r>
      <w:r>
        <w:rPr>
          <w:sz w:val="24"/>
        </w:rPr>
        <w:t>le</w:t>
      </w:r>
      <w:r>
        <w:rPr>
          <w:spacing w:val="-5"/>
          <w:sz w:val="24"/>
        </w:rPr>
        <w:t> </w:t>
      </w:r>
      <w:r>
        <w:rPr>
          <w:sz w:val="24"/>
        </w:rPr>
        <w:t>nombre</w:t>
      </w:r>
      <w:r>
        <w:rPr>
          <w:spacing w:val="-4"/>
          <w:sz w:val="24"/>
        </w:rPr>
        <w:t> </w:t>
      </w:r>
      <w:r>
        <w:rPr>
          <w:sz w:val="24"/>
        </w:rPr>
        <w:t>d’articles</w:t>
      </w:r>
      <w:r>
        <w:rPr>
          <w:spacing w:val="-2"/>
          <w:sz w:val="24"/>
        </w:rPr>
        <w:t> </w:t>
      </w:r>
      <w:r>
        <w:rPr>
          <w:sz w:val="24"/>
        </w:rPr>
        <w:t>disponibles</w:t>
      </w:r>
      <w:r>
        <w:rPr>
          <w:spacing w:val="-5"/>
          <w:sz w:val="24"/>
        </w:rPr>
        <w:t> </w:t>
      </w:r>
      <w:r>
        <w:rPr>
          <w:sz w:val="24"/>
        </w:rPr>
        <w:t>dans</w:t>
      </w:r>
      <w:r>
        <w:rPr>
          <w:spacing w:val="-3"/>
          <w:sz w:val="24"/>
        </w:rPr>
        <w:t> </w:t>
      </w:r>
      <w:r>
        <w:rPr>
          <w:sz w:val="24"/>
        </w:rPr>
        <w:t>le</w:t>
      </w:r>
      <w:r>
        <w:rPr>
          <w:spacing w:val="-2"/>
          <w:sz w:val="24"/>
        </w:rPr>
        <w:t> stock.</w:t>
      </w:r>
    </w:p>
    <w:p>
      <w:pPr>
        <w:pStyle w:val="BodyText"/>
        <w:spacing w:before="199"/>
        <w:ind w:right="1794"/>
      </w:pPr>
      <w:r>
        <w:rPr/>
        <w:t>En outre, la définition de la classe doit être complétée par une liste de méthodes qui permettent de manipuler les champs mentionnés plus haut. Chaque méthode est</w:t>
      </w:r>
      <w:r>
        <w:rPr>
          <w:spacing w:val="40"/>
        </w:rPr>
        <w:t> </w:t>
      </w:r>
      <w:r>
        <w:rPr/>
        <w:t>définie par un nom, souvent appelé sélecteur, une liste de paramètres et un corps de fonction. Pour notre exemple, nous pouvons définir les méthodes suivantes :</w:t>
      </w:r>
    </w:p>
    <w:p>
      <w:pPr>
        <w:pStyle w:val="ListParagraph"/>
        <w:numPr>
          <w:ilvl w:val="3"/>
          <w:numId w:val="2"/>
        </w:numPr>
        <w:tabs>
          <w:tab w:pos="2518" w:val="left" w:leader="none"/>
        </w:tabs>
        <w:spacing w:line="240" w:lineRule="auto" w:before="201" w:after="0"/>
        <w:ind w:left="2518" w:right="1795" w:hanging="360"/>
        <w:jc w:val="both"/>
        <w:rPr>
          <w:sz w:val="24"/>
        </w:rPr>
      </w:pPr>
      <w:r>
        <w:rPr>
          <w:rFonts w:ascii="Courier New" w:hAnsi="Courier New"/>
          <w:sz w:val="20"/>
        </w:rPr>
        <w:t>CalculerPrixTCC,</w:t>
      </w:r>
      <w:r>
        <w:rPr>
          <w:rFonts w:ascii="Courier New" w:hAnsi="Courier New"/>
          <w:spacing w:val="-23"/>
          <w:sz w:val="20"/>
        </w:rPr>
        <w:t> </w:t>
      </w:r>
      <w:r>
        <w:rPr>
          <w:sz w:val="24"/>
        </w:rPr>
        <w:t>qui calcule le prix d’un article toutes taxes comprises, en multipliant le prix avant taxe par le taux de taxation;</w:t>
      </w:r>
    </w:p>
    <w:p>
      <w:pPr>
        <w:pStyle w:val="ListParagraph"/>
        <w:numPr>
          <w:ilvl w:val="3"/>
          <w:numId w:val="2"/>
        </w:numPr>
        <w:tabs>
          <w:tab w:pos="2518" w:val="left" w:leader="none"/>
        </w:tabs>
        <w:spacing w:line="240" w:lineRule="auto" w:before="201" w:after="0"/>
        <w:ind w:left="2518" w:right="1796" w:hanging="360"/>
        <w:jc w:val="both"/>
        <w:rPr>
          <w:sz w:val="24"/>
        </w:rPr>
      </w:pPr>
      <w:r>
        <w:rPr>
          <w:rFonts w:ascii="Courier New" w:hAnsi="Courier New"/>
          <w:sz w:val="20"/>
        </w:rPr>
        <w:t>CalculerPrixtransport, </w:t>
      </w:r>
      <w:r>
        <w:rPr>
          <w:sz w:val="24"/>
        </w:rPr>
        <w:t>qui calcule le prix de transport de l’article en considérant que ce coût équivaut à un certain pourcentage, par exemple 5 % du coût avant taxe de l’article;</w:t>
      </w:r>
    </w:p>
    <w:p>
      <w:pPr>
        <w:spacing w:after="0" w:line="240" w:lineRule="auto"/>
        <w:jc w:val="both"/>
        <w:rPr>
          <w:sz w:val="24"/>
        </w:rPr>
        <w:sectPr>
          <w:pgSz w:w="12240" w:h="15840"/>
          <w:pgMar w:header="0" w:footer="952" w:top="1400" w:bottom="1140" w:left="0" w:right="0"/>
        </w:sectPr>
      </w:pPr>
    </w:p>
    <w:p>
      <w:pPr>
        <w:pStyle w:val="ListParagraph"/>
        <w:numPr>
          <w:ilvl w:val="3"/>
          <w:numId w:val="2"/>
        </w:numPr>
        <w:tabs>
          <w:tab w:pos="2517" w:val="left" w:leader="none"/>
          <w:tab w:pos="2518" w:val="left" w:leader="none"/>
        </w:tabs>
        <w:spacing w:line="240" w:lineRule="auto" w:before="59" w:after="0"/>
        <w:ind w:left="2518" w:right="1796" w:hanging="360"/>
        <w:jc w:val="left"/>
        <w:rPr>
          <w:sz w:val="24"/>
        </w:rPr>
      </w:pPr>
      <w:r>
        <w:rPr>
          <w:rFonts w:ascii="Courier New" w:hAnsi="Courier New"/>
          <w:sz w:val="20"/>
        </w:rPr>
        <w:t>Retirer,</w:t>
      </w:r>
      <w:r>
        <w:rPr>
          <w:rFonts w:ascii="Courier New" w:hAnsi="Courier New"/>
          <w:spacing w:val="-55"/>
          <w:sz w:val="20"/>
        </w:rPr>
        <w:t> </w:t>
      </w:r>
      <w:r>
        <w:rPr>
          <w:sz w:val="24"/>
        </w:rPr>
        <w:t>qui permet de retirer des articles du stock en soustrayant la valeur de son paramètre au champ Quantité;</w:t>
      </w:r>
    </w:p>
    <w:p>
      <w:pPr>
        <w:pStyle w:val="ListParagraph"/>
        <w:numPr>
          <w:ilvl w:val="3"/>
          <w:numId w:val="2"/>
        </w:numPr>
        <w:tabs>
          <w:tab w:pos="2517" w:val="left" w:leader="none"/>
          <w:tab w:pos="2518" w:val="left" w:leader="none"/>
        </w:tabs>
        <w:spacing w:line="240" w:lineRule="auto" w:before="199" w:after="0"/>
        <w:ind w:left="2518" w:right="0" w:hanging="360"/>
        <w:jc w:val="left"/>
        <w:rPr>
          <w:sz w:val="24"/>
        </w:rPr>
      </w:pPr>
      <w:r>
        <w:rPr>
          <w:rFonts w:ascii="Courier New" w:hAnsi="Courier New"/>
          <w:sz w:val="20"/>
        </w:rPr>
        <w:t>Ajouter,</w:t>
      </w:r>
      <w:r>
        <w:rPr>
          <w:rFonts w:ascii="Courier New" w:hAnsi="Courier New"/>
          <w:spacing w:val="-65"/>
          <w:sz w:val="20"/>
        </w:rPr>
        <w:t> </w:t>
      </w:r>
      <w:r>
        <w:rPr>
          <w:sz w:val="24"/>
        </w:rPr>
        <w:t>qui</w:t>
      </w:r>
      <w:r>
        <w:rPr>
          <w:spacing w:val="-9"/>
          <w:sz w:val="24"/>
        </w:rPr>
        <w:t> </w:t>
      </w:r>
      <w:r>
        <w:rPr>
          <w:sz w:val="24"/>
        </w:rPr>
        <w:t>permet</w:t>
      </w:r>
      <w:r>
        <w:rPr>
          <w:spacing w:val="-3"/>
          <w:sz w:val="24"/>
        </w:rPr>
        <w:t> </w:t>
      </w:r>
      <w:r>
        <w:rPr>
          <w:sz w:val="24"/>
        </w:rPr>
        <w:t>d’ajouter</w:t>
      </w:r>
      <w:r>
        <w:rPr>
          <w:spacing w:val="-4"/>
          <w:sz w:val="24"/>
        </w:rPr>
        <w:t> </w:t>
      </w:r>
      <w:r>
        <w:rPr>
          <w:sz w:val="24"/>
        </w:rPr>
        <w:t>des</w:t>
      </w:r>
      <w:r>
        <w:rPr>
          <w:spacing w:val="-3"/>
          <w:sz w:val="24"/>
        </w:rPr>
        <w:t> </w:t>
      </w:r>
      <w:r>
        <w:rPr>
          <w:sz w:val="24"/>
        </w:rPr>
        <w:t>articles</w:t>
      </w:r>
      <w:r>
        <w:rPr>
          <w:spacing w:val="-2"/>
          <w:sz w:val="24"/>
        </w:rPr>
        <w:t> </w:t>
      </w:r>
      <w:r>
        <w:rPr>
          <w:sz w:val="24"/>
        </w:rPr>
        <w:t>au</w:t>
      </w:r>
      <w:r>
        <w:rPr>
          <w:spacing w:val="-2"/>
          <w:sz w:val="24"/>
        </w:rPr>
        <w:t> stock.</w:t>
      </w:r>
    </w:p>
    <w:p>
      <w:pPr>
        <w:pStyle w:val="BodyText"/>
        <w:spacing w:before="202"/>
        <w:jc w:val="left"/>
      </w:pPr>
      <w:r>
        <w:rPr/>
        <w:t>Voici</w:t>
      </w:r>
      <w:r>
        <w:rPr>
          <w:spacing w:val="-3"/>
        </w:rPr>
        <w:t> </w:t>
      </w:r>
      <w:r>
        <w:rPr/>
        <w:t>un</w:t>
      </w:r>
      <w:r>
        <w:rPr>
          <w:spacing w:val="-2"/>
        </w:rPr>
        <w:t> </w:t>
      </w:r>
      <w:r>
        <w:rPr/>
        <w:t>exemple</w:t>
      </w:r>
      <w:r>
        <w:rPr>
          <w:spacing w:val="-3"/>
        </w:rPr>
        <w:t> </w:t>
      </w:r>
      <w:r>
        <w:rPr/>
        <w:t>d’une</w:t>
      </w:r>
      <w:r>
        <w:rPr>
          <w:spacing w:val="-4"/>
        </w:rPr>
        <w:t> </w:t>
      </w:r>
      <w:r>
        <w:rPr/>
        <w:t>implémentation</w:t>
      </w:r>
      <w:r>
        <w:rPr>
          <w:spacing w:val="-1"/>
        </w:rPr>
        <w:t> </w:t>
      </w:r>
      <w:r>
        <w:rPr/>
        <w:t>possible</w:t>
      </w:r>
      <w:r>
        <w:rPr>
          <w:spacing w:val="-7"/>
        </w:rPr>
        <w:t> </w:t>
      </w:r>
      <w:r>
        <w:rPr/>
        <w:t>de</w:t>
      </w:r>
      <w:r>
        <w:rPr>
          <w:spacing w:val="-1"/>
        </w:rPr>
        <w:t> </w:t>
      </w:r>
      <w:r>
        <w:rPr/>
        <w:t>la</w:t>
      </w:r>
      <w:r>
        <w:rPr>
          <w:spacing w:val="-5"/>
        </w:rPr>
        <w:t> </w:t>
      </w:r>
      <w:r>
        <w:rPr/>
        <w:t>classe</w:t>
      </w:r>
      <w:r>
        <w:rPr>
          <w:spacing w:val="1"/>
        </w:rPr>
        <w:t> </w:t>
      </w:r>
      <w:r>
        <w:rPr>
          <w:rFonts w:ascii="Courier New" w:hAnsi="Courier New"/>
          <w:spacing w:val="-2"/>
          <w:sz w:val="20"/>
        </w:rPr>
        <w:t>Article</w:t>
      </w:r>
      <w:r>
        <w:rPr>
          <w:spacing w:val="-2"/>
        </w:rPr>
        <w:t>.</w:t>
      </w:r>
    </w:p>
    <w:p>
      <w:pPr>
        <w:pStyle w:val="BodyText"/>
        <w:spacing w:before="4"/>
        <w:ind w:left="0"/>
        <w:jc w:val="left"/>
        <w:rPr>
          <w:sz w:val="14"/>
        </w:rPr>
      </w:pPr>
      <w:r>
        <w:rPr/>
        <w:pict>
          <v:shape style="position:absolute;margin-left:125.300003pt;margin-top:9.98625pt;width:398.25pt;height:260.7pt;mso-position-horizontal-relative:page;mso-position-vertical-relative:paragraph;z-index:-15724544;mso-wrap-distance-left:0;mso-wrap-distance-right:0" type="#_x0000_t202" id="docshape4" filled="true" fillcolor="#f1f1f1" stroked="false">
            <v:textbox inset="0,0,0,0">
              <w:txbxContent>
                <w:p>
                  <w:pPr>
                    <w:spacing w:line="226" w:lineRule="exact" w:before="0"/>
                    <w:ind w:left="107" w:right="0" w:firstLine="0"/>
                    <w:jc w:val="left"/>
                    <w:rPr>
                      <w:rFonts w:ascii="Courier New"/>
                      <w:b/>
                      <w:color w:val="000000"/>
                      <w:sz w:val="20"/>
                    </w:rPr>
                  </w:pPr>
                  <w:r>
                    <w:rPr>
                      <w:rFonts w:ascii="Courier New"/>
                      <w:b/>
                      <w:color w:val="000000"/>
                      <w:spacing w:val="-2"/>
                      <w:sz w:val="20"/>
                    </w:rPr>
                    <w:t>Classe</w:t>
                  </w:r>
                </w:p>
                <w:p>
                  <w:pPr>
                    <w:pStyle w:val="BodyText"/>
                    <w:spacing w:before="5"/>
                    <w:ind w:left="0"/>
                    <w:jc w:val="left"/>
                    <w:rPr>
                      <w:rFonts w:ascii="Courier New"/>
                      <w:b/>
                      <w:color w:val="000000"/>
                      <w:sz w:val="20"/>
                    </w:rPr>
                  </w:pPr>
                </w:p>
                <w:p>
                  <w:pPr>
                    <w:spacing w:before="0"/>
                    <w:ind w:left="107" w:right="0" w:firstLine="0"/>
                    <w:jc w:val="left"/>
                    <w:rPr>
                      <w:rFonts w:ascii="Courier New"/>
                      <w:color w:val="000000"/>
                      <w:sz w:val="20"/>
                    </w:rPr>
                  </w:pPr>
                  <w:r>
                    <w:rPr>
                      <w:rFonts w:ascii="Courier New"/>
                      <w:color w:val="000000"/>
                      <w:spacing w:val="-2"/>
                      <w:sz w:val="20"/>
                    </w:rPr>
                    <w:t>Article</w:t>
                  </w:r>
                </w:p>
                <w:p>
                  <w:pPr>
                    <w:pStyle w:val="BodyText"/>
                    <w:ind w:left="0"/>
                    <w:jc w:val="left"/>
                    <w:rPr>
                      <w:rFonts w:ascii="Courier New"/>
                      <w:color w:val="000000"/>
                      <w:sz w:val="22"/>
                    </w:rPr>
                  </w:pPr>
                </w:p>
                <w:p>
                  <w:pPr>
                    <w:pStyle w:val="BodyText"/>
                    <w:spacing w:before="6"/>
                    <w:ind w:left="0"/>
                    <w:jc w:val="left"/>
                    <w:rPr>
                      <w:rFonts w:ascii="Courier New"/>
                      <w:color w:val="000000"/>
                      <w:sz w:val="17"/>
                    </w:rPr>
                  </w:pPr>
                </w:p>
                <w:p>
                  <w:pPr>
                    <w:spacing w:before="0"/>
                    <w:ind w:left="107" w:right="0" w:firstLine="0"/>
                    <w:jc w:val="left"/>
                    <w:rPr>
                      <w:rFonts w:ascii="Courier New"/>
                      <w:b/>
                      <w:color w:val="000000"/>
                      <w:sz w:val="20"/>
                    </w:rPr>
                  </w:pPr>
                  <w:r>
                    <w:rPr>
                      <w:rFonts w:ascii="Courier New"/>
                      <w:b/>
                      <w:color w:val="000000"/>
                      <w:spacing w:val="-2"/>
                      <w:sz w:val="20"/>
                    </w:rPr>
                    <w:t>Champs</w:t>
                  </w:r>
                </w:p>
                <w:p>
                  <w:pPr>
                    <w:pStyle w:val="BodyText"/>
                    <w:spacing w:before="5"/>
                    <w:ind w:left="0"/>
                    <w:jc w:val="left"/>
                    <w:rPr>
                      <w:rFonts w:ascii="Courier New"/>
                      <w:b/>
                      <w:color w:val="000000"/>
                      <w:sz w:val="20"/>
                    </w:rPr>
                  </w:pPr>
                </w:p>
                <w:p>
                  <w:pPr>
                    <w:spacing w:before="0"/>
                    <w:ind w:left="107" w:right="5635" w:firstLine="0"/>
                    <w:jc w:val="left"/>
                    <w:rPr>
                      <w:rFonts w:ascii="Courier New" w:hAnsi="Courier New"/>
                      <w:color w:val="000000"/>
                      <w:sz w:val="20"/>
                    </w:rPr>
                  </w:pPr>
                  <w:r>
                    <w:rPr>
                      <w:rFonts w:ascii="Courier New" w:hAnsi="Courier New"/>
                      <w:color w:val="000000"/>
                      <w:spacing w:val="-2"/>
                      <w:sz w:val="20"/>
                    </w:rPr>
                    <w:t>Référence Désignation Quantité</w:t>
                  </w:r>
                </w:p>
                <w:p>
                  <w:pPr>
                    <w:pStyle w:val="BodyText"/>
                    <w:ind w:left="0"/>
                    <w:jc w:val="left"/>
                    <w:rPr>
                      <w:rFonts w:ascii="Courier New"/>
                      <w:color w:val="000000"/>
                      <w:sz w:val="22"/>
                    </w:rPr>
                  </w:pPr>
                </w:p>
                <w:p>
                  <w:pPr>
                    <w:pStyle w:val="BodyText"/>
                    <w:ind w:left="0"/>
                    <w:jc w:val="left"/>
                    <w:rPr>
                      <w:rFonts w:ascii="Courier New"/>
                      <w:color w:val="000000"/>
                      <w:sz w:val="22"/>
                    </w:rPr>
                  </w:pPr>
                </w:p>
                <w:p>
                  <w:pPr>
                    <w:spacing w:before="176"/>
                    <w:ind w:left="107" w:right="0" w:firstLine="0"/>
                    <w:jc w:val="left"/>
                    <w:rPr>
                      <w:rFonts w:ascii="Courier New" w:hAnsi="Courier New"/>
                      <w:b/>
                      <w:color w:val="000000"/>
                      <w:sz w:val="20"/>
                    </w:rPr>
                  </w:pPr>
                  <w:r>
                    <w:rPr>
                      <w:rFonts w:ascii="Courier New" w:hAnsi="Courier New"/>
                      <w:b/>
                      <w:color w:val="000000"/>
                      <w:spacing w:val="-2"/>
                      <w:sz w:val="20"/>
                    </w:rPr>
                    <w:t>Méthodes</w:t>
                  </w:r>
                </w:p>
                <w:p>
                  <w:pPr>
                    <w:spacing w:before="7"/>
                    <w:ind w:left="467" w:right="4496" w:hanging="360"/>
                    <w:jc w:val="left"/>
                    <w:rPr>
                      <w:rFonts w:ascii="Courier New"/>
                      <w:color w:val="000000"/>
                      <w:sz w:val="20"/>
                    </w:rPr>
                  </w:pPr>
                  <w:r>
                    <w:rPr>
                      <w:rFonts w:ascii="Courier New"/>
                      <w:color w:val="000000"/>
                      <w:sz w:val="20"/>
                    </w:rPr>
                    <w:t>CalculerPrixTCC() : retourner</w:t>
                  </w:r>
                  <w:r>
                    <w:rPr>
                      <w:rFonts w:ascii="Courier New"/>
                      <w:color w:val="000000"/>
                      <w:spacing w:val="-13"/>
                      <w:sz w:val="20"/>
                    </w:rPr>
                    <w:t> </w:t>
                  </w:r>
                  <w:r>
                    <w:rPr>
                      <w:rFonts w:ascii="Courier New"/>
                      <w:color w:val="000000"/>
                      <w:sz w:val="20"/>
                    </w:rPr>
                    <w:t>(1.15</w:t>
                  </w:r>
                  <w:r>
                    <w:rPr>
                      <w:rFonts w:ascii="Courier New"/>
                      <w:color w:val="000000"/>
                      <w:spacing w:val="-13"/>
                      <w:sz w:val="20"/>
                    </w:rPr>
                    <w:t> </w:t>
                  </w:r>
                  <w:r>
                    <w:rPr>
                      <w:rFonts w:ascii="Courier New"/>
                      <w:color w:val="000000"/>
                      <w:sz w:val="20"/>
                    </w:rPr>
                    <w:t>*</w:t>
                  </w:r>
                  <w:r>
                    <w:rPr>
                      <w:rFonts w:ascii="Courier New"/>
                      <w:color w:val="000000"/>
                      <w:spacing w:val="-13"/>
                      <w:sz w:val="20"/>
                    </w:rPr>
                    <w:t> </w:t>
                  </w:r>
                  <w:r>
                    <w:rPr>
                      <w:rFonts w:ascii="Courier New"/>
                      <w:color w:val="000000"/>
                      <w:sz w:val="20"/>
                    </w:rPr>
                    <w:t>PrixHT)</w:t>
                  </w:r>
                </w:p>
                <w:p>
                  <w:pPr>
                    <w:spacing w:before="0"/>
                    <w:ind w:left="467" w:right="3956" w:hanging="360"/>
                    <w:jc w:val="left"/>
                    <w:rPr>
                      <w:rFonts w:ascii="Courier New"/>
                      <w:color w:val="000000"/>
                      <w:sz w:val="20"/>
                    </w:rPr>
                  </w:pPr>
                  <w:r>
                    <w:rPr>
                      <w:rFonts w:ascii="Courier New"/>
                      <w:color w:val="000000"/>
                      <w:sz w:val="20"/>
                    </w:rPr>
                    <w:t>CalculerPrixTransport() : retourner</w:t>
                  </w:r>
                  <w:r>
                    <w:rPr>
                      <w:rFonts w:ascii="Courier New"/>
                      <w:color w:val="000000"/>
                      <w:spacing w:val="-13"/>
                      <w:sz w:val="20"/>
                    </w:rPr>
                    <w:t> </w:t>
                  </w:r>
                  <w:r>
                    <w:rPr>
                      <w:rFonts w:ascii="Courier New"/>
                      <w:color w:val="000000"/>
                      <w:sz w:val="20"/>
                    </w:rPr>
                    <w:t>(0.05</w:t>
                  </w:r>
                  <w:r>
                    <w:rPr>
                      <w:rFonts w:ascii="Courier New"/>
                      <w:color w:val="000000"/>
                      <w:spacing w:val="-13"/>
                      <w:sz w:val="20"/>
                    </w:rPr>
                    <w:t> </w:t>
                  </w:r>
                  <w:r>
                    <w:rPr>
                      <w:rFonts w:ascii="Courier New"/>
                      <w:color w:val="000000"/>
                      <w:sz w:val="20"/>
                    </w:rPr>
                    <w:t>*</w:t>
                  </w:r>
                  <w:r>
                    <w:rPr>
                      <w:rFonts w:ascii="Courier New"/>
                      <w:color w:val="000000"/>
                      <w:spacing w:val="-13"/>
                      <w:sz w:val="20"/>
                    </w:rPr>
                    <w:t> </w:t>
                  </w:r>
                  <w:r>
                    <w:rPr>
                      <w:rFonts w:ascii="Courier New"/>
                      <w:color w:val="000000"/>
                      <w:sz w:val="20"/>
                    </w:rPr>
                    <w:t>PrixHT)</w:t>
                  </w:r>
                </w:p>
                <w:p>
                  <w:pPr>
                    <w:spacing w:line="226" w:lineRule="exact" w:before="1"/>
                    <w:ind w:left="107" w:right="0" w:firstLine="0"/>
                    <w:jc w:val="left"/>
                    <w:rPr>
                      <w:rFonts w:ascii="Courier New"/>
                      <w:color w:val="000000"/>
                      <w:sz w:val="20"/>
                    </w:rPr>
                  </w:pPr>
                  <w:r>
                    <w:rPr>
                      <w:rFonts w:ascii="Courier New"/>
                      <w:color w:val="000000"/>
                      <w:sz w:val="20"/>
                    </w:rPr>
                    <w:t>Retirer</w:t>
                  </w:r>
                  <w:r>
                    <w:rPr>
                      <w:rFonts w:ascii="Courier New"/>
                      <w:color w:val="000000"/>
                      <w:spacing w:val="-8"/>
                      <w:sz w:val="20"/>
                    </w:rPr>
                    <w:t> </w:t>
                  </w:r>
                  <w:r>
                    <w:rPr>
                      <w:rFonts w:ascii="Courier New"/>
                      <w:color w:val="000000"/>
                      <w:sz w:val="20"/>
                    </w:rPr>
                    <w:t>(q)</w:t>
                  </w:r>
                  <w:r>
                    <w:rPr>
                      <w:rFonts w:ascii="Courier New"/>
                      <w:color w:val="000000"/>
                      <w:spacing w:val="-6"/>
                      <w:sz w:val="20"/>
                    </w:rPr>
                    <w:t> </w:t>
                  </w:r>
                  <w:r>
                    <w:rPr>
                      <w:rFonts w:ascii="Courier New"/>
                      <w:color w:val="000000"/>
                      <w:spacing w:val="-10"/>
                      <w:sz w:val="20"/>
                    </w:rPr>
                    <w:t>:</w:t>
                  </w:r>
                </w:p>
                <w:p>
                  <w:pPr>
                    <w:spacing w:before="0"/>
                    <w:ind w:left="107" w:right="3956" w:firstLine="360"/>
                    <w:jc w:val="left"/>
                    <w:rPr>
                      <w:rFonts w:ascii="Courier New" w:hAnsi="Courier New"/>
                      <w:color w:val="000000"/>
                      <w:sz w:val="20"/>
                    </w:rPr>
                  </w:pPr>
                  <w:r>
                    <w:rPr>
                      <w:rFonts w:ascii="Courier New" w:hAnsi="Courier New"/>
                      <w:color w:val="000000"/>
                      <w:sz w:val="20"/>
                    </w:rPr>
                    <w:t>Quantité</w:t>
                  </w:r>
                  <w:r>
                    <w:rPr>
                      <w:rFonts w:ascii="Courier New" w:hAnsi="Courier New"/>
                      <w:color w:val="000000"/>
                      <w:spacing w:val="-10"/>
                      <w:sz w:val="20"/>
                    </w:rPr>
                    <w:t> </w:t>
                  </w:r>
                  <w:r>
                    <w:rPr>
                      <w:rFonts w:ascii="Courier New" w:hAnsi="Courier New"/>
                      <w:color w:val="000000"/>
                      <w:sz w:val="20"/>
                    </w:rPr>
                    <w:t>=</w:t>
                  </w:r>
                  <w:r>
                    <w:rPr>
                      <w:rFonts w:ascii="Courier New" w:hAnsi="Courier New"/>
                      <w:color w:val="000000"/>
                      <w:spacing w:val="-10"/>
                      <w:sz w:val="20"/>
                    </w:rPr>
                    <w:t> </w:t>
                  </w:r>
                  <w:r>
                    <w:rPr>
                      <w:rFonts w:ascii="Courier New" w:hAnsi="Courier New"/>
                      <w:color w:val="000000"/>
                      <w:sz w:val="20"/>
                    </w:rPr>
                    <w:t>Quantité</w:t>
                  </w:r>
                  <w:r>
                    <w:rPr>
                      <w:rFonts w:ascii="Courier New" w:hAnsi="Courier New"/>
                      <w:color w:val="000000"/>
                      <w:spacing w:val="-9"/>
                      <w:sz w:val="20"/>
                    </w:rPr>
                    <w:t> </w:t>
                  </w:r>
                  <w:r>
                    <w:rPr>
                      <w:rFonts w:ascii="Courier New" w:hAnsi="Courier New"/>
                      <w:color w:val="000000"/>
                      <w:sz w:val="20"/>
                    </w:rPr>
                    <w:t>–</w:t>
                  </w:r>
                  <w:r>
                    <w:rPr>
                      <w:rFonts w:ascii="Courier New" w:hAnsi="Courier New"/>
                      <w:color w:val="000000"/>
                      <w:spacing w:val="-10"/>
                      <w:sz w:val="20"/>
                    </w:rPr>
                    <w:t> </w:t>
                  </w:r>
                  <w:r>
                    <w:rPr>
                      <w:rFonts w:ascii="Courier New" w:hAnsi="Courier New"/>
                      <w:color w:val="000000"/>
                      <w:sz w:val="20"/>
                    </w:rPr>
                    <w:t>q Ajouter (q) :</w:t>
                  </w:r>
                </w:p>
                <w:p>
                  <w:pPr>
                    <w:spacing w:before="0"/>
                    <w:ind w:left="467" w:right="0" w:firstLine="0"/>
                    <w:jc w:val="left"/>
                    <w:rPr>
                      <w:rFonts w:ascii="Courier New" w:hAnsi="Courier New"/>
                      <w:color w:val="000000"/>
                      <w:sz w:val="20"/>
                    </w:rPr>
                  </w:pPr>
                  <w:r>
                    <w:rPr>
                      <w:rFonts w:ascii="Courier New" w:hAnsi="Courier New"/>
                      <w:color w:val="000000"/>
                      <w:sz w:val="20"/>
                    </w:rPr>
                    <w:t>Quantité</w:t>
                  </w:r>
                  <w:r>
                    <w:rPr>
                      <w:rFonts w:ascii="Courier New" w:hAnsi="Courier New"/>
                      <w:color w:val="000000"/>
                      <w:spacing w:val="-6"/>
                      <w:sz w:val="20"/>
                    </w:rPr>
                    <w:t> </w:t>
                  </w:r>
                  <w:r>
                    <w:rPr>
                      <w:rFonts w:ascii="Courier New" w:hAnsi="Courier New"/>
                      <w:color w:val="000000"/>
                      <w:sz w:val="20"/>
                    </w:rPr>
                    <w:t>=</w:t>
                  </w:r>
                  <w:r>
                    <w:rPr>
                      <w:rFonts w:ascii="Courier New" w:hAnsi="Courier New"/>
                      <w:color w:val="000000"/>
                      <w:spacing w:val="-5"/>
                      <w:sz w:val="20"/>
                    </w:rPr>
                    <w:t> </w:t>
                  </w:r>
                  <w:r>
                    <w:rPr>
                      <w:rFonts w:ascii="Courier New" w:hAnsi="Courier New"/>
                      <w:color w:val="000000"/>
                      <w:sz w:val="20"/>
                    </w:rPr>
                    <w:t>Quantité</w:t>
                  </w:r>
                  <w:r>
                    <w:rPr>
                      <w:rFonts w:ascii="Courier New" w:hAnsi="Courier New"/>
                      <w:color w:val="000000"/>
                      <w:spacing w:val="-6"/>
                      <w:sz w:val="20"/>
                    </w:rPr>
                    <w:t> </w:t>
                  </w:r>
                  <w:r>
                    <w:rPr>
                      <w:rFonts w:ascii="Courier New" w:hAnsi="Courier New"/>
                      <w:color w:val="000000"/>
                      <w:sz w:val="20"/>
                    </w:rPr>
                    <w:t>+</w:t>
                  </w:r>
                  <w:r>
                    <w:rPr>
                      <w:rFonts w:ascii="Courier New" w:hAnsi="Courier New"/>
                      <w:color w:val="000000"/>
                      <w:spacing w:val="-5"/>
                      <w:sz w:val="20"/>
                    </w:rPr>
                    <w:t> </w:t>
                  </w:r>
                  <w:r>
                    <w:rPr>
                      <w:rFonts w:ascii="Courier New" w:hAnsi="Courier New"/>
                      <w:color w:val="000000"/>
                      <w:spacing w:val="-10"/>
                      <w:sz w:val="20"/>
                    </w:rPr>
                    <w:t>q</w:t>
                  </w:r>
                </w:p>
              </w:txbxContent>
            </v:textbox>
            <v:fill type="solid"/>
            <w10:wrap type="topAndBottom"/>
          </v:shape>
        </w:pict>
      </w:r>
    </w:p>
    <w:p>
      <w:pPr>
        <w:pStyle w:val="BodyText"/>
        <w:ind w:left="0"/>
        <w:jc w:val="left"/>
        <w:rPr>
          <w:sz w:val="20"/>
        </w:rPr>
      </w:pPr>
    </w:p>
    <w:p>
      <w:pPr>
        <w:pStyle w:val="BodyText"/>
        <w:ind w:left="0"/>
        <w:jc w:val="left"/>
        <w:rPr>
          <w:sz w:val="16"/>
        </w:rPr>
      </w:pPr>
    </w:p>
    <w:p>
      <w:pPr>
        <w:pStyle w:val="ListParagraph"/>
        <w:numPr>
          <w:ilvl w:val="2"/>
          <w:numId w:val="2"/>
        </w:numPr>
        <w:tabs>
          <w:tab w:pos="2336" w:val="left" w:leader="none"/>
        </w:tabs>
        <w:spacing w:line="240" w:lineRule="auto" w:before="52" w:after="0"/>
        <w:ind w:left="2335" w:right="0" w:hanging="538"/>
        <w:jc w:val="left"/>
        <w:rPr>
          <w:rFonts w:ascii="Calibri Light" w:hAnsi="Calibri Light"/>
          <w:b w:val="0"/>
          <w:i/>
          <w:sz w:val="24"/>
        </w:rPr>
      </w:pPr>
      <w:r>
        <w:rPr>
          <w:rFonts w:ascii="Calibri Light" w:hAnsi="Calibri Light"/>
          <w:b w:val="0"/>
          <w:i/>
          <w:sz w:val="24"/>
        </w:rPr>
        <w:t>La</w:t>
      </w:r>
      <w:r>
        <w:rPr>
          <w:rFonts w:ascii="Calibri Light" w:hAnsi="Calibri Light"/>
          <w:b w:val="0"/>
          <w:i/>
          <w:spacing w:val="-3"/>
          <w:sz w:val="24"/>
        </w:rPr>
        <w:t> </w:t>
      </w:r>
      <w:r>
        <w:rPr>
          <w:rFonts w:ascii="Calibri Light" w:hAnsi="Calibri Light"/>
          <w:b w:val="0"/>
          <w:i/>
          <w:sz w:val="24"/>
        </w:rPr>
        <w:t>détermination</w:t>
      </w:r>
      <w:r>
        <w:rPr>
          <w:rFonts w:ascii="Calibri Light" w:hAnsi="Calibri Light"/>
          <w:b w:val="0"/>
          <w:i/>
          <w:spacing w:val="-2"/>
          <w:sz w:val="24"/>
        </w:rPr>
        <w:t> </w:t>
      </w:r>
      <w:r>
        <w:rPr>
          <w:rFonts w:ascii="Calibri Light" w:hAnsi="Calibri Light"/>
          <w:b w:val="0"/>
          <w:i/>
          <w:sz w:val="24"/>
        </w:rPr>
        <w:t>des </w:t>
      </w:r>
      <w:r>
        <w:rPr>
          <w:rFonts w:ascii="Calibri Light" w:hAnsi="Calibri Light"/>
          <w:b w:val="0"/>
          <w:i/>
          <w:spacing w:val="-2"/>
          <w:sz w:val="24"/>
        </w:rPr>
        <w:t>classes</w:t>
      </w:r>
    </w:p>
    <w:p>
      <w:pPr>
        <w:pStyle w:val="BodyText"/>
        <w:spacing w:before="180"/>
        <w:ind w:right="1791"/>
      </w:pPr>
      <w:r>
        <w:rPr/>
        <w:t>Les programmeurs habitués à utiliser l’approche fonctionnelle doivent encore se demander comment trouver, déterminer les classes. La réponse à une telle question est simple : le talent et l’expérience sont des atouts fondamentaux pour déterminer des classes. Toutefois, il existe quelques principes généraux qui peuvent nous éclairer sur la façon de concevoir de nouvelles classes.</w:t>
      </w:r>
    </w:p>
    <w:p>
      <w:pPr>
        <w:pStyle w:val="BodyText"/>
        <w:spacing w:before="200"/>
        <w:ind w:right="1790"/>
      </w:pPr>
      <w:r>
        <w:rPr/>
        <w:t>Ainsi, lorsqu’un ensemble de classes est proposé pour résoudre un problème, nous pouvons les examiner selon des principes et critères de modularité. De cette analyse, nous pouvons déduire les classes qui peuvent être réutilisées pour nos besoins spécifiques. En effet, un</w:t>
      </w:r>
      <w:r>
        <w:rPr>
          <w:spacing w:val="-2"/>
        </w:rPr>
        <w:t> </w:t>
      </w:r>
      <w:r>
        <w:rPr/>
        <w:t>bon environnement à objets offre un certain nombre de classes prédéfinies</w:t>
      </w:r>
      <w:r>
        <w:rPr>
          <w:spacing w:val="-3"/>
        </w:rPr>
        <w:t> </w:t>
      </w:r>
      <w:r>
        <w:rPr/>
        <w:t>qui</w:t>
      </w:r>
      <w:r>
        <w:rPr>
          <w:spacing w:val="-4"/>
        </w:rPr>
        <w:t> </w:t>
      </w:r>
      <w:r>
        <w:rPr/>
        <w:t>implémentent</w:t>
      </w:r>
      <w:r>
        <w:rPr>
          <w:spacing w:val="-5"/>
        </w:rPr>
        <w:t> </w:t>
      </w:r>
      <w:r>
        <w:rPr/>
        <w:t>des</w:t>
      </w:r>
      <w:r>
        <w:rPr>
          <w:spacing w:val="-3"/>
        </w:rPr>
        <w:t> </w:t>
      </w:r>
      <w:r>
        <w:rPr/>
        <w:t>abstractions</w:t>
      </w:r>
      <w:r>
        <w:rPr>
          <w:spacing w:val="-4"/>
        </w:rPr>
        <w:t> </w:t>
      </w:r>
      <w:r>
        <w:rPr/>
        <w:t>importantes,</w:t>
      </w:r>
      <w:r>
        <w:rPr>
          <w:spacing w:val="-3"/>
        </w:rPr>
        <w:t> </w:t>
      </w:r>
      <w:r>
        <w:rPr/>
        <w:t>et</w:t>
      </w:r>
      <w:r>
        <w:rPr>
          <w:spacing w:val="-3"/>
        </w:rPr>
        <w:t> </w:t>
      </w:r>
      <w:r>
        <w:rPr/>
        <w:t>qu’on</w:t>
      </w:r>
      <w:r>
        <w:rPr>
          <w:spacing w:val="-4"/>
        </w:rPr>
        <w:t> </w:t>
      </w:r>
      <w:r>
        <w:rPr/>
        <w:t>peut</w:t>
      </w:r>
      <w:r>
        <w:rPr>
          <w:spacing w:val="-3"/>
        </w:rPr>
        <w:t> </w:t>
      </w:r>
      <w:r>
        <w:rPr/>
        <w:t>aller</w:t>
      </w:r>
      <w:r>
        <w:rPr>
          <w:spacing w:val="-3"/>
        </w:rPr>
        <w:t> </w:t>
      </w:r>
      <w:r>
        <w:rPr/>
        <w:t>chercher pour éventuellement les réutiliser. C’est le cas des listes, de certains fichiers, des piles, des files, etc. Cela nous amène à la conclusion suivante : plus les techniques à objets se développent, plus le nombre et le niveau d’abstraction des composantes réutilisables augmentent. Ainsi, la réutilisation de certaines classes, dites classes de base, permet de résoudre en partie le problème de détermination de nouvelles classes. La question à se</w:t>
      </w:r>
    </w:p>
    <w:p>
      <w:pPr>
        <w:spacing w:after="0"/>
        <w:sectPr>
          <w:pgSz w:w="12240" w:h="15840"/>
          <w:pgMar w:header="0" w:footer="952" w:top="1380" w:bottom="1140" w:left="0" w:right="0"/>
        </w:sectPr>
      </w:pPr>
    </w:p>
    <w:p>
      <w:pPr>
        <w:pStyle w:val="BodyText"/>
        <w:spacing w:before="39"/>
        <w:ind w:right="1792"/>
      </w:pPr>
      <w:r>
        <w:rPr/>
        <w:t>poser maintenant est la suivante : « Comment créer des classes à partir des spécifications du système à concevoir? »</w:t>
      </w:r>
    </w:p>
    <w:p>
      <w:pPr>
        <w:pStyle w:val="BodyText"/>
        <w:spacing w:before="199"/>
        <w:ind w:right="1797"/>
      </w:pPr>
      <w:r>
        <w:rPr/>
        <w:t>Lorsque l’on conçoit un système avec</w:t>
      </w:r>
      <w:r>
        <w:rPr>
          <w:spacing w:val="-1"/>
        </w:rPr>
        <w:t> </w:t>
      </w:r>
      <w:r>
        <w:rPr/>
        <w:t>des objets,</w:t>
      </w:r>
      <w:r>
        <w:rPr>
          <w:spacing w:val="-1"/>
        </w:rPr>
        <w:t> </w:t>
      </w:r>
      <w:r>
        <w:rPr/>
        <w:t>une bonne façon de trouver les classes consiste à souligner les noms, lors de la lecture du document de spécification; pour ce qui est des méthodes fonctionnelles, on souligne surtout les verbes.</w:t>
      </w:r>
    </w:p>
    <w:p>
      <w:pPr>
        <w:pStyle w:val="BodyText"/>
        <w:spacing w:before="202"/>
        <w:ind w:right="1793"/>
      </w:pPr>
      <w:r>
        <w:rPr/>
        <w:t>Par</w:t>
      </w:r>
      <w:r>
        <w:rPr>
          <w:spacing w:val="40"/>
        </w:rPr>
        <w:t> </w:t>
      </w:r>
      <w:r>
        <w:rPr/>
        <w:t>exemple,</w:t>
      </w:r>
      <w:r>
        <w:rPr>
          <w:spacing w:val="40"/>
        </w:rPr>
        <w:t> </w:t>
      </w:r>
      <w:r>
        <w:rPr/>
        <w:t>la</w:t>
      </w:r>
      <w:r>
        <w:rPr>
          <w:spacing w:val="40"/>
        </w:rPr>
        <w:t> </w:t>
      </w:r>
      <w:r>
        <w:rPr/>
        <w:t>phrase</w:t>
      </w:r>
      <w:r>
        <w:rPr>
          <w:spacing w:val="40"/>
        </w:rPr>
        <w:t> </w:t>
      </w:r>
      <w:r>
        <w:rPr/>
        <w:t>« Le</w:t>
      </w:r>
      <w:r>
        <w:rPr>
          <w:spacing w:val="40"/>
        </w:rPr>
        <w:t> </w:t>
      </w:r>
      <w:r>
        <w:rPr/>
        <w:t>radar</w:t>
      </w:r>
      <w:r>
        <w:rPr>
          <w:spacing w:val="40"/>
        </w:rPr>
        <w:t> </w:t>
      </w:r>
      <w:r>
        <w:rPr/>
        <w:t>doit</w:t>
      </w:r>
      <w:r>
        <w:rPr>
          <w:spacing w:val="40"/>
        </w:rPr>
        <w:t> </w:t>
      </w:r>
      <w:r>
        <w:rPr/>
        <w:t>contrôler</w:t>
      </w:r>
      <w:r>
        <w:rPr>
          <w:spacing w:val="40"/>
        </w:rPr>
        <w:t> </w:t>
      </w:r>
      <w:r>
        <w:rPr/>
        <w:t>la</w:t>
      </w:r>
      <w:r>
        <w:rPr>
          <w:spacing w:val="40"/>
        </w:rPr>
        <w:t> </w:t>
      </w:r>
      <w:r>
        <w:rPr/>
        <w:t>position</w:t>
      </w:r>
      <w:r>
        <w:rPr>
          <w:spacing w:val="40"/>
        </w:rPr>
        <w:t> </w:t>
      </w:r>
      <w:r>
        <w:rPr/>
        <w:t>et</w:t>
      </w:r>
      <w:r>
        <w:rPr>
          <w:spacing w:val="40"/>
        </w:rPr>
        <w:t> </w:t>
      </w:r>
      <w:r>
        <w:rPr/>
        <w:t>la</w:t>
      </w:r>
      <w:r>
        <w:rPr>
          <w:spacing w:val="40"/>
        </w:rPr>
        <w:t> </w:t>
      </w:r>
      <w:r>
        <w:rPr/>
        <w:t>vitesse</w:t>
      </w:r>
      <w:r>
        <w:rPr>
          <w:spacing w:val="40"/>
        </w:rPr>
        <w:t> </w:t>
      </w:r>
      <w:r>
        <w:rPr/>
        <w:t>des automobiles</w:t>
      </w:r>
      <w:r>
        <w:rPr>
          <w:spacing w:val="-2"/>
        </w:rPr>
        <w:t> </w:t>
      </w:r>
      <w:r>
        <w:rPr/>
        <w:t>»</w:t>
      </w:r>
      <w:r>
        <w:rPr>
          <w:spacing w:val="80"/>
        </w:rPr>
        <w:t>  </w:t>
      </w:r>
      <w:r>
        <w:rPr/>
        <w:t>conduirait</w:t>
      </w:r>
      <w:r>
        <w:rPr>
          <w:spacing w:val="80"/>
        </w:rPr>
        <w:t>  </w:t>
      </w:r>
      <w:r>
        <w:rPr/>
        <w:t>un</w:t>
      </w:r>
      <w:r>
        <w:rPr>
          <w:spacing w:val="80"/>
        </w:rPr>
        <w:t>  </w:t>
      </w:r>
      <w:r>
        <w:rPr/>
        <w:t>concepteur</w:t>
      </w:r>
      <w:r>
        <w:rPr>
          <w:spacing w:val="80"/>
        </w:rPr>
        <w:t>  </w:t>
      </w:r>
      <w:r>
        <w:rPr/>
        <w:t>par</w:t>
      </w:r>
      <w:r>
        <w:rPr>
          <w:spacing w:val="80"/>
        </w:rPr>
        <w:t>  </w:t>
      </w:r>
      <w:r>
        <w:rPr/>
        <w:t>objets</w:t>
      </w:r>
      <w:r>
        <w:rPr>
          <w:spacing w:val="80"/>
        </w:rPr>
        <w:t>  </w:t>
      </w:r>
      <w:r>
        <w:rPr/>
        <w:t>à</w:t>
      </w:r>
      <w:r>
        <w:rPr>
          <w:spacing w:val="80"/>
        </w:rPr>
        <w:t>  </w:t>
      </w:r>
      <w:r>
        <w:rPr/>
        <w:t>détecter</w:t>
      </w:r>
      <w:r>
        <w:rPr>
          <w:spacing w:val="80"/>
        </w:rPr>
        <w:t>  </w:t>
      </w:r>
      <w:r>
        <w:rPr/>
        <w:t>deux classes</w:t>
      </w:r>
      <w:r>
        <w:rPr>
          <w:spacing w:val="-14"/>
        </w:rPr>
        <w:t> </w:t>
      </w:r>
      <w:r>
        <w:rPr/>
        <w:t>:</w:t>
      </w:r>
      <w:r>
        <w:rPr>
          <w:spacing w:val="-14"/>
        </w:rPr>
        <w:t> </w:t>
      </w:r>
      <w:r>
        <w:rPr>
          <w:rFonts w:ascii="Courier New" w:hAnsi="Courier New"/>
          <w:sz w:val="20"/>
        </w:rPr>
        <w:t>Radar</w:t>
      </w:r>
      <w:r>
        <w:rPr>
          <w:rFonts w:ascii="Courier New" w:hAnsi="Courier New"/>
          <w:spacing w:val="-30"/>
          <w:sz w:val="20"/>
        </w:rPr>
        <w:t> </w:t>
      </w:r>
      <w:r>
        <w:rPr/>
        <w:t>et</w:t>
      </w:r>
      <w:r>
        <w:rPr>
          <w:spacing w:val="-12"/>
        </w:rPr>
        <w:t> </w:t>
      </w:r>
      <w:r>
        <w:rPr>
          <w:rFonts w:ascii="Courier New" w:hAnsi="Courier New"/>
          <w:sz w:val="20"/>
        </w:rPr>
        <w:t>Automobile</w:t>
      </w:r>
      <w:r>
        <w:rPr/>
        <w:t>. Cette technique, d’ailleurs simpliste, ne donne que des résultats approximatifs. En effet, si elle est appliquée à la lettre, elle est susceptible de fournir</w:t>
      </w:r>
      <w:r>
        <w:rPr>
          <w:spacing w:val="80"/>
        </w:rPr>
        <w:t> </w:t>
      </w:r>
      <w:r>
        <w:rPr/>
        <w:t>trop</w:t>
      </w:r>
      <w:r>
        <w:rPr>
          <w:spacing w:val="80"/>
        </w:rPr>
        <w:t> </w:t>
      </w:r>
      <w:r>
        <w:rPr/>
        <w:t>de</w:t>
      </w:r>
      <w:r>
        <w:rPr>
          <w:spacing w:val="80"/>
        </w:rPr>
        <w:t> </w:t>
      </w:r>
      <w:r>
        <w:rPr/>
        <w:t>classes</w:t>
      </w:r>
      <w:r>
        <w:rPr>
          <w:spacing w:val="80"/>
        </w:rPr>
        <w:t> </w:t>
      </w:r>
      <w:r>
        <w:rPr/>
        <w:t>candidates.</w:t>
      </w:r>
      <w:r>
        <w:rPr>
          <w:spacing w:val="80"/>
        </w:rPr>
        <w:t> </w:t>
      </w:r>
      <w:r>
        <w:rPr/>
        <w:t>Dans</w:t>
      </w:r>
      <w:r>
        <w:rPr>
          <w:spacing w:val="80"/>
        </w:rPr>
        <w:t> </w:t>
      </w:r>
      <w:r>
        <w:rPr/>
        <w:t>notre</w:t>
      </w:r>
      <w:r>
        <w:rPr>
          <w:spacing w:val="80"/>
        </w:rPr>
        <w:t> </w:t>
      </w:r>
      <w:r>
        <w:rPr/>
        <w:t>exemple,</w:t>
      </w:r>
      <w:r>
        <w:rPr>
          <w:spacing w:val="80"/>
        </w:rPr>
        <w:t> </w:t>
      </w:r>
      <w:r>
        <w:rPr/>
        <w:t>il</w:t>
      </w:r>
      <w:r>
        <w:rPr>
          <w:spacing w:val="80"/>
        </w:rPr>
        <w:t> </w:t>
      </w:r>
      <w:r>
        <w:rPr/>
        <w:t>n’est</w:t>
      </w:r>
      <w:r>
        <w:rPr>
          <w:spacing w:val="80"/>
        </w:rPr>
        <w:t> </w:t>
      </w:r>
      <w:r>
        <w:rPr/>
        <w:t>pas</w:t>
      </w:r>
      <w:r>
        <w:rPr>
          <w:spacing w:val="80"/>
        </w:rPr>
        <w:t> </w:t>
      </w:r>
      <w:r>
        <w:rPr/>
        <w:t>évident</w:t>
      </w:r>
      <w:r>
        <w:rPr>
          <w:spacing w:val="80"/>
          <w:w w:val="150"/>
        </w:rPr>
        <w:t> </w:t>
      </w:r>
      <w:r>
        <w:rPr/>
        <w:t>que position et vitesse doivent servir à déterminer des classes.</w:t>
      </w:r>
    </w:p>
    <w:p>
      <w:pPr>
        <w:pStyle w:val="BodyText"/>
        <w:spacing w:before="201"/>
        <w:ind w:right="1792"/>
      </w:pPr>
      <w:r>
        <w:rPr/>
        <w:t>La création de classes inutiles est une erreur typique de débutant. Il n’existe toutefois pas de méthode sûre pour éviter de telles erreurs. Le fil conducteur demeure la théorie des abstractions de données : une notion ne doit être établie comme classe que si elle décrit un ensemble d’objets caractérisés par des opérations intéressantes et par des propriétés significatives.</w:t>
      </w:r>
    </w:p>
    <w:p>
      <w:pPr>
        <w:pStyle w:val="BodyText"/>
        <w:spacing w:before="198"/>
        <w:ind w:right="1791"/>
      </w:pPr>
      <w:r>
        <w:rPr/>
        <w:t>Ainsi, dans l’exemple précédent, la position des automobiles peut-elle être considérée comme une classe? Oui et non. S’il n’existe pas d’opération spécifique sur les positions,</w:t>
      </w:r>
      <w:r>
        <w:rPr>
          <w:spacing w:val="40"/>
        </w:rPr>
        <w:t> </w:t>
      </w:r>
      <w:r>
        <w:rPr/>
        <w:t>il vaut mieux considérer </w:t>
      </w:r>
      <w:r>
        <w:rPr>
          <w:rFonts w:ascii="Courier New" w:hAnsi="Courier New"/>
          <w:sz w:val="20"/>
        </w:rPr>
        <w:t>Position</w:t>
      </w:r>
      <w:r>
        <w:rPr>
          <w:rFonts w:ascii="Courier New" w:hAnsi="Courier New"/>
          <w:spacing w:val="-30"/>
          <w:sz w:val="20"/>
        </w:rPr>
        <w:t> </w:t>
      </w:r>
      <w:r>
        <w:rPr/>
        <w:t>comme un attribut de la classe </w:t>
      </w:r>
      <w:r>
        <w:rPr>
          <w:rFonts w:ascii="Courier New" w:hAnsi="Courier New"/>
          <w:sz w:val="20"/>
        </w:rPr>
        <w:t>Automobile. </w:t>
      </w:r>
      <w:r>
        <w:rPr/>
        <w:t>Toutefois, si une position est une entité significative, avec des opérations qui lui sont associées (distance d’une autre position, erreur de mesure, conversion à un autre système de coordonnées), alors elle peut être définie comme une classe. Il en est de même</w:t>
      </w:r>
      <w:r>
        <w:rPr>
          <w:spacing w:val="-1"/>
        </w:rPr>
        <w:t> </w:t>
      </w:r>
      <w:r>
        <w:rPr/>
        <w:t>pour</w:t>
      </w:r>
      <w:r>
        <w:rPr>
          <w:spacing w:val="-1"/>
        </w:rPr>
        <w:t> </w:t>
      </w:r>
      <w:r>
        <w:rPr/>
        <w:t>la</w:t>
      </w:r>
      <w:r>
        <w:rPr>
          <w:spacing w:val="-2"/>
        </w:rPr>
        <w:t> </w:t>
      </w:r>
      <w:r>
        <w:rPr/>
        <w:t>vitesse</w:t>
      </w:r>
      <w:r>
        <w:rPr>
          <w:spacing w:val="-4"/>
        </w:rPr>
        <w:t> </w:t>
      </w:r>
      <w:r>
        <w:rPr/>
        <w:t>:</w:t>
      </w:r>
      <w:r>
        <w:rPr>
          <w:spacing w:val="-1"/>
        </w:rPr>
        <w:t> </w:t>
      </w:r>
      <w:r>
        <w:rPr/>
        <w:t>si</w:t>
      </w:r>
      <w:r>
        <w:rPr>
          <w:spacing w:val="-4"/>
        </w:rPr>
        <w:t> </w:t>
      </w:r>
      <w:r>
        <w:rPr/>
        <w:t>la</w:t>
      </w:r>
      <w:r>
        <w:rPr>
          <w:spacing w:val="-1"/>
        </w:rPr>
        <w:t> </w:t>
      </w:r>
      <w:r>
        <w:rPr/>
        <w:t>vitesse</w:t>
      </w:r>
      <w:r>
        <w:rPr>
          <w:spacing w:val="-3"/>
        </w:rPr>
        <w:t> </w:t>
      </w:r>
      <w:r>
        <w:rPr/>
        <w:t>d’une</w:t>
      </w:r>
      <w:r>
        <w:rPr>
          <w:spacing w:val="-1"/>
        </w:rPr>
        <w:t> </w:t>
      </w:r>
      <w:r>
        <w:rPr/>
        <w:t>automobile</w:t>
      </w:r>
      <w:r>
        <w:rPr>
          <w:spacing w:val="-1"/>
        </w:rPr>
        <w:t> </w:t>
      </w:r>
      <w:r>
        <w:rPr/>
        <w:t>a</w:t>
      </w:r>
      <w:r>
        <w:rPr>
          <w:spacing w:val="-4"/>
        </w:rPr>
        <w:t> </w:t>
      </w:r>
      <w:r>
        <w:rPr/>
        <w:t>des</w:t>
      </w:r>
      <w:r>
        <w:rPr>
          <w:spacing w:val="-3"/>
        </w:rPr>
        <w:t> </w:t>
      </w:r>
      <w:r>
        <w:rPr/>
        <w:t>propriétés</w:t>
      </w:r>
      <w:r>
        <w:rPr>
          <w:spacing w:val="-2"/>
        </w:rPr>
        <w:t> </w:t>
      </w:r>
      <w:r>
        <w:rPr/>
        <w:t>utiles</w:t>
      </w:r>
      <w:r>
        <w:rPr>
          <w:spacing w:val="-1"/>
        </w:rPr>
        <w:t> </w:t>
      </w:r>
      <w:r>
        <w:rPr/>
        <w:t>propres,</w:t>
      </w:r>
      <w:r>
        <w:rPr>
          <w:spacing w:val="-3"/>
        </w:rPr>
        <w:t> </w:t>
      </w:r>
      <w:r>
        <w:rPr/>
        <w:t>elle peut être définie par une classe spécifique.</w:t>
      </w:r>
    </w:p>
    <w:p>
      <w:pPr>
        <w:pStyle w:val="BodyText"/>
        <w:spacing w:before="201"/>
      </w:pPr>
      <w:r>
        <w:rPr/>
        <w:t>Attention,</w:t>
      </w:r>
      <w:r>
        <w:rPr>
          <w:spacing w:val="-6"/>
        </w:rPr>
        <w:t> </w:t>
      </w:r>
      <w:r>
        <w:rPr/>
        <w:t>ne</w:t>
      </w:r>
      <w:r>
        <w:rPr>
          <w:spacing w:val="-4"/>
        </w:rPr>
        <w:t> </w:t>
      </w:r>
      <w:r>
        <w:rPr/>
        <w:t>confondez</w:t>
      </w:r>
      <w:r>
        <w:rPr>
          <w:spacing w:val="-5"/>
        </w:rPr>
        <w:t> </w:t>
      </w:r>
      <w:r>
        <w:rPr/>
        <w:t>pas</w:t>
      </w:r>
      <w:r>
        <w:rPr>
          <w:spacing w:val="-2"/>
        </w:rPr>
        <w:t> </w:t>
      </w:r>
      <w:r>
        <w:rPr/>
        <w:t>objet</w:t>
      </w:r>
      <w:r>
        <w:rPr>
          <w:spacing w:val="-3"/>
        </w:rPr>
        <w:t> </w:t>
      </w:r>
      <w:r>
        <w:rPr/>
        <w:t>et</w:t>
      </w:r>
      <w:r>
        <w:rPr>
          <w:spacing w:val="-2"/>
        </w:rPr>
        <w:t> classe!</w:t>
      </w:r>
    </w:p>
    <w:p>
      <w:pPr>
        <w:pStyle w:val="BodyText"/>
        <w:spacing w:before="201"/>
        <w:ind w:right="1789"/>
      </w:pPr>
      <w:r>
        <w:rPr/>
        <w:t>À la lumière de ce qui vient d’être présenté, il existe une différence fondamentale entre classe et objet : les objets existent seulement pendant l’exécution d’un programme, alors que les classes sont des descriptions purement statiques d’ensembles possibles d’objets. Autrement dit, à l’exécution, il n’existe que des objets; mais, dans le programme, nous manipulons des classes.</w:t>
      </w:r>
    </w:p>
    <w:p>
      <w:pPr>
        <w:pStyle w:val="ListParagraph"/>
        <w:numPr>
          <w:ilvl w:val="2"/>
          <w:numId w:val="2"/>
        </w:numPr>
        <w:tabs>
          <w:tab w:pos="2336" w:val="left" w:leader="none"/>
        </w:tabs>
        <w:spacing w:line="240" w:lineRule="auto" w:before="199" w:after="0"/>
        <w:ind w:left="2335" w:right="0" w:hanging="538"/>
        <w:jc w:val="left"/>
        <w:rPr>
          <w:rFonts w:ascii="Calibri Light" w:hAnsi="Calibri Light"/>
          <w:b w:val="0"/>
          <w:i/>
          <w:sz w:val="24"/>
        </w:rPr>
      </w:pPr>
      <w:r>
        <w:rPr>
          <w:rFonts w:ascii="Calibri Light" w:hAnsi="Calibri Light"/>
          <w:b w:val="0"/>
          <w:i/>
          <w:spacing w:val="-2"/>
          <w:sz w:val="24"/>
        </w:rPr>
        <w:t>L’instanciation</w:t>
      </w:r>
    </w:p>
    <w:p>
      <w:pPr>
        <w:pStyle w:val="BodyText"/>
        <w:spacing w:before="182"/>
        <w:ind w:right="1789" w:firstLine="55"/>
      </w:pPr>
      <w:r>
        <w:rPr/>
        <w:t>Le mécanisme par lequel l’exécution d’un programme produit un objet à partir d’une classe constitue l’instanciation. Par cette dernière, la définition d’une classe sert de modèle à la construction de ses représentants physiques, appelés instances. Une instance</w:t>
      </w:r>
      <w:r>
        <w:rPr>
          <w:spacing w:val="-1"/>
        </w:rPr>
        <w:t> </w:t>
      </w:r>
      <w:r>
        <w:rPr/>
        <w:t>constitue</w:t>
      </w:r>
      <w:r>
        <w:rPr>
          <w:spacing w:val="-1"/>
        </w:rPr>
        <w:t> </w:t>
      </w:r>
      <w:r>
        <w:rPr/>
        <w:t>un</w:t>
      </w:r>
      <w:r>
        <w:rPr>
          <w:spacing w:val="-1"/>
        </w:rPr>
        <w:t> </w:t>
      </w:r>
      <w:r>
        <w:rPr/>
        <w:t>objet</w:t>
      </w:r>
      <w:r>
        <w:rPr>
          <w:spacing w:val="-1"/>
        </w:rPr>
        <w:t> </w:t>
      </w:r>
      <w:r>
        <w:rPr/>
        <w:t>particulier</w:t>
      </w:r>
      <w:r>
        <w:rPr>
          <w:spacing w:val="-1"/>
        </w:rPr>
        <w:t> </w:t>
      </w:r>
      <w:r>
        <w:rPr/>
        <w:t>créé</w:t>
      </w:r>
      <w:r>
        <w:rPr>
          <w:spacing w:val="-1"/>
        </w:rPr>
        <w:t> </w:t>
      </w:r>
      <w:r>
        <w:rPr/>
        <w:t>en</w:t>
      </w:r>
      <w:r>
        <w:rPr>
          <w:spacing w:val="-1"/>
        </w:rPr>
        <w:t> </w:t>
      </w:r>
      <w:r>
        <w:rPr/>
        <w:t>respectant</w:t>
      </w:r>
      <w:r>
        <w:rPr>
          <w:spacing w:val="-1"/>
        </w:rPr>
        <w:t> </w:t>
      </w:r>
      <w:r>
        <w:rPr/>
        <w:t>les</w:t>
      </w:r>
      <w:r>
        <w:rPr>
          <w:spacing w:val="-1"/>
        </w:rPr>
        <w:t> </w:t>
      </w:r>
      <w:r>
        <w:rPr/>
        <w:t>plans</w:t>
      </w:r>
      <w:r>
        <w:rPr>
          <w:spacing w:val="-2"/>
        </w:rPr>
        <w:t> </w:t>
      </w:r>
      <w:r>
        <w:rPr/>
        <w:t>de</w:t>
      </w:r>
      <w:r>
        <w:rPr>
          <w:spacing w:val="-1"/>
        </w:rPr>
        <w:t> </w:t>
      </w:r>
      <w:r>
        <w:rPr/>
        <w:t>construction de</w:t>
      </w:r>
      <w:r>
        <w:rPr>
          <w:spacing w:val="-1"/>
        </w:rPr>
        <w:t> </w:t>
      </w:r>
      <w:r>
        <w:rPr/>
        <w:t>sa classe; cette dernière définit la structure et le comportement de l’instance. Par ailleurs, l’état d’une instance est caractérisé par les valeurs de ses attributs. De plus, un attribut</w:t>
      </w:r>
    </w:p>
    <w:p>
      <w:pPr>
        <w:spacing w:after="0"/>
        <w:sectPr>
          <w:pgSz w:w="12240" w:h="15840"/>
          <w:pgMar w:header="0" w:footer="952" w:top="1400" w:bottom="1140" w:left="0" w:right="0"/>
        </w:sectPr>
      </w:pPr>
    </w:p>
    <w:p>
      <w:pPr>
        <w:pStyle w:val="BodyText"/>
        <w:spacing w:before="39"/>
        <w:ind w:right="1485"/>
        <w:jc w:val="left"/>
      </w:pPr>
      <w:r>
        <w:rPr/>
        <w:t>(ou</w:t>
      </w:r>
      <w:r>
        <w:rPr>
          <w:spacing w:val="31"/>
        </w:rPr>
        <w:t> </w:t>
      </w:r>
      <w:r>
        <w:rPr/>
        <w:t>une</w:t>
      </w:r>
      <w:r>
        <w:rPr>
          <w:spacing w:val="31"/>
        </w:rPr>
        <w:t> </w:t>
      </w:r>
      <w:r>
        <w:rPr/>
        <w:t>méthode)</w:t>
      </w:r>
      <w:r>
        <w:rPr>
          <w:spacing w:val="31"/>
        </w:rPr>
        <w:t> </w:t>
      </w:r>
      <w:r>
        <w:rPr/>
        <w:t>associé</w:t>
      </w:r>
      <w:r>
        <w:rPr>
          <w:spacing w:val="31"/>
        </w:rPr>
        <w:t> </w:t>
      </w:r>
      <w:r>
        <w:rPr/>
        <w:t>à</w:t>
      </w:r>
      <w:r>
        <w:rPr>
          <w:spacing w:val="31"/>
        </w:rPr>
        <w:t> </w:t>
      </w:r>
      <w:r>
        <w:rPr/>
        <w:t>une</w:t>
      </w:r>
      <w:r>
        <w:rPr>
          <w:spacing w:val="31"/>
        </w:rPr>
        <w:t> </w:t>
      </w:r>
      <w:r>
        <w:rPr/>
        <w:t>classe</w:t>
      </w:r>
      <w:r>
        <w:rPr>
          <w:spacing w:val="29"/>
        </w:rPr>
        <w:t> </w:t>
      </w:r>
      <w:r>
        <w:rPr/>
        <w:t>sera</w:t>
      </w:r>
      <w:r>
        <w:rPr>
          <w:spacing w:val="29"/>
        </w:rPr>
        <w:t> </w:t>
      </w:r>
      <w:r>
        <w:rPr/>
        <w:t>défini</w:t>
      </w:r>
      <w:r>
        <w:rPr>
          <w:spacing w:val="31"/>
        </w:rPr>
        <w:t> </w:t>
      </w:r>
      <w:r>
        <w:rPr/>
        <w:t>pour</w:t>
      </w:r>
      <w:r>
        <w:rPr>
          <w:spacing w:val="29"/>
        </w:rPr>
        <w:t> </w:t>
      </w:r>
      <w:r>
        <w:rPr/>
        <w:t>toutes</w:t>
      </w:r>
      <w:r>
        <w:rPr>
          <w:spacing w:val="29"/>
        </w:rPr>
        <w:t> </w:t>
      </w:r>
      <w:r>
        <w:rPr/>
        <w:t>les</w:t>
      </w:r>
      <w:r>
        <w:rPr>
          <w:spacing w:val="31"/>
        </w:rPr>
        <w:t> </w:t>
      </w:r>
      <w:r>
        <w:rPr/>
        <w:t>instances</w:t>
      </w:r>
      <w:r>
        <w:rPr>
          <w:spacing w:val="31"/>
        </w:rPr>
        <w:t> </w:t>
      </w:r>
      <w:r>
        <w:rPr/>
        <w:t>de</w:t>
      </w:r>
      <w:r>
        <w:rPr>
          <w:spacing w:val="29"/>
        </w:rPr>
        <w:t> </w:t>
      </w:r>
      <w:r>
        <w:rPr/>
        <w:t>cette classe. La figure 10 illustre la création de deux instances de la classe </w:t>
      </w:r>
      <w:r>
        <w:rPr>
          <w:i/>
        </w:rPr>
        <w:t>Article</w:t>
      </w:r>
      <w:r>
        <w:rPr/>
        <w:t>.</w:t>
      </w:r>
    </w:p>
    <w:p>
      <w:pPr>
        <w:pStyle w:val="BodyText"/>
        <w:spacing w:before="199"/>
        <w:ind w:right="1793"/>
      </w:pPr>
      <w:r>
        <w:rPr/>
        <w:t>Deux instances d’une même classe se distinguent par les valeurs de leurs attributs. Lorsque toutes les instances d’une classe possèdent les mêmes champs, ces derniers prennent des valeurs différentes, correspondant à la nature particulière de chacune de ces instances. Cela est illustré à la figure 10 où l’une des instances représente</w:t>
      </w:r>
      <w:r>
        <w:rPr>
          <w:spacing w:val="40"/>
        </w:rPr>
        <w:t> </w:t>
      </w:r>
      <w:r>
        <w:rPr/>
        <w:t>l’ensemble des pantalons et l’autre, l’ensemble des téléviseurs. Nous nous rendons compte</w:t>
      </w:r>
      <w:r>
        <w:rPr>
          <w:spacing w:val="-4"/>
        </w:rPr>
        <w:t> </w:t>
      </w:r>
      <w:r>
        <w:rPr/>
        <w:t>que</w:t>
      </w:r>
      <w:r>
        <w:rPr>
          <w:spacing w:val="-1"/>
        </w:rPr>
        <w:t> </w:t>
      </w:r>
      <w:r>
        <w:rPr/>
        <w:t>la</w:t>
      </w:r>
      <w:r>
        <w:rPr>
          <w:spacing w:val="-1"/>
        </w:rPr>
        <w:t> </w:t>
      </w:r>
      <w:r>
        <w:rPr/>
        <w:t>structure</w:t>
      </w:r>
      <w:r>
        <w:rPr>
          <w:spacing w:val="-6"/>
        </w:rPr>
        <w:t> </w:t>
      </w:r>
      <w:r>
        <w:rPr/>
        <w:t>de</w:t>
      </w:r>
      <w:r>
        <w:rPr>
          <w:spacing w:val="-1"/>
        </w:rPr>
        <w:t> </w:t>
      </w:r>
      <w:r>
        <w:rPr/>
        <w:t>données</w:t>
      </w:r>
      <w:r>
        <w:rPr>
          <w:spacing w:val="-3"/>
        </w:rPr>
        <w:t> </w:t>
      </w:r>
      <w:r>
        <w:rPr/>
        <w:t>décrite</w:t>
      </w:r>
      <w:r>
        <w:rPr>
          <w:spacing w:val="-1"/>
        </w:rPr>
        <w:t> </w:t>
      </w:r>
      <w:r>
        <w:rPr/>
        <w:t>par</w:t>
      </w:r>
      <w:r>
        <w:rPr>
          <w:spacing w:val="-1"/>
        </w:rPr>
        <w:t> </w:t>
      </w:r>
      <w:r>
        <w:rPr/>
        <w:t>les</w:t>
      </w:r>
      <w:r>
        <w:rPr>
          <w:spacing w:val="-1"/>
        </w:rPr>
        <w:t> </w:t>
      </w:r>
      <w:r>
        <w:rPr/>
        <w:t>champs</w:t>
      </w:r>
      <w:r>
        <w:rPr>
          <w:spacing w:val="-4"/>
        </w:rPr>
        <w:t> </w:t>
      </w:r>
      <w:r>
        <w:rPr/>
        <w:t>est</w:t>
      </w:r>
      <w:r>
        <w:rPr>
          <w:spacing w:val="-3"/>
        </w:rPr>
        <w:t> </w:t>
      </w:r>
      <w:r>
        <w:rPr/>
        <w:t>dupliquée</w:t>
      </w:r>
      <w:r>
        <w:rPr>
          <w:spacing w:val="-3"/>
        </w:rPr>
        <w:t> </w:t>
      </w:r>
      <w:r>
        <w:rPr/>
        <w:t>pour</w:t>
      </w:r>
      <w:r>
        <w:rPr>
          <w:spacing w:val="-2"/>
        </w:rPr>
        <w:t> </w:t>
      </w:r>
      <w:r>
        <w:rPr/>
        <w:t>former</w:t>
      </w:r>
      <w:r>
        <w:rPr>
          <w:spacing w:val="-3"/>
        </w:rPr>
        <w:t> </w:t>
      </w:r>
      <w:r>
        <w:rPr/>
        <w:t>la structure</w:t>
      </w:r>
      <w:r>
        <w:rPr>
          <w:spacing w:val="-1"/>
        </w:rPr>
        <w:t> </w:t>
      </w:r>
      <w:r>
        <w:rPr/>
        <w:t>de</w:t>
      </w:r>
      <w:r>
        <w:rPr>
          <w:spacing w:val="-1"/>
        </w:rPr>
        <w:t> </w:t>
      </w:r>
      <w:r>
        <w:rPr/>
        <w:t>chaque</w:t>
      </w:r>
      <w:r>
        <w:rPr>
          <w:spacing w:val="-1"/>
        </w:rPr>
        <w:t> </w:t>
      </w:r>
      <w:r>
        <w:rPr/>
        <w:t>instance.</w:t>
      </w:r>
      <w:r>
        <w:rPr>
          <w:spacing w:val="-2"/>
        </w:rPr>
        <w:t> </w:t>
      </w:r>
      <w:r>
        <w:rPr/>
        <w:t>Une</w:t>
      </w:r>
      <w:r>
        <w:rPr>
          <w:spacing w:val="-1"/>
        </w:rPr>
        <w:t> </w:t>
      </w:r>
      <w:r>
        <w:rPr/>
        <w:t>telle</w:t>
      </w:r>
      <w:r>
        <w:rPr>
          <w:spacing w:val="-1"/>
        </w:rPr>
        <w:t> </w:t>
      </w:r>
      <w:r>
        <w:rPr/>
        <w:t>structure</w:t>
      </w:r>
      <w:r>
        <w:rPr>
          <w:spacing w:val="-3"/>
        </w:rPr>
        <w:t> </w:t>
      </w:r>
      <w:r>
        <w:rPr/>
        <w:t>est remplie</w:t>
      </w:r>
      <w:r>
        <w:rPr>
          <w:spacing w:val="-1"/>
        </w:rPr>
        <w:t> </w:t>
      </w:r>
      <w:r>
        <w:rPr/>
        <w:t>avec</w:t>
      </w:r>
      <w:r>
        <w:rPr>
          <w:spacing w:val="-3"/>
        </w:rPr>
        <w:t> </w:t>
      </w:r>
      <w:r>
        <w:rPr/>
        <w:t>les</w:t>
      </w:r>
      <w:r>
        <w:rPr>
          <w:spacing w:val="-2"/>
        </w:rPr>
        <w:t> </w:t>
      </w:r>
      <w:r>
        <w:rPr/>
        <w:t>valeurs</w:t>
      </w:r>
      <w:r>
        <w:rPr>
          <w:spacing w:val="-2"/>
        </w:rPr>
        <w:t> </w:t>
      </w:r>
      <w:r>
        <w:rPr/>
        <w:t>propres</w:t>
      </w:r>
      <w:r>
        <w:rPr>
          <w:spacing w:val="-2"/>
        </w:rPr>
        <w:t> </w:t>
      </w:r>
      <w:r>
        <w:rPr/>
        <w:t>de l’objet représenté par chaque instance.</w:t>
      </w:r>
    </w:p>
    <w:p>
      <w:pPr>
        <w:pStyle w:val="BodyText"/>
        <w:spacing w:before="201"/>
        <w:ind w:right="1792"/>
      </w:pPr>
      <w:r>
        <w:rPr/>
        <w:t>Si aucune valeur n’est allouée à un attribut lors de la création d’une instance, cet</w:t>
      </w:r>
      <w:r>
        <w:rPr>
          <w:spacing w:val="40"/>
        </w:rPr>
        <w:t> </w:t>
      </w:r>
      <w:r>
        <w:rPr/>
        <w:t>attribut prendra comme valeur pour cette instance sa valeur par défaut. Si, par contre, une valeur initiale a été affectée à un attribut lors de la création d’une instance,</w:t>
      </w:r>
      <w:r>
        <w:rPr>
          <w:spacing w:val="40"/>
        </w:rPr>
        <w:t> </w:t>
      </w:r>
      <w:r>
        <w:rPr/>
        <w:t>l’attribut en question conservera cette valeur jusqu’à ce qu’une autre valeur lui soit affectée. Enfin, une instance ne peut exister sans sa classe d’appartenance, qu’elle reconnaît grâce à la relation d’instanciation (indiquée par </w:t>
      </w:r>
      <w:r>
        <w:rPr>
          <w:i/>
        </w:rPr>
        <w:t>instance de </w:t>
      </w:r>
      <w:r>
        <w:rPr/>
        <w:t>sur la figure 10).</w:t>
      </w:r>
    </w:p>
    <w:p>
      <w:pPr>
        <w:pStyle w:val="BodyText"/>
        <w:spacing w:before="11"/>
        <w:ind w:left="0"/>
        <w:jc w:val="left"/>
        <w:rPr>
          <w:sz w:val="16"/>
        </w:rPr>
      </w:pPr>
      <w:r>
        <w:rPr/>
        <w:drawing>
          <wp:anchor distT="0" distB="0" distL="0" distR="0" allowOverlap="1" layoutInCell="1" locked="0" behindDoc="0" simplePos="0" relativeHeight="9">
            <wp:simplePos x="0" y="0"/>
            <wp:positionH relativeFrom="page">
              <wp:posOffset>1427480</wp:posOffset>
            </wp:positionH>
            <wp:positionV relativeFrom="paragraph">
              <wp:posOffset>146367</wp:posOffset>
            </wp:positionV>
            <wp:extent cx="3895725" cy="195262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3895725" cy="1952625"/>
                    </a:xfrm>
                    <a:prstGeom prst="rect">
                      <a:avLst/>
                    </a:prstGeom>
                  </pic:spPr>
                </pic:pic>
              </a:graphicData>
            </a:graphic>
          </wp:anchor>
        </w:drawing>
      </w:r>
    </w:p>
    <w:p>
      <w:pPr>
        <w:spacing w:before="215"/>
        <w:ind w:left="1798" w:right="0" w:firstLine="0"/>
        <w:jc w:val="left"/>
        <w:rPr>
          <w:i/>
          <w:sz w:val="24"/>
        </w:rPr>
      </w:pPr>
      <w:r>
        <w:rPr>
          <w:b/>
          <w:sz w:val="24"/>
        </w:rPr>
        <w:t>Figure</w:t>
      </w:r>
      <w:r>
        <w:rPr>
          <w:b/>
          <w:spacing w:val="-2"/>
          <w:sz w:val="24"/>
        </w:rPr>
        <w:t> </w:t>
      </w:r>
      <w:r>
        <w:rPr>
          <w:b/>
          <w:sz w:val="24"/>
        </w:rPr>
        <w:t>10 </w:t>
      </w:r>
      <w:r>
        <w:rPr>
          <w:sz w:val="24"/>
        </w:rPr>
        <w:t>Création</w:t>
      </w:r>
      <w:r>
        <w:rPr>
          <w:spacing w:val="-2"/>
          <w:sz w:val="24"/>
        </w:rPr>
        <w:t> </w:t>
      </w:r>
      <w:r>
        <w:rPr>
          <w:sz w:val="24"/>
        </w:rPr>
        <w:t>de</w:t>
      </w:r>
      <w:r>
        <w:rPr>
          <w:spacing w:val="-3"/>
          <w:sz w:val="24"/>
        </w:rPr>
        <w:t> </w:t>
      </w:r>
      <w:r>
        <w:rPr>
          <w:sz w:val="24"/>
        </w:rPr>
        <w:t>deux</w:t>
      </w:r>
      <w:r>
        <w:rPr>
          <w:spacing w:val="-1"/>
          <w:sz w:val="24"/>
        </w:rPr>
        <w:t> </w:t>
      </w:r>
      <w:r>
        <w:rPr>
          <w:sz w:val="24"/>
        </w:rPr>
        <w:t>instances</w:t>
      </w:r>
      <w:r>
        <w:rPr>
          <w:spacing w:val="-2"/>
          <w:sz w:val="24"/>
        </w:rPr>
        <w:t> </w:t>
      </w:r>
      <w:r>
        <w:rPr>
          <w:sz w:val="24"/>
        </w:rPr>
        <w:t>de</w:t>
      </w:r>
      <w:r>
        <w:rPr>
          <w:spacing w:val="-1"/>
          <w:sz w:val="24"/>
        </w:rPr>
        <w:t> </w:t>
      </w:r>
      <w:r>
        <w:rPr>
          <w:sz w:val="24"/>
        </w:rPr>
        <w:t>la</w:t>
      </w:r>
      <w:r>
        <w:rPr>
          <w:spacing w:val="-2"/>
          <w:sz w:val="24"/>
        </w:rPr>
        <w:t> </w:t>
      </w:r>
      <w:r>
        <w:rPr>
          <w:sz w:val="24"/>
        </w:rPr>
        <w:t>classe</w:t>
      </w:r>
      <w:r>
        <w:rPr>
          <w:spacing w:val="-3"/>
          <w:sz w:val="24"/>
        </w:rPr>
        <w:t> </w:t>
      </w:r>
      <w:r>
        <w:rPr>
          <w:rFonts w:ascii="Courier New" w:hAnsi="Courier New"/>
          <w:spacing w:val="-2"/>
          <w:sz w:val="20"/>
        </w:rPr>
        <w:t>Article</w:t>
      </w:r>
      <w:r>
        <w:rPr>
          <w:i/>
          <w:spacing w:val="-2"/>
          <w:sz w:val="24"/>
        </w:rPr>
        <w:t>.</w:t>
      </w:r>
    </w:p>
    <w:p>
      <w:pPr>
        <w:pStyle w:val="BodyText"/>
        <w:ind w:left="0"/>
        <w:jc w:val="left"/>
        <w:rPr>
          <w:i/>
        </w:rPr>
      </w:pPr>
    </w:p>
    <w:p>
      <w:pPr>
        <w:pStyle w:val="Heading3"/>
        <w:numPr>
          <w:ilvl w:val="0"/>
          <w:numId w:val="2"/>
        </w:numPr>
        <w:tabs>
          <w:tab w:pos="2067" w:val="left" w:leader="none"/>
        </w:tabs>
        <w:spacing w:line="240" w:lineRule="auto" w:before="190" w:after="0"/>
        <w:ind w:left="2066" w:right="0" w:hanging="269"/>
        <w:jc w:val="left"/>
        <w:rPr>
          <w:b w:val="0"/>
        </w:rPr>
      </w:pPr>
      <w:bookmarkStart w:name="_TOC_250001" w:id="15"/>
      <w:r>
        <w:rPr>
          <w:b w:val="0"/>
          <w:spacing w:val="-2"/>
        </w:rPr>
        <w:t>Contrôle</w:t>
      </w:r>
      <w:r>
        <w:rPr>
          <w:b w:val="0"/>
          <w:spacing w:val="-7"/>
        </w:rPr>
        <w:t> </w:t>
      </w:r>
      <w:bookmarkEnd w:id="15"/>
      <w:r>
        <w:rPr>
          <w:b w:val="0"/>
          <w:spacing w:val="-2"/>
        </w:rPr>
        <w:t>d’accès</w:t>
      </w:r>
    </w:p>
    <w:p>
      <w:pPr>
        <w:pStyle w:val="BodyText"/>
        <w:spacing w:before="8"/>
        <w:ind w:left="0"/>
        <w:jc w:val="left"/>
        <w:rPr>
          <w:rFonts w:ascii="Calibri Light"/>
          <w:b w:val="0"/>
          <w:sz w:val="22"/>
        </w:rPr>
      </w:pPr>
    </w:p>
    <w:p>
      <w:pPr>
        <w:pStyle w:val="BodyText"/>
        <w:ind w:right="1793"/>
      </w:pPr>
      <w:r>
        <w:rPr/>
        <w:t>Dans la définition d’une classe, nous avons vu que les accès aux attributs d’une classe sont les mêmes que ceux que l'on utilise pour accéder aux champs d’une structure. Les mots clés </w:t>
      </w:r>
      <w:r>
        <w:rPr>
          <w:rFonts w:ascii="Courier New" w:hAnsi="Courier New"/>
          <w:sz w:val="20"/>
        </w:rPr>
        <w:t>public</w:t>
      </w:r>
      <w:r>
        <w:rPr/>
        <w:t>, </w:t>
      </w:r>
      <w:r>
        <w:rPr>
          <w:rFonts w:ascii="Courier New" w:hAnsi="Courier New"/>
          <w:sz w:val="20"/>
        </w:rPr>
        <w:t>private </w:t>
      </w:r>
      <w:r>
        <w:rPr/>
        <w:t>et </w:t>
      </w:r>
      <w:r>
        <w:rPr>
          <w:rFonts w:ascii="Courier New" w:hAnsi="Courier New"/>
          <w:sz w:val="20"/>
        </w:rPr>
        <w:t>protected </w:t>
      </w:r>
      <w:r>
        <w:rPr/>
        <w:t>sont utilisés pour contrôler l’accès aux attributs et aux fonctions des classes; par défaut, le mode d’accès des classes est privé. Donc, ce sont seulement</w:t>
      </w:r>
      <w:r>
        <w:rPr>
          <w:spacing w:val="-1"/>
        </w:rPr>
        <w:t> </w:t>
      </w:r>
      <w:r>
        <w:rPr/>
        <w:t>les fonctions membres</w:t>
      </w:r>
      <w:r>
        <w:rPr>
          <w:spacing w:val="-2"/>
        </w:rPr>
        <w:t> </w:t>
      </w:r>
      <w:r>
        <w:rPr/>
        <w:t>de cette classe qui</w:t>
      </w:r>
      <w:r>
        <w:rPr>
          <w:spacing w:val="-2"/>
        </w:rPr>
        <w:t> </w:t>
      </w:r>
      <w:r>
        <w:rPr/>
        <w:t>peuvent accéder aux attributs privés de la classe. Ceci est le principe important de la programmation objet, alors que les attributs publics sont visibles partout dans le programme.</w:t>
      </w:r>
    </w:p>
    <w:p>
      <w:pPr>
        <w:pStyle w:val="BodyText"/>
        <w:spacing w:before="2"/>
        <w:ind w:left="0"/>
        <w:jc w:val="left"/>
        <w:rPr>
          <w:sz w:val="23"/>
        </w:rPr>
      </w:pPr>
    </w:p>
    <w:p>
      <w:pPr>
        <w:pStyle w:val="BodyText"/>
        <w:ind w:right="1485"/>
        <w:jc w:val="left"/>
      </w:pPr>
      <w:r>
        <w:rPr/>
        <w:t>Pour faire un lien entre les services offerts par la classe et l’utilisateur d’un logiciel, on a défini</w:t>
      </w:r>
      <w:r>
        <w:rPr>
          <w:spacing w:val="-6"/>
        </w:rPr>
        <w:t> </w:t>
      </w:r>
      <w:r>
        <w:rPr/>
        <w:t>des</w:t>
      </w:r>
      <w:r>
        <w:rPr>
          <w:spacing w:val="-3"/>
        </w:rPr>
        <w:t> </w:t>
      </w:r>
      <w:r>
        <w:rPr/>
        <w:t>méthodes</w:t>
      </w:r>
      <w:r>
        <w:rPr>
          <w:spacing w:val="-3"/>
        </w:rPr>
        <w:t> </w:t>
      </w:r>
      <w:r>
        <w:rPr/>
        <w:t>publiques.</w:t>
      </w:r>
      <w:r>
        <w:rPr>
          <w:spacing w:val="-4"/>
        </w:rPr>
        <w:t> </w:t>
      </w:r>
      <w:r>
        <w:rPr/>
        <w:t>L’ensemble</w:t>
      </w:r>
      <w:r>
        <w:rPr>
          <w:spacing w:val="-2"/>
        </w:rPr>
        <w:t> </w:t>
      </w:r>
      <w:r>
        <w:rPr/>
        <w:t>de</w:t>
      </w:r>
      <w:r>
        <w:rPr>
          <w:spacing w:val="-3"/>
        </w:rPr>
        <w:t> </w:t>
      </w:r>
      <w:r>
        <w:rPr/>
        <w:t>ces</w:t>
      </w:r>
      <w:r>
        <w:rPr>
          <w:spacing w:val="-4"/>
        </w:rPr>
        <w:t> </w:t>
      </w:r>
      <w:r>
        <w:rPr/>
        <w:t>services</w:t>
      </w:r>
      <w:r>
        <w:rPr>
          <w:spacing w:val="-3"/>
        </w:rPr>
        <w:t> </w:t>
      </w:r>
      <w:r>
        <w:rPr/>
        <w:t>constitue</w:t>
      </w:r>
      <w:r>
        <w:rPr>
          <w:spacing w:val="-3"/>
        </w:rPr>
        <w:t> </w:t>
      </w:r>
      <w:r>
        <w:rPr/>
        <w:t>l’interface</w:t>
      </w:r>
      <w:r>
        <w:rPr>
          <w:spacing w:val="-3"/>
        </w:rPr>
        <w:t> </w:t>
      </w:r>
      <w:r>
        <w:rPr>
          <w:spacing w:val="-2"/>
        </w:rPr>
        <w:t>publique</w:t>
      </w:r>
    </w:p>
    <w:p>
      <w:pPr>
        <w:spacing w:after="0"/>
        <w:jc w:val="left"/>
        <w:sectPr>
          <w:pgSz w:w="12240" w:h="15840"/>
          <w:pgMar w:header="0" w:footer="952" w:top="1400" w:bottom="1140" w:left="0" w:right="0"/>
        </w:sectPr>
      </w:pPr>
    </w:p>
    <w:p>
      <w:pPr>
        <w:pStyle w:val="BodyText"/>
        <w:spacing w:before="39"/>
        <w:ind w:right="1794"/>
      </w:pPr>
      <w:r>
        <w:rPr/>
        <w:t>de cette classe. Alors, les utilisateurs d’une classe n’ont plus besoin de se préoccuper de la manière dont s'exécutent les tâches. D'ailleurs, ils ne peuvent accéder ni aux</w:t>
      </w:r>
      <w:r>
        <w:rPr>
          <w:spacing w:val="40"/>
        </w:rPr>
        <w:t> </w:t>
      </w:r>
      <w:r>
        <w:rPr/>
        <w:t>membres privés de la classe, ni à ses fonctions publiques. Ces dernières font partie de l’implémentation de cette classe.</w:t>
      </w:r>
    </w:p>
    <w:p>
      <w:pPr>
        <w:pStyle w:val="BodyText"/>
        <w:ind w:left="0"/>
        <w:jc w:val="left"/>
        <w:rPr>
          <w:sz w:val="23"/>
        </w:rPr>
      </w:pPr>
    </w:p>
    <w:p>
      <w:pPr>
        <w:pStyle w:val="BodyText"/>
        <w:ind w:right="1792"/>
      </w:pPr>
      <w:r>
        <w:rPr/>
        <w:t>L’accès à des données privées doit être rigoureusement contrôlé par les fonctions membres, aussi appelées fonctions d’accès. Par exemple, pour permettre la lecture d’une donnée privée, la classe peut utiliser une fonction </w:t>
      </w:r>
      <w:r>
        <w:rPr>
          <w:rFonts w:ascii="Courier New" w:hAnsi="Courier New"/>
          <w:sz w:val="20"/>
        </w:rPr>
        <w:t>get</w:t>
      </w:r>
      <w:r>
        <w:rPr/>
        <w:t>, alors que, pour modifier ces données, la classe peut utiliser la fonction </w:t>
      </w:r>
      <w:r>
        <w:rPr>
          <w:i/>
        </w:rPr>
        <w:t>set</w:t>
      </w:r>
      <w:r>
        <w:rPr/>
        <w:t>. De telles modifications semblent violer la notion de données privées.</w:t>
      </w:r>
    </w:p>
    <w:p>
      <w:pPr>
        <w:pStyle w:val="BodyText"/>
        <w:spacing w:before="11"/>
        <w:ind w:left="0"/>
        <w:jc w:val="left"/>
        <w:rPr>
          <w:sz w:val="22"/>
        </w:rPr>
      </w:pPr>
    </w:p>
    <w:p>
      <w:pPr>
        <w:pStyle w:val="BodyText"/>
        <w:ind w:right="1790"/>
      </w:pPr>
      <w:r>
        <w:rPr/>
        <w:t>Mais la fonction membre </w:t>
      </w:r>
      <w:r>
        <w:rPr>
          <w:i/>
        </w:rPr>
        <w:t>set </w:t>
      </w:r>
      <w:r>
        <w:rPr/>
        <w:t>est capable de faire les validations nécessaires pour s’assurer que la donnée est bel et bien modifiée Quant à la fonction </w:t>
      </w:r>
      <w:r>
        <w:rPr>
          <w:rFonts w:ascii="Courier New" w:hAnsi="Courier New"/>
          <w:sz w:val="20"/>
        </w:rPr>
        <w:t>get</w:t>
      </w:r>
      <w:r>
        <w:rPr/>
        <w:t>, son rôle est d’éditer et de limiter la visibilité d’une donnée, de manière qu’elle soit visible par tous les clients qui auront à l’utiliser. Les fonctions n’ont pas besoin d’être déclarées publiques pour faire partie de l’interface d’une classe : une fonction peut être déclarée privée et être utilisée comme utilitaire par d'autres fonctions de la classe.</w:t>
      </w:r>
    </w:p>
    <w:p>
      <w:pPr>
        <w:pStyle w:val="BodyText"/>
        <w:ind w:left="0"/>
        <w:jc w:val="left"/>
      </w:pPr>
    </w:p>
    <w:p>
      <w:pPr>
        <w:pStyle w:val="Heading3"/>
        <w:numPr>
          <w:ilvl w:val="0"/>
          <w:numId w:val="2"/>
        </w:numPr>
        <w:tabs>
          <w:tab w:pos="2067" w:val="left" w:leader="none"/>
        </w:tabs>
        <w:spacing w:line="240" w:lineRule="auto" w:before="187" w:after="0"/>
        <w:ind w:left="2066" w:right="0" w:hanging="269"/>
        <w:jc w:val="left"/>
        <w:rPr>
          <w:b w:val="0"/>
        </w:rPr>
      </w:pPr>
      <w:bookmarkStart w:name="_TOC_250000" w:id="16"/>
      <w:r>
        <w:rPr>
          <w:b w:val="0"/>
        </w:rPr>
        <w:t>Conception</w:t>
      </w:r>
      <w:r>
        <w:rPr>
          <w:b w:val="0"/>
          <w:spacing w:val="-14"/>
        </w:rPr>
        <w:t> </w:t>
      </w:r>
      <w:r>
        <w:rPr>
          <w:b w:val="0"/>
        </w:rPr>
        <w:t>par</w:t>
      </w:r>
      <w:r>
        <w:rPr>
          <w:b w:val="0"/>
          <w:spacing w:val="-14"/>
        </w:rPr>
        <w:t> </w:t>
      </w:r>
      <w:r>
        <w:rPr>
          <w:b w:val="0"/>
        </w:rPr>
        <w:t>objets</w:t>
      </w:r>
      <w:r>
        <w:rPr>
          <w:b w:val="0"/>
          <w:spacing w:val="-14"/>
        </w:rPr>
        <w:t> </w:t>
      </w:r>
      <w:r>
        <w:rPr>
          <w:b w:val="0"/>
        </w:rPr>
        <w:t>:</w:t>
      </w:r>
      <w:r>
        <w:rPr>
          <w:b w:val="0"/>
          <w:spacing w:val="-14"/>
        </w:rPr>
        <w:t> </w:t>
      </w:r>
      <w:r>
        <w:rPr>
          <w:b w:val="0"/>
        </w:rPr>
        <w:t>étude</w:t>
      </w:r>
      <w:r>
        <w:rPr>
          <w:b w:val="0"/>
          <w:spacing w:val="-14"/>
        </w:rPr>
        <w:t> </w:t>
      </w:r>
      <w:r>
        <w:rPr>
          <w:b w:val="0"/>
        </w:rPr>
        <w:t>de</w:t>
      </w:r>
      <w:r>
        <w:rPr>
          <w:b w:val="0"/>
          <w:spacing w:val="-14"/>
        </w:rPr>
        <w:t> </w:t>
      </w:r>
      <w:bookmarkEnd w:id="16"/>
      <w:r>
        <w:rPr>
          <w:b w:val="0"/>
          <w:spacing w:val="-5"/>
        </w:rPr>
        <w:t>cas</w:t>
      </w:r>
    </w:p>
    <w:p>
      <w:pPr>
        <w:pStyle w:val="BodyText"/>
        <w:spacing w:before="241"/>
        <w:ind w:right="1797"/>
      </w:pPr>
      <w:r>
        <w:rPr/>
        <w:t>Contrairement à</w:t>
      </w:r>
      <w:r>
        <w:rPr>
          <w:spacing w:val="-1"/>
        </w:rPr>
        <w:t> </w:t>
      </w:r>
      <w:r>
        <w:rPr/>
        <w:t>la</w:t>
      </w:r>
      <w:r>
        <w:rPr>
          <w:spacing w:val="-1"/>
        </w:rPr>
        <w:t> </w:t>
      </w:r>
      <w:r>
        <w:rPr/>
        <w:t>programmation</w:t>
      </w:r>
      <w:r>
        <w:rPr>
          <w:spacing w:val="-1"/>
        </w:rPr>
        <w:t> </w:t>
      </w:r>
      <w:r>
        <w:rPr/>
        <w:t>fonctionnelle</w:t>
      </w:r>
      <w:r>
        <w:rPr>
          <w:spacing w:val="-3"/>
        </w:rPr>
        <w:t> </w:t>
      </w:r>
      <w:r>
        <w:rPr/>
        <w:t>classique,</w:t>
      </w:r>
      <w:r>
        <w:rPr>
          <w:spacing w:val="-1"/>
        </w:rPr>
        <w:t> </w:t>
      </w:r>
      <w:r>
        <w:rPr/>
        <w:t>la</w:t>
      </w:r>
      <w:r>
        <w:rPr>
          <w:spacing w:val="-1"/>
        </w:rPr>
        <w:t> </w:t>
      </w:r>
      <w:r>
        <w:rPr/>
        <w:t>programmation</w:t>
      </w:r>
      <w:r>
        <w:rPr>
          <w:spacing w:val="-2"/>
        </w:rPr>
        <w:t> </w:t>
      </w:r>
      <w:r>
        <w:rPr/>
        <w:t>par</w:t>
      </w:r>
      <w:r>
        <w:rPr>
          <w:spacing w:val="-1"/>
        </w:rPr>
        <w:t> </w:t>
      </w:r>
      <w:r>
        <w:rPr/>
        <w:t>objets est centrée sur les structures de données manipulées par le programme. Voyons un exemple de programmation par objets, afin d’en clarifier le principe.</w:t>
      </w:r>
    </w:p>
    <w:p>
      <w:pPr>
        <w:pStyle w:val="BodyText"/>
        <w:spacing w:before="199"/>
        <w:ind w:right="1793"/>
      </w:pPr>
      <w:r>
        <w:rPr/>
        <w:t>Un logiciel doit gérer un dessin graphique interactif dans un système de multifenêtrage. Ce dessin est composé d’objets graphiques qui, une fois sélectionnés à l’aide de la</w:t>
      </w:r>
      <w:r>
        <w:rPr>
          <w:spacing w:val="40"/>
        </w:rPr>
        <w:t> </w:t>
      </w:r>
      <w:r>
        <w:rPr/>
        <w:t>souris, réagissent chacun d’une manière bien spécifique. Ainsi, le dessin doit pouvoir gérer l’apparition et la disparition d’éléments graphiques, être imprimé et transmettre les sélections de l’utilisateur aux objets désignés. Par exemple, lorsqu’un utilisateur clique dans la fenêtre, le dessin reçoit un message qui lui fournit les coordonnées du point sélectionné. La figure 11 illustre tous ces concepts.</w:t>
      </w:r>
    </w:p>
    <w:p>
      <w:pPr>
        <w:pStyle w:val="BodyText"/>
        <w:spacing w:before="10"/>
        <w:ind w:left="0"/>
        <w:jc w:val="left"/>
        <w:rPr>
          <w:sz w:val="23"/>
        </w:rPr>
      </w:pPr>
      <w:r>
        <w:rPr/>
        <w:drawing>
          <wp:anchor distT="0" distB="0" distL="0" distR="0" allowOverlap="1" layoutInCell="1" locked="0" behindDoc="0" simplePos="0" relativeHeight="10">
            <wp:simplePos x="0" y="0"/>
            <wp:positionH relativeFrom="page">
              <wp:posOffset>1174071</wp:posOffset>
            </wp:positionH>
            <wp:positionV relativeFrom="paragraph">
              <wp:posOffset>200201</wp:posOffset>
            </wp:positionV>
            <wp:extent cx="3603345" cy="1708308"/>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3603345" cy="1708308"/>
                    </a:xfrm>
                    <a:prstGeom prst="rect">
                      <a:avLst/>
                    </a:prstGeom>
                  </pic:spPr>
                </pic:pic>
              </a:graphicData>
            </a:graphic>
          </wp:anchor>
        </w:drawing>
      </w:r>
    </w:p>
    <w:p>
      <w:pPr>
        <w:pStyle w:val="BodyText"/>
        <w:spacing w:before="5"/>
        <w:ind w:left="0"/>
        <w:jc w:val="left"/>
        <w:rPr>
          <w:sz w:val="19"/>
        </w:rPr>
      </w:pPr>
    </w:p>
    <w:p>
      <w:pPr>
        <w:pStyle w:val="BodyText"/>
      </w:pPr>
      <w:r>
        <w:rPr>
          <w:b/>
        </w:rPr>
        <w:t>Figure</w:t>
      </w:r>
      <w:r>
        <w:rPr>
          <w:b/>
          <w:spacing w:val="-2"/>
        </w:rPr>
        <w:t> </w:t>
      </w:r>
      <w:r>
        <w:rPr>
          <w:b/>
        </w:rPr>
        <w:t>11</w:t>
      </w:r>
      <w:r>
        <w:rPr>
          <w:b/>
          <w:spacing w:val="-1"/>
        </w:rPr>
        <w:t> </w:t>
      </w:r>
      <w:r>
        <w:rPr/>
        <w:t>Dessin</w:t>
      </w:r>
      <w:r>
        <w:rPr>
          <w:spacing w:val="-3"/>
        </w:rPr>
        <w:t> </w:t>
      </w:r>
      <w:r>
        <w:rPr/>
        <w:t>et</w:t>
      </w:r>
      <w:r>
        <w:rPr>
          <w:spacing w:val="-1"/>
        </w:rPr>
        <w:t> </w:t>
      </w:r>
      <w:r>
        <w:rPr/>
        <w:t>objets</w:t>
      </w:r>
      <w:r>
        <w:rPr>
          <w:spacing w:val="-3"/>
        </w:rPr>
        <w:t> </w:t>
      </w:r>
      <w:r>
        <w:rPr/>
        <w:t>graphiques</w:t>
      </w:r>
      <w:r>
        <w:rPr>
          <w:spacing w:val="-1"/>
        </w:rPr>
        <w:t> </w:t>
      </w:r>
      <w:r>
        <w:rPr/>
        <w:t>à</w:t>
      </w:r>
      <w:r>
        <w:rPr>
          <w:spacing w:val="-1"/>
        </w:rPr>
        <w:t> </w:t>
      </w:r>
      <w:r>
        <w:rPr>
          <w:spacing w:val="-2"/>
        </w:rPr>
        <w:t>concevoir.</w:t>
      </w:r>
    </w:p>
    <w:p>
      <w:pPr>
        <w:spacing w:after="0"/>
        <w:sectPr>
          <w:pgSz w:w="12240" w:h="15840"/>
          <w:pgMar w:header="0" w:footer="952" w:top="1400" w:bottom="1140" w:left="0" w:right="0"/>
        </w:sectPr>
      </w:pPr>
    </w:p>
    <w:p>
      <w:pPr>
        <w:pStyle w:val="BodyText"/>
        <w:spacing w:before="39"/>
        <w:ind w:right="1485"/>
        <w:jc w:val="left"/>
      </w:pPr>
      <w:r>
        <w:rPr/>
        <w:t>Deux</w:t>
      </w:r>
      <w:r>
        <w:rPr>
          <w:spacing w:val="80"/>
          <w:w w:val="150"/>
        </w:rPr>
        <w:t> </w:t>
      </w:r>
      <w:r>
        <w:rPr/>
        <w:t>classes</w:t>
      </w:r>
      <w:r>
        <w:rPr>
          <w:spacing w:val="80"/>
          <w:w w:val="150"/>
        </w:rPr>
        <w:t> </w:t>
      </w:r>
      <w:r>
        <w:rPr/>
        <w:t>d’objets</w:t>
      </w:r>
      <w:r>
        <w:rPr>
          <w:spacing w:val="80"/>
          <w:w w:val="150"/>
        </w:rPr>
        <w:t> </w:t>
      </w:r>
      <w:r>
        <w:rPr/>
        <w:t>sont</w:t>
      </w:r>
      <w:r>
        <w:rPr>
          <w:spacing w:val="80"/>
          <w:w w:val="150"/>
        </w:rPr>
        <w:t> </w:t>
      </w:r>
      <w:r>
        <w:rPr/>
        <w:t>alors</w:t>
      </w:r>
      <w:r>
        <w:rPr>
          <w:spacing w:val="80"/>
          <w:w w:val="150"/>
        </w:rPr>
        <w:t> </w:t>
      </w:r>
      <w:r>
        <w:rPr/>
        <w:t>définies</w:t>
      </w:r>
      <w:r>
        <w:rPr>
          <w:spacing w:val="80"/>
          <w:w w:val="150"/>
        </w:rPr>
        <w:t> </w:t>
      </w:r>
      <w:r>
        <w:rPr/>
        <w:t>:</w:t>
      </w:r>
      <w:r>
        <w:rPr>
          <w:spacing w:val="80"/>
          <w:w w:val="150"/>
        </w:rPr>
        <w:t> </w:t>
      </w:r>
      <w:r>
        <w:rPr/>
        <w:t>le</w:t>
      </w:r>
      <w:r>
        <w:rPr>
          <w:spacing w:val="80"/>
          <w:w w:val="150"/>
        </w:rPr>
        <w:t> </w:t>
      </w:r>
      <w:r>
        <w:rPr/>
        <w:t>dessin</w:t>
      </w:r>
      <w:r>
        <w:rPr>
          <w:spacing w:val="80"/>
          <w:w w:val="150"/>
        </w:rPr>
        <w:t> </w:t>
      </w:r>
      <w:r>
        <w:rPr/>
        <w:t>et</w:t>
      </w:r>
      <w:r>
        <w:rPr>
          <w:spacing w:val="80"/>
          <w:w w:val="150"/>
        </w:rPr>
        <w:t> </w:t>
      </w:r>
      <w:r>
        <w:rPr/>
        <w:t>l’objet</w:t>
      </w:r>
      <w:r>
        <w:rPr>
          <w:spacing w:val="80"/>
          <w:w w:val="150"/>
        </w:rPr>
        <w:t> </w:t>
      </w:r>
      <w:r>
        <w:rPr/>
        <w:t>graphique.</w:t>
      </w:r>
      <w:r>
        <w:rPr>
          <w:spacing w:val="80"/>
          <w:w w:val="150"/>
        </w:rPr>
        <w:t> </w:t>
      </w:r>
      <w:r>
        <w:rPr/>
        <w:t>La communication entre ces objets se fait par des envois de messages de la forme :</w:t>
      </w:r>
    </w:p>
    <w:p>
      <w:pPr>
        <w:pStyle w:val="BodyText"/>
        <w:spacing w:before="5"/>
        <w:ind w:left="0"/>
        <w:jc w:val="left"/>
        <w:rPr>
          <w:sz w:val="14"/>
        </w:rPr>
      </w:pPr>
      <w:r>
        <w:rPr/>
        <w:pict>
          <v:shape style="position:absolute;margin-left:125.300003pt;margin-top:10.013125pt;width:398.25pt;height:19.45pt;mso-position-horizontal-relative:page;mso-position-vertical-relative:paragraph;z-index:-15723008;mso-wrap-distance-left:0;mso-wrap-distance-right:0" type="#_x0000_t202" id="docshape5" filled="true" fillcolor="#f1f1f1" stroked="false">
            <v:textbox inset="0,0,0,0">
              <w:txbxContent>
                <w:p>
                  <w:pPr>
                    <w:spacing w:before="85"/>
                    <w:ind w:left="107" w:right="0" w:firstLine="0"/>
                    <w:jc w:val="left"/>
                    <w:rPr>
                      <w:rFonts w:ascii="Courier New" w:hAnsi="Courier New"/>
                      <w:color w:val="000000"/>
                      <w:sz w:val="20"/>
                    </w:rPr>
                  </w:pPr>
                  <w:r>
                    <w:rPr>
                      <w:rFonts w:ascii="Courier New" w:hAnsi="Courier New"/>
                      <w:color w:val="000000"/>
                      <w:sz w:val="20"/>
                    </w:rPr>
                    <w:t>objet</w:t>
                  </w:r>
                  <w:r>
                    <w:rPr>
                      <w:rFonts w:ascii="Courier New" w:hAnsi="Courier New"/>
                      <w:color w:val="000000"/>
                      <w:spacing w:val="-8"/>
                      <w:sz w:val="20"/>
                    </w:rPr>
                    <w:t> </w:t>
                  </w:r>
                  <w:r>
                    <w:rPr>
                      <w:rFonts w:ascii="Courier New" w:hAnsi="Courier New"/>
                      <w:color w:val="000000"/>
                      <w:spacing w:val="-2"/>
                      <w:sz w:val="20"/>
                    </w:rPr>
                    <w:t>message(paramètres)</w:t>
                  </w:r>
                </w:p>
              </w:txbxContent>
            </v:textbox>
            <v:fill type="solid"/>
            <w10:wrap type="topAndBottom"/>
          </v:shape>
        </w:pict>
      </w:r>
    </w:p>
    <w:p>
      <w:pPr>
        <w:pStyle w:val="BodyText"/>
        <w:spacing w:before="4"/>
        <w:ind w:left="0"/>
        <w:jc w:val="left"/>
        <w:rPr>
          <w:sz w:val="15"/>
        </w:rPr>
      </w:pPr>
    </w:p>
    <w:p>
      <w:pPr>
        <w:pStyle w:val="BodyText"/>
        <w:spacing w:before="52"/>
        <w:ind w:right="1485"/>
        <w:jc w:val="left"/>
      </w:pPr>
      <w:r>
        <w:rPr/>
        <w:t>Dans</w:t>
      </w:r>
      <w:r>
        <w:rPr>
          <w:spacing w:val="80"/>
          <w:w w:val="150"/>
        </w:rPr>
        <w:t> </w:t>
      </w:r>
      <w:r>
        <w:rPr/>
        <w:t>le</w:t>
      </w:r>
      <w:r>
        <w:rPr>
          <w:spacing w:val="80"/>
          <w:w w:val="150"/>
        </w:rPr>
        <w:t> </w:t>
      </w:r>
      <w:r>
        <w:rPr/>
        <w:t>cas</w:t>
      </w:r>
      <w:r>
        <w:rPr>
          <w:spacing w:val="80"/>
          <w:w w:val="150"/>
        </w:rPr>
        <w:t> </w:t>
      </w:r>
      <w:r>
        <w:rPr/>
        <w:t>de</w:t>
      </w:r>
      <w:r>
        <w:rPr>
          <w:spacing w:val="80"/>
          <w:w w:val="150"/>
        </w:rPr>
        <w:t> </w:t>
      </w:r>
      <w:r>
        <w:rPr/>
        <w:t>la</w:t>
      </w:r>
      <w:r>
        <w:rPr>
          <w:spacing w:val="80"/>
          <w:w w:val="150"/>
        </w:rPr>
        <w:t> </w:t>
      </w:r>
      <w:r>
        <w:rPr/>
        <w:t>figure</w:t>
      </w:r>
      <w:r>
        <w:rPr>
          <w:spacing w:val="80"/>
          <w:w w:val="150"/>
        </w:rPr>
        <w:t> </w:t>
      </w:r>
      <w:r>
        <w:rPr/>
        <w:t>11,</w:t>
      </w:r>
      <w:r>
        <w:rPr>
          <w:spacing w:val="80"/>
          <w:w w:val="150"/>
        </w:rPr>
        <w:t> </w:t>
      </w:r>
      <w:r>
        <w:rPr/>
        <w:t>les</w:t>
      </w:r>
      <w:r>
        <w:rPr>
          <w:spacing w:val="80"/>
          <w:w w:val="150"/>
        </w:rPr>
        <w:t> </w:t>
      </w:r>
      <w:r>
        <w:rPr/>
        <w:t>opérations</w:t>
      </w:r>
      <w:r>
        <w:rPr>
          <w:spacing w:val="80"/>
          <w:w w:val="150"/>
        </w:rPr>
        <w:t> </w:t>
      </w:r>
      <w:r>
        <w:rPr/>
        <w:t>que</w:t>
      </w:r>
      <w:r>
        <w:rPr>
          <w:spacing w:val="80"/>
          <w:w w:val="150"/>
        </w:rPr>
        <w:t> </w:t>
      </w:r>
      <w:r>
        <w:rPr/>
        <w:t>l’on</w:t>
      </w:r>
      <w:r>
        <w:rPr>
          <w:spacing w:val="80"/>
          <w:w w:val="150"/>
        </w:rPr>
        <w:t> </w:t>
      </w:r>
      <w:r>
        <w:rPr/>
        <w:t>peut</w:t>
      </w:r>
      <w:r>
        <w:rPr>
          <w:spacing w:val="80"/>
          <w:w w:val="150"/>
        </w:rPr>
        <w:t> </w:t>
      </w:r>
      <w:r>
        <w:rPr/>
        <w:t>effectuer</w:t>
      </w:r>
      <w:r>
        <w:rPr>
          <w:spacing w:val="80"/>
          <w:w w:val="150"/>
        </w:rPr>
        <w:t> </w:t>
      </w:r>
      <w:r>
        <w:rPr/>
        <w:t>sur</w:t>
      </w:r>
      <w:r>
        <w:rPr>
          <w:spacing w:val="80"/>
          <w:w w:val="150"/>
        </w:rPr>
        <w:t> </w:t>
      </w:r>
      <w:r>
        <w:rPr/>
        <w:t>la classe </w:t>
      </w:r>
      <w:r>
        <w:rPr>
          <w:rFonts w:ascii="Courier New" w:hAnsi="Courier New"/>
          <w:sz w:val="20"/>
        </w:rPr>
        <w:t>Dessin </w:t>
      </w:r>
      <w:r>
        <w:rPr/>
        <w:t>(ses méthodes) sont :</w:t>
      </w:r>
    </w:p>
    <w:p>
      <w:pPr>
        <w:pStyle w:val="ListParagraph"/>
        <w:numPr>
          <w:ilvl w:val="0"/>
          <w:numId w:val="5"/>
        </w:numPr>
        <w:tabs>
          <w:tab w:pos="2517" w:val="left" w:leader="none"/>
          <w:tab w:pos="2518" w:val="left" w:leader="none"/>
        </w:tabs>
        <w:spacing w:line="240" w:lineRule="auto" w:before="199" w:after="0"/>
        <w:ind w:left="2518" w:right="0" w:hanging="360"/>
        <w:jc w:val="left"/>
        <w:rPr>
          <w:sz w:val="24"/>
        </w:rPr>
      </w:pPr>
      <w:r>
        <w:rPr>
          <w:rFonts w:ascii="Courier New" w:hAnsi="Courier New"/>
          <w:spacing w:val="-2"/>
          <w:sz w:val="20"/>
        </w:rPr>
        <w:t>tenir_compte_sélection</w:t>
      </w:r>
      <w:r>
        <w:rPr>
          <w:rFonts w:ascii="Courier New" w:hAnsi="Courier New"/>
          <w:spacing w:val="-54"/>
          <w:sz w:val="20"/>
        </w:rPr>
        <w:t> </w:t>
      </w:r>
      <w:r>
        <w:rPr>
          <w:spacing w:val="-2"/>
          <w:sz w:val="24"/>
        </w:rPr>
        <w:t>(position</w:t>
      </w:r>
      <w:r>
        <w:rPr>
          <w:spacing w:val="9"/>
          <w:sz w:val="24"/>
        </w:rPr>
        <w:t> </w:t>
      </w:r>
      <w:r>
        <w:rPr>
          <w:spacing w:val="-2"/>
          <w:sz w:val="24"/>
        </w:rPr>
        <w:t>:</w:t>
      </w:r>
      <w:r>
        <w:rPr>
          <w:spacing w:val="11"/>
          <w:sz w:val="24"/>
        </w:rPr>
        <w:t> </w:t>
      </w:r>
      <w:r>
        <w:rPr>
          <w:spacing w:val="-2"/>
          <w:sz w:val="24"/>
        </w:rPr>
        <w:t>coordonnées);</w:t>
      </w:r>
    </w:p>
    <w:p>
      <w:pPr>
        <w:pStyle w:val="ListParagraph"/>
        <w:numPr>
          <w:ilvl w:val="0"/>
          <w:numId w:val="5"/>
        </w:numPr>
        <w:tabs>
          <w:tab w:pos="2517" w:val="left" w:leader="none"/>
          <w:tab w:pos="2518" w:val="left" w:leader="none"/>
        </w:tabs>
        <w:spacing w:line="240" w:lineRule="auto" w:before="205" w:after="0"/>
        <w:ind w:left="2518" w:right="0" w:hanging="360"/>
        <w:jc w:val="left"/>
        <w:rPr>
          <w:rFonts w:ascii="Courier New" w:hAnsi="Courier New"/>
          <w:sz w:val="20"/>
        </w:rPr>
      </w:pPr>
      <w:r>
        <w:rPr>
          <w:rFonts w:ascii="Courier New" w:hAnsi="Courier New"/>
          <w:spacing w:val="-2"/>
          <w:sz w:val="20"/>
        </w:rPr>
        <w:t>imprimer().</w:t>
      </w:r>
    </w:p>
    <w:p>
      <w:pPr>
        <w:spacing w:before="196"/>
        <w:ind w:left="2158" w:right="0" w:firstLine="0"/>
        <w:jc w:val="left"/>
        <w:rPr>
          <w:sz w:val="24"/>
        </w:rPr>
      </w:pPr>
      <w:r>
        <w:rPr>
          <w:sz w:val="24"/>
        </w:rPr>
        <w:t>Quant</w:t>
      </w:r>
      <w:r>
        <w:rPr>
          <w:spacing w:val="-4"/>
          <w:sz w:val="24"/>
        </w:rPr>
        <w:t> </w:t>
      </w:r>
      <w:r>
        <w:rPr>
          <w:sz w:val="24"/>
        </w:rPr>
        <w:t>à</w:t>
      </w:r>
      <w:r>
        <w:rPr>
          <w:spacing w:val="-3"/>
          <w:sz w:val="24"/>
        </w:rPr>
        <w:t> </w:t>
      </w:r>
      <w:r>
        <w:rPr>
          <w:sz w:val="24"/>
        </w:rPr>
        <w:t>la</w:t>
      </w:r>
      <w:r>
        <w:rPr>
          <w:spacing w:val="-4"/>
          <w:sz w:val="24"/>
        </w:rPr>
        <w:t> </w:t>
      </w:r>
      <w:r>
        <w:rPr>
          <w:sz w:val="24"/>
        </w:rPr>
        <w:t>classe</w:t>
      </w:r>
      <w:r>
        <w:rPr>
          <w:spacing w:val="-1"/>
          <w:sz w:val="24"/>
        </w:rPr>
        <w:t> </w:t>
      </w:r>
      <w:r>
        <w:rPr>
          <w:rFonts w:ascii="Courier New" w:hAnsi="Courier New"/>
          <w:sz w:val="20"/>
        </w:rPr>
        <w:t>Objets</w:t>
      </w:r>
      <w:r>
        <w:rPr>
          <w:i/>
          <w:sz w:val="24"/>
        </w:rPr>
        <w:t>_</w:t>
      </w:r>
      <w:r>
        <w:rPr>
          <w:rFonts w:ascii="Courier New" w:hAnsi="Courier New"/>
          <w:sz w:val="20"/>
        </w:rPr>
        <w:t>graphiques</w:t>
      </w:r>
      <w:r>
        <w:rPr>
          <w:sz w:val="24"/>
        </w:rPr>
        <w:t>,</w:t>
      </w:r>
      <w:r>
        <w:rPr>
          <w:spacing w:val="-2"/>
          <w:sz w:val="24"/>
        </w:rPr>
        <w:t> </w:t>
      </w:r>
      <w:r>
        <w:rPr>
          <w:sz w:val="24"/>
        </w:rPr>
        <w:t>elle</w:t>
      </w:r>
      <w:r>
        <w:rPr>
          <w:spacing w:val="-4"/>
          <w:sz w:val="24"/>
        </w:rPr>
        <w:t> </w:t>
      </w:r>
      <w:r>
        <w:rPr>
          <w:sz w:val="24"/>
        </w:rPr>
        <w:t>a</w:t>
      </w:r>
      <w:r>
        <w:rPr>
          <w:spacing w:val="-2"/>
          <w:sz w:val="24"/>
        </w:rPr>
        <w:t> </w:t>
      </w:r>
      <w:r>
        <w:rPr>
          <w:sz w:val="24"/>
        </w:rPr>
        <w:t>les</w:t>
      </w:r>
      <w:r>
        <w:rPr>
          <w:spacing w:val="-7"/>
          <w:sz w:val="24"/>
        </w:rPr>
        <w:t> </w:t>
      </w:r>
      <w:r>
        <w:rPr>
          <w:sz w:val="24"/>
        </w:rPr>
        <w:t>méthodes</w:t>
      </w:r>
      <w:r>
        <w:rPr>
          <w:spacing w:val="-4"/>
          <w:sz w:val="24"/>
        </w:rPr>
        <w:t> </w:t>
      </w:r>
      <w:r>
        <w:rPr>
          <w:sz w:val="24"/>
        </w:rPr>
        <w:t>suivantes</w:t>
      </w:r>
      <w:r>
        <w:rPr>
          <w:spacing w:val="-4"/>
          <w:sz w:val="24"/>
        </w:rPr>
        <w:t> </w:t>
      </w:r>
      <w:r>
        <w:rPr>
          <w:spacing w:val="-10"/>
          <w:sz w:val="24"/>
        </w:rPr>
        <w:t>:</w:t>
      </w:r>
    </w:p>
    <w:p>
      <w:pPr>
        <w:pStyle w:val="ListParagraph"/>
        <w:numPr>
          <w:ilvl w:val="0"/>
          <w:numId w:val="5"/>
        </w:numPr>
        <w:tabs>
          <w:tab w:pos="2517" w:val="left" w:leader="none"/>
          <w:tab w:pos="2518" w:val="left" w:leader="none"/>
        </w:tabs>
        <w:spacing w:line="240" w:lineRule="auto" w:before="200" w:after="0"/>
        <w:ind w:left="2518" w:right="1796" w:hanging="360"/>
        <w:jc w:val="left"/>
        <w:rPr>
          <w:sz w:val="24"/>
        </w:rPr>
      </w:pPr>
      <w:r>
        <w:rPr>
          <w:rFonts w:ascii="Courier New" w:hAnsi="Courier New"/>
          <w:sz w:val="20"/>
        </w:rPr>
        <w:t>tenir_compte_sélection()</w:t>
      </w:r>
      <w:r>
        <w:rPr>
          <w:sz w:val="24"/>
        </w:rPr>
        <w:t>,</w:t>
      </w:r>
      <w:r>
        <w:rPr>
          <w:spacing w:val="80"/>
          <w:w w:val="150"/>
          <w:sz w:val="24"/>
        </w:rPr>
        <w:t> </w:t>
      </w:r>
      <w:r>
        <w:rPr>
          <w:sz w:val="24"/>
        </w:rPr>
        <w:t>où</w:t>
      </w:r>
      <w:r>
        <w:rPr>
          <w:spacing w:val="80"/>
          <w:w w:val="150"/>
          <w:sz w:val="24"/>
        </w:rPr>
        <w:t> </w:t>
      </w:r>
      <w:r>
        <w:rPr>
          <w:sz w:val="24"/>
        </w:rPr>
        <w:t>l’objet</w:t>
      </w:r>
      <w:r>
        <w:rPr>
          <w:spacing w:val="80"/>
          <w:w w:val="150"/>
          <w:sz w:val="24"/>
        </w:rPr>
        <w:t> </w:t>
      </w:r>
      <w:r>
        <w:rPr>
          <w:sz w:val="24"/>
        </w:rPr>
        <w:t>doit</w:t>
      </w:r>
      <w:r>
        <w:rPr>
          <w:spacing w:val="80"/>
          <w:w w:val="150"/>
          <w:sz w:val="24"/>
        </w:rPr>
        <w:t> </w:t>
      </w:r>
      <w:r>
        <w:rPr>
          <w:sz w:val="24"/>
        </w:rPr>
        <w:t>réagir</w:t>
      </w:r>
      <w:r>
        <w:rPr>
          <w:spacing w:val="80"/>
          <w:w w:val="150"/>
          <w:sz w:val="24"/>
        </w:rPr>
        <w:t> </w:t>
      </w:r>
      <w:r>
        <w:rPr>
          <w:sz w:val="24"/>
        </w:rPr>
        <w:t>spécifiquement</w:t>
      </w:r>
      <w:r>
        <w:rPr>
          <w:spacing w:val="80"/>
          <w:w w:val="150"/>
          <w:sz w:val="24"/>
        </w:rPr>
        <w:t> </w:t>
      </w:r>
      <w:r>
        <w:rPr>
          <w:sz w:val="24"/>
        </w:rPr>
        <w:t>à</w:t>
      </w:r>
      <w:r>
        <w:rPr>
          <w:spacing w:val="80"/>
          <w:w w:val="150"/>
          <w:sz w:val="24"/>
        </w:rPr>
        <w:t> </w:t>
      </w:r>
      <w:r>
        <w:rPr>
          <w:sz w:val="24"/>
        </w:rPr>
        <w:t>sa </w:t>
      </w:r>
      <w:r>
        <w:rPr>
          <w:spacing w:val="-2"/>
          <w:sz w:val="24"/>
        </w:rPr>
        <w:t>sélection;</w:t>
      </w:r>
    </w:p>
    <w:p>
      <w:pPr>
        <w:pStyle w:val="ListParagraph"/>
        <w:numPr>
          <w:ilvl w:val="0"/>
          <w:numId w:val="5"/>
        </w:numPr>
        <w:tabs>
          <w:tab w:pos="2517" w:val="left" w:leader="none"/>
          <w:tab w:pos="2518" w:val="left" w:leader="none"/>
        </w:tabs>
        <w:spacing w:line="242" w:lineRule="auto" w:before="199" w:after="0"/>
        <w:ind w:left="2518" w:right="1794" w:hanging="360"/>
        <w:jc w:val="left"/>
        <w:rPr>
          <w:sz w:val="24"/>
        </w:rPr>
      </w:pPr>
      <w:r>
        <w:rPr>
          <w:rFonts w:ascii="Courier New" w:hAnsi="Courier New"/>
          <w:sz w:val="20"/>
        </w:rPr>
        <w:t>contenir_position(position</w:t>
      </w:r>
      <w:r>
        <w:rPr>
          <w:rFonts w:ascii="Courier New" w:hAnsi="Courier New"/>
          <w:spacing w:val="40"/>
          <w:sz w:val="20"/>
        </w:rPr>
        <w:t> </w:t>
      </w:r>
      <w:r>
        <w:rPr>
          <w:rFonts w:ascii="Courier New" w:hAnsi="Courier New"/>
          <w:sz w:val="20"/>
        </w:rPr>
        <w:t>:</w:t>
      </w:r>
      <w:r>
        <w:rPr>
          <w:rFonts w:ascii="Courier New" w:hAnsi="Courier New"/>
          <w:spacing w:val="40"/>
          <w:sz w:val="20"/>
        </w:rPr>
        <w:t> </w:t>
      </w:r>
      <w:r>
        <w:rPr>
          <w:rFonts w:ascii="Courier New" w:hAnsi="Courier New"/>
          <w:sz w:val="20"/>
        </w:rPr>
        <w:t>coordonnées)</w:t>
      </w:r>
      <w:r>
        <w:rPr>
          <w:sz w:val="24"/>
        </w:rPr>
        <w:t>,</w:t>
      </w:r>
      <w:r>
        <w:rPr>
          <w:spacing w:val="80"/>
          <w:sz w:val="24"/>
        </w:rPr>
        <w:t> </w:t>
      </w:r>
      <w:r>
        <w:rPr>
          <w:sz w:val="24"/>
        </w:rPr>
        <w:t>qui</w:t>
      </w:r>
      <w:r>
        <w:rPr>
          <w:spacing w:val="80"/>
          <w:sz w:val="24"/>
        </w:rPr>
        <w:t> </w:t>
      </w:r>
      <w:r>
        <w:rPr>
          <w:sz w:val="24"/>
        </w:rPr>
        <w:t>retourne</w:t>
      </w:r>
      <w:r>
        <w:rPr>
          <w:spacing w:val="80"/>
          <w:sz w:val="24"/>
        </w:rPr>
        <w:t> </w:t>
      </w:r>
      <w:r>
        <w:rPr>
          <w:sz w:val="24"/>
        </w:rPr>
        <w:t>une</w:t>
      </w:r>
      <w:r>
        <w:rPr>
          <w:spacing w:val="80"/>
          <w:sz w:val="24"/>
        </w:rPr>
        <w:t> </w:t>
      </w:r>
      <w:r>
        <w:rPr>
          <w:sz w:val="24"/>
        </w:rPr>
        <w:t>valeur booléenne pour indiquer si l’objet possède la position fournie en paramètre.</w:t>
      </w:r>
    </w:p>
    <w:p>
      <w:pPr>
        <w:pStyle w:val="BodyText"/>
        <w:spacing w:before="195"/>
        <w:ind w:right="1485"/>
        <w:jc w:val="left"/>
      </w:pPr>
      <w:r>
        <w:rPr/>
        <w:t>Lorsqu’un</w:t>
      </w:r>
      <w:r>
        <w:rPr>
          <w:spacing w:val="40"/>
        </w:rPr>
        <w:t> </w:t>
      </w:r>
      <w:r>
        <w:rPr/>
        <w:t>utilisateur</w:t>
      </w:r>
      <w:r>
        <w:rPr>
          <w:spacing w:val="40"/>
        </w:rPr>
        <w:t> </w:t>
      </w:r>
      <w:r>
        <w:rPr/>
        <w:t>clique</w:t>
      </w:r>
      <w:r>
        <w:rPr>
          <w:spacing w:val="40"/>
        </w:rPr>
        <w:t> </w:t>
      </w:r>
      <w:r>
        <w:rPr/>
        <w:t>dans</w:t>
      </w:r>
      <w:r>
        <w:rPr>
          <w:spacing w:val="40"/>
        </w:rPr>
        <w:t> </w:t>
      </w:r>
      <w:r>
        <w:rPr/>
        <w:t>le</w:t>
      </w:r>
      <w:r>
        <w:rPr>
          <w:spacing w:val="40"/>
        </w:rPr>
        <w:t> </w:t>
      </w:r>
      <w:r>
        <w:rPr/>
        <w:t>dessin,</w:t>
      </w:r>
      <w:r>
        <w:rPr>
          <w:spacing w:val="40"/>
        </w:rPr>
        <w:t> </w:t>
      </w:r>
      <w:r>
        <w:rPr/>
        <w:t>ce</w:t>
      </w:r>
      <w:r>
        <w:rPr>
          <w:spacing w:val="40"/>
        </w:rPr>
        <w:t> </w:t>
      </w:r>
      <w:r>
        <w:rPr/>
        <w:t>dernier</w:t>
      </w:r>
      <w:r>
        <w:rPr>
          <w:spacing w:val="40"/>
        </w:rPr>
        <w:t> </w:t>
      </w:r>
      <w:r>
        <w:rPr/>
        <w:t>est</w:t>
      </w:r>
      <w:r>
        <w:rPr>
          <w:spacing w:val="40"/>
        </w:rPr>
        <w:t> </w:t>
      </w:r>
      <w:r>
        <w:rPr/>
        <w:t>informé</w:t>
      </w:r>
      <w:r>
        <w:rPr>
          <w:spacing w:val="40"/>
        </w:rPr>
        <w:t> </w:t>
      </w:r>
      <w:r>
        <w:rPr/>
        <w:t>de</w:t>
      </w:r>
      <w:r>
        <w:rPr>
          <w:spacing w:val="40"/>
        </w:rPr>
        <w:t> </w:t>
      </w:r>
      <w:r>
        <w:rPr/>
        <w:t>l’envoi</w:t>
      </w:r>
      <w:r>
        <w:rPr>
          <w:spacing w:val="40"/>
        </w:rPr>
        <w:t> </w:t>
      </w:r>
      <w:r>
        <w:rPr/>
        <w:t>d’un</w:t>
      </w:r>
      <w:r>
        <w:rPr>
          <w:spacing w:val="80"/>
        </w:rPr>
        <w:t> </w:t>
      </w:r>
      <w:r>
        <w:rPr/>
        <w:t>message </w:t>
      </w:r>
      <w:r>
        <w:rPr>
          <w:rFonts w:ascii="Courier New" w:hAnsi="Courier New"/>
          <w:sz w:val="20"/>
        </w:rPr>
        <w:t>tenir_compte_sélection()</w:t>
      </w:r>
      <w:r>
        <w:rPr>
          <w:rFonts w:ascii="Courier New" w:hAnsi="Courier New"/>
          <w:spacing w:val="-58"/>
          <w:sz w:val="20"/>
        </w:rPr>
        <w:t> </w:t>
      </w:r>
      <w:r>
        <w:rPr/>
        <w:t>et exécute le traitement suivant :</w:t>
      </w:r>
    </w:p>
    <w:p>
      <w:pPr>
        <w:pStyle w:val="BodyText"/>
        <w:spacing w:before="4"/>
        <w:ind w:left="0"/>
        <w:jc w:val="left"/>
        <w:rPr>
          <w:sz w:val="14"/>
        </w:rPr>
      </w:pPr>
      <w:r>
        <w:rPr/>
        <w:pict>
          <v:shape style="position:absolute;margin-left:125.300003pt;margin-top:9.980742pt;width:398.25pt;height:106.7pt;mso-position-horizontal-relative:page;mso-position-vertical-relative:paragraph;z-index:-15722496;mso-wrap-distance-left:0;mso-wrap-distance-right:0" type="#_x0000_t202" id="docshape6" filled="true" fillcolor="#f1f1f1" stroked="false">
            <v:textbox inset="0,0,0,0">
              <w:txbxContent>
                <w:p>
                  <w:pPr>
                    <w:spacing w:line="453" w:lineRule="auto" w:before="4"/>
                    <w:ind w:left="347" w:right="958" w:hanging="240"/>
                    <w:jc w:val="left"/>
                    <w:rPr>
                      <w:rFonts w:ascii="Courier New"/>
                      <w:color w:val="000000"/>
                      <w:sz w:val="20"/>
                    </w:rPr>
                  </w:pPr>
                  <w:r>
                    <w:rPr>
                      <w:rFonts w:ascii="Courier New"/>
                      <w:color w:val="000000"/>
                      <w:sz w:val="20"/>
                    </w:rPr>
                    <w:t>POUR</w:t>
                  </w:r>
                  <w:r>
                    <w:rPr>
                      <w:rFonts w:ascii="Courier New"/>
                      <w:color w:val="000000"/>
                      <w:spacing w:val="-7"/>
                      <w:sz w:val="20"/>
                    </w:rPr>
                    <w:t> </w:t>
                  </w:r>
                  <w:r>
                    <w:rPr>
                      <w:rFonts w:ascii="Courier New"/>
                      <w:color w:val="000000"/>
                      <w:sz w:val="20"/>
                    </w:rPr>
                    <w:t>chaque</w:t>
                  </w:r>
                  <w:r>
                    <w:rPr>
                      <w:rFonts w:ascii="Courier New"/>
                      <w:color w:val="000000"/>
                      <w:spacing w:val="-7"/>
                      <w:sz w:val="20"/>
                    </w:rPr>
                    <w:t> </w:t>
                  </w:r>
                  <w:r>
                    <w:rPr>
                      <w:rFonts w:ascii="Courier New"/>
                      <w:color w:val="000000"/>
                      <w:sz w:val="20"/>
                    </w:rPr>
                    <w:t>objet_courant</w:t>
                  </w:r>
                  <w:r>
                    <w:rPr>
                      <w:rFonts w:ascii="Courier New"/>
                      <w:color w:val="000000"/>
                      <w:spacing w:val="-7"/>
                      <w:sz w:val="20"/>
                    </w:rPr>
                    <w:t> </w:t>
                  </w:r>
                  <w:r>
                    <w:rPr>
                      <w:rFonts w:ascii="Courier New"/>
                      <w:color w:val="000000"/>
                      <w:sz w:val="20"/>
                    </w:rPr>
                    <w:t>de</w:t>
                  </w:r>
                  <w:r>
                    <w:rPr>
                      <w:rFonts w:ascii="Courier New"/>
                      <w:color w:val="000000"/>
                      <w:spacing w:val="-7"/>
                      <w:sz w:val="20"/>
                    </w:rPr>
                    <w:t> </w:t>
                  </w:r>
                  <w:r>
                    <w:rPr>
                      <w:rFonts w:ascii="Courier New"/>
                      <w:color w:val="000000"/>
                      <w:sz w:val="20"/>
                    </w:rPr>
                    <w:t>la</w:t>
                  </w:r>
                  <w:r>
                    <w:rPr>
                      <w:rFonts w:ascii="Courier New"/>
                      <w:color w:val="000000"/>
                      <w:spacing w:val="-7"/>
                      <w:sz w:val="20"/>
                    </w:rPr>
                    <w:t> </w:t>
                  </w:r>
                  <w:r>
                    <w:rPr>
                      <w:rFonts w:ascii="Courier New"/>
                      <w:color w:val="000000"/>
                      <w:sz w:val="20"/>
                    </w:rPr>
                    <w:t>classe</w:t>
                  </w:r>
                  <w:r>
                    <w:rPr>
                      <w:rFonts w:ascii="Courier New"/>
                      <w:color w:val="000000"/>
                      <w:spacing w:val="-7"/>
                      <w:sz w:val="20"/>
                    </w:rPr>
                    <w:t> </w:t>
                  </w:r>
                  <w:r>
                    <w:rPr>
                      <w:rFonts w:ascii="Courier New"/>
                      <w:color w:val="000000"/>
                      <w:sz w:val="20"/>
                    </w:rPr>
                    <w:t>Objets_graphiques SI objet_courant contenir_position(position)</w:t>
                  </w:r>
                </w:p>
                <w:p>
                  <w:pPr>
                    <w:spacing w:line="453" w:lineRule="auto" w:before="0"/>
                    <w:ind w:left="347" w:right="2051" w:firstLine="468"/>
                    <w:jc w:val="left"/>
                    <w:rPr>
                      <w:rFonts w:ascii="Courier New" w:hAnsi="Courier New"/>
                      <w:color w:val="000000"/>
                      <w:sz w:val="20"/>
                    </w:rPr>
                  </w:pPr>
                  <w:r>
                    <w:rPr>
                      <w:rFonts w:ascii="Courier New" w:hAnsi="Courier New"/>
                      <w:color w:val="000000"/>
                      <w:sz w:val="20"/>
                    </w:rPr>
                    <w:t>objet_courant</w:t>
                  </w:r>
                  <w:r>
                    <w:rPr>
                      <w:rFonts w:ascii="Courier New" w:hAnsi="Courier New"/>
                      <w:color w:val="000000"/>
                      <w:spacing w:val="-32"/>
                      <w:sz w:val="20"/>
                    </w:rPr>
                    <w:t> </w:t>
                  </w:r>
                  <w:r>
                    <w:rPr>
                      <w:rFonts w:ascii="Courier New" w:hAnsi="Courier New"/>
                      <w:color w:val="000000"/>
                      <w:sz w:val="20"/>
                    </w:rPr>
                    <w:t>tenir_compte_sélection() </w:t>
                  </w:r>
                  <w:r>
                    <w:rPr>
                      <w:rFonts w:ascii="Courier New" w:hAnsi="Courier New"/>
                      <w:color w:val="000000"/>
                      <w:spacing w:val="-2"/>
                      <w:sz w:val="20"/>
                    </w:rPr>
                    <w:t>FINSI</w:t>
                  </w:r>
                </w:p>
                <w:p>
                  <w:pPr>
                    <w:spacing w:line="222" w:lineRule="exact" w:before="0"/>
                    <w:ind w:left="107" w:right="0" w:firstLine="0"/>
                    <w:jc w:val="left"/>
                    <w:rPr>
                      <w:rFonts w:ascii="Courier New"/>
                      <w:color w:val="000000"/>
                      <w:sz w:val="20"/>
                    </w:rPr>
                  </w:pPr>
                  <w:r>
                    <w:rPr>
                      <w:rFonts w:ascii="Courier New"/>
                      <w:color w:val="000000"/>
                      <w:spacing w:val="-2"/>
                      <w:sz w:val="20"/>
                    </w:rPr>
                    <w:t>FINPOUR</w:t>
                  </w:r>
                </w:p>
              </w:txbxContent>
            </v:textbox>
            <v:fill type="solid"/>
            <w10:wrap type="topAndBottom"/>
          </v:shape>
        </w:pict>
      </w:r>
    </w:p>
    <w:p>
      <w:pPr>
        <w:pStyle w:val="BodyText"/>
        <w:spacing w:before="4"/>
        <w:ind w:left="0"/>
        <w:jc w:val="left"/>
        <w:rPr>
          <w:sz w:val="15"/>
        </w:rPr>
      </w:pPr>
    </w:p>
    <w:p>
      <w:pPr>
        <w:pStyle w:val="BodyText"/>
        <w:spacing w:before="52"/>
        <w:ind w:right="1485"/>
        <w:jc w:val="left"/>
      </w:pPr>
      <w:r>
        <w:rPr/>
        <w:t>Poursuivons</w:t>
      </w:r>
      <w:r>
        <w:rPr>
          <w:spacing w:val="30"/>
        </w:rPr>
        <w:t> </w:t>
      </w:r>
      <w:r>
        <w:rPr/>
        <w:t>notre</w:t>
      </w:r>
      <w:r>
        <w:rPr>
          <w:spacing w:val="31"/>
        </w:rPr>
        <w:t> </w:t>
      </w:r>
      <w:r>
        <w:rPr/>
        <w:t>exemple</w:t>
      </w:r>
      <w:r>
        <w:rPr>
          <w:spacing w:val="31"/>
        </w:rPr>
        <w:t> </w:t>
      </w:r>
      <w:r>
        <w:rPr/>
        <w:t>en</w:t>
      </w:r>
      <w:r>
        <w:rPr>
          <w:spacing w:val="30"/>
        </w:rPr>
        <w:t> </w:t>
      </w:r>
      <w:r>
        <w:rPr/>
        <w:t>faisant</w:t>
      </w:r>
      <w:r>
        <w:rPr>
          <w:spacing w:val="32"/>
        </w:rPr>
        <w:t> </w:t>
      </w:r>
      <w:r>
        <w:rPr/>
        <w:t>correspondre</w:t>
      </w:r>
      <w:r>
        <w:rPr>
          <w:spacing w:val="29"/>
        </w:rPr>
        <w:t> </w:t>
      </w:r>
      <w:r>
        <w:rPr/>
        <w:t>des</w:t>
      </w:r>
      <w:r>
        <w:rPr>
          <w:spacing w:val="31"/>
        </w:rPr>
        <w:t> </w:t>
      </w:r>
      <w:r>
        <w:rPr/>
        <w:t>noms</w:t>
      </w:r>
      <w:r>
        <w:rPr>
          <w:spacing w:val="30"/>
        </w:rPr>
        <w:t> </w:t>
      </w:r>
      <w:r>
        <w:rPr/>
        <w:t>aux</w:t>
      </w:r>
      <w:r>
        <w:rPr>
          <w:spacing w:val="30"/>
        </w:rPr>
        <w:t> </w:t>
      </w:r>
      <w:r>
        <w:rPr/>
        <w:t>objets</w:t>
      </w:r>
      <w:r>
        <w:rPr>
          <w:spacing w:val="30"/>
        </w:rPr>
        <w:t> </w:t>
      </w:r>
      <w:r>
        <w:rPr/>
        <w:t>graphiques. Nous avons alors :</w:t>
      </w:r>
    </w:p>
    <w:p>
      <w:pPr>
        <w:pStyle w:val="ListParagraph"/>
        <w:numPr>
          <w:ilvl w:val="0"/>
          <w:numId w:val="5"/>
        </w:numPr>
        <w:tabs>
          <w:tab w:pos="2518" w:val="left" w:leader="none"/>
        </w:tabs>
        <w:spacing w:line="240" w:lineRule="auto" w:before="201" w:after="0"/>
        <w:ind w:left="2518" w:right="1793" w:hanging="360"/>
        <w:jc w:val="both"/>
        <w:rPr>
          <w:sz w:val="24"/>
        </w:rPr>
      </w:pPr>
      <w:r>
        <w:rPr>
          <w:sz w:val="24"/>
        </w:rPr>
        <w:t>les</w:t>
      </w:r>
      <w:r>
        <w:rPr>
          <w:spacing w:val="-2"/>
          <w:sz w:val="24"/>
        </w:rPr>
        <w:t> </w:t>
      </w:r>
      <w:r>
        <w:rPr>
          <w:i/>
          <w:sz w:val="24"/>
        </w:rPr>
        <w:t>navettes</w:t>
      </w:r>
      <w:r>
        <w:rPr>
          <w:sz w:val="24"/>
        </w:rPr>
        <w:t>, qui sont des objets graphiques mobiles, créés périodiquement par</w:t>
      </w:r>
      <w:r>
        <w:rPr>
          <w:spacing w:val="40"/>
          <w:sz w:val="24"/>
        </w:rPr>
        <w:t> </w:t>
      </w:r>
      <w:r>
        <w:rPr>
          <w:sz w:val="24"/>
        </w:rPr>
        <w:t>le dessin et qui le traversent de part et d’autre en évitant les objets graphiques situés sur leur trajectoire;</w:t>
      </w:r>
    </w:p>
    <w:p>
      <w:pPr>
        <w:pStyle w:val="ListParagraph"/>
        <w:numPr>
          <w:ilvl w:val="0"/>
          <w:numId w:val="5"/>
        </w:numPr>
        <w:tabs>
          <w:tab w:pos="2518" w:val="left" w:leader="none"/>
        </w:tabs>
        <w:spacing w:line="240" w:lineRule="auto" w:before="200" w:after="0"/>
        <w:ind w:left="2518" w:right="1797" w:hanging="360"/>
        <w:jc w:val="both"/>
        <w:rPr>
          <w:sz w:val="24"/>
        </w:rPr>
      </w:pPr>
      <w:r>
        <w:rPr>
          <w:sz w:val="24"/>
        </w:rPr>
        <w:t>les</w:t>
      </w:r>
      <w:r>
        <w:rPr>
          <w:spacing w:val="-1"/>
          <w:sz w:val="24"/>
        </w:rPr>
        <w:t> </w:t>
      </w:r>
      <w:r>
        <w:rPr>
          <w:i/>
          <w:sz w:val="24"/>
        </w:rPr>
        <w:t>missiles</w:t>
      </w:r>
      <w:r>
        <w:rPr>
          <w:sz w:val="24"/>
        </w:rPr>
        <w:t>, qui sont aussi des objets mobiles créés aléatoirement et qui se déplacent vers les navettes les plus proches pour entrer en collision avec elles;</w:t>
      </w:r>
    </w:p>
    <w:p>
      <w:pPr>
        <w:pStyle w:val="ListParagraph"/>
        <w:numPr>
          <w:ilvl w:val="0"/>
          <w:numId w:val="5"/>
        </w:numPr>
        <w:tabs>
          <w:tab w:pos="2518" w:val="left" w:leader="none"/>
        </w:tabs>
        <w:spacing w:line="240" w:lineRule="auto" w:before="201" w:after="0"/>
        <w:ind w:left="2518" w:right="1793" w:hanging="360"/>
        <w:jc w:val="both"/>
        <w:rPr>
          <w:sz w:val="24"/>
        </w:rPr>
      </w:pPr>
      <w:r>
        <w:rPr>
          <w:sz w:val="24"/>
        </w:rPr>
        <w:t>les</w:t>
      </w:r>
      <w:r>
        <w:rPr>
          <w:spacing w:val="-2"/>
          <w:sz w:val="24"/>
        </w:rPr>
        <w:t> </w:t>
      </w:r>
      <w:r>
        <w:rPr>
          <w:i/>
          <w:sz w:val="24"/>
        </w:rPr>
        <w:t>obstacles</w:t>
      </w:r>
      <w:r>
        <w:rPr>
          <w:sz w:val="24"/>
        </w:rPr>
        <w:t>, qui sont des objets graphiques immobiles situés dans le dessin et créés au début de l’application; lorsqu’un objet mobile entre en collision avec</w:t>
      </w:r>
      <w:r>
        <w:rPr>
          <w:spacing w:val="40"/>
          <w:sz w:val="24"/>
        </w:rPr>
        <w:t> </w:t>
      </w:r>
      <w:r>
        <w:rPr>
          <w:sz w:val="24"/>
        </w:rPr>
        <w:t>eux ou lorsqu’ils sont sélectionnés, ils changent de forme;</w:t>
      </w:r>
    </w:p>
    <w:p>
      <w:pPr>
        <w:pStyle w:val="ListParagraph"/>
        <w:numPr>
          <w:ilvl w:val="0"/>
          <w:numId w:val="5"/>
        </w:numPr>
        <w:tabs>
          <w:tab w:pos="2518" w:val="left" w:leader="none"/>
        </w:tabs>
        <w:spacing w:line="240" w:lineRule="auto" w:before="199" w:after="0"/>
        <w:ind w:left="2518" w:right="1791" w:hanging="360"/>
        <w:jc w:val="both"/>
        <w:rPr>
          <w:sz w:val="24"/>
        </w:rPr>
      </w:pPr>
      <w:r>
        <w:rPr>
          <w:sz w:val="24"/>
        </w:rPr>
        <w:t>les</w:t>
      </w:r>
      <w:r>
        <w:rPr>
          <w:spacing w:val="-2"/>
          <w:sz w:val="24"/>
        </w:rPr>
        <w:t> </w:t>
      </w:r>
      <w:r>
        <w:rPr>
          <w:i/>
          <w:sz w:val="24"/>
        </w:rPr>
        <w:t>objets mobiles</w:t>
      </w:r>
      <w:r>
        <w:rPr>
          <w:sz w:val="24"/>
        </w:rPr>
        <w:t>, qui se déplacent et qui changent de trajectoire lorsqu’ils sont </w:t>
      </w:r>
      <w:r>
        <w:rPr>
          <w:spacing w:val="-2"/>
          <w:sz w:val="24"/>
        </w:rPr>
        <w:t>sélectionnés.</w:t>
      </w:r>
    </w:p>
    <w:p>
      <w:pPr>
        <w:spacing w:after="0" w:line="240" w:lineRule="auto"/>
        <w:jc w:val="both"/>
        <w:rPr>
          <w:sz w:val="24"/>
        </w:rPr>
        <w:sectPr>
          <w:pgSz w:w="12240" w:h="15840"/>
          <w:pgMar w:header="0" w:footer="952" w:top="1400" w:bottom="1140" w:left="0" w:right="0"/>
        </w:sectPr>
      </w:pPr>
    </w:p>
    <w:p>
      <w:pPr>
        <w:pStyle w:val="BodyText"/>
        <w:spacing w:before="39"/>
        <w:ind w:right="1791"/>
      </w:pPr>
      <w:r>
        <w:rPr/>
        <w:t>Ces</w:t>
      </w:r>
      <w:r>
        <w:rPr>
          <w:spacing w:val="40"/>
        </w:rPr>
        <w:t>  </w:t>
      </w:r>
      <w:r>
        <w:rPr/>
        <w:t>nouvelles</w:t>
      </w:r>
      <w:r>
        <w:rPr>
          <w:spacing w:val="40"/>
        </w:rPr>
        <w:t>  </w:t>
      </w:r>
      <w:r>
        <w:rPr/>
        <w:t>classes</w:t>
      </w:r>
      <w:r>
        <w:rPr>
          <w:spacing w:val="40"/>
        </w:rPr>
        <w:t>  </w:t>
      </w:r>
      <w:r>
        <w:rPr/>
        <w:t>sont</w:t>
      </w:r>
      <w:r>
        <w:rPr>
          <w:spacing w:val="40"/>
        </w:rPr>
        <w:t>  </w:t>
      </w:r>
      <w:r>
        <w:rPr/>
        <w:t>illustrées</w:t>
      </w:r>
      <w:r>
        <w:rPr>
          <w:spacing w:val="40"/>
        </w:rPr>
        <w:t>  </w:t>
      </w:r>
      <w:r>
        <w:rPr/>
        <w:t>à</w:t>
      </w:r>
      <w:r>
        <w:rPr>
          <w:spacing w:val="40"/>
        </w:rPr>
        <w:t>  </w:t>
      </w:r>
      <w:r>
        <w:rPr/>
        <w:t>la</w:t>
      </w:r>
      <w:r>
        <w:rPr>
          <w:spacing w:val="40"/>
        </w:rPr>
        <w:t>  </w:t>
      </w:r>
      <w:r>
        <w:rPr/>
        <w:t>figure</w:t>
      </w:r>
      <w:r>
        <w:rPr>
          <w:spacing w:val="40"/>
        </w:rPr>
        <w:t>  </w:t>
      </w:r>
      <w:r>
        <w:rPr/>
        <w:t>12</w:t>
      </w:r>
      <w:r>
        <w:rPr>
          <w:spacing w:val="40"/>
        </w:rPr>
        <w:t>  </w:t>
      </w:r>
      <w:r>
        <w:rPr/>
        <w:t>et</w:t>
      </w:r>
      <w:r>
        <w:rPr>
          <w:spacing w:val="40"/>
        </w:rPr>
        <w:t>  </w:t>
      </w:r>
      <w:r>
        <w:rPr/>
        <w:t>héritent</w:t>
      </w:r>
      <w:r>
        <w:rPr>
          <w:spacing w:val="40"/>
        </w:rPr>
        <w:t>  </w:t>
      </w:r>
      <w:r>
        <w:rPr/>
        <w:t>de</w:t>
      </w:r>
      <w:r>
        <w:rPr>
          <w:spacing w:val="40"/>
        </w:rPr>
        <w:t>  </w:t>
      </w:r>
      <w:r>
        <w:rPr/>
        <w:t>la</w:t>
      </w:r>
      <w:r>
        <w:rPr>
          <w:spacing w:val="40"/>
        </w:rPr>
        <w:t> </w:t>
      </w:r>
      <w:r>
        <w:rPr/>
        <w:t>classe </w:t>
      </w:r>
      <w:r>
        <w:rPr>
          <w:rFonts w:ascii="Courier New" w:hAnsi="Courier New"/>
          <w:sz w:val="20"/>
        </w:rPr>
        <w:t>Objets_graphiques</w:t>
      </w:r>
      <w:r>
        <w:rPr>
          <w:rFonts w:ascii="Courier New" w:hAnsi="Courier New"/>
          <w:spacing w:val="-50"/>
          <w:sz w:val="20"/>
        </w:rPr>
        <w:t> </w:t>
      </w:r>
      <w:r>
        <w:rPr/>
        <w:t>qu’elles précisent par :</w:t>
      </w:r>
    </w:p>
    <w:p>
      <w:pPr>
        <w:pStyle w:val="ListParagraph"/>
        <w:numPr>
          <w:ilvl w:val="0"/>
          <w:numId w:val="5"/>
        </w:numPr>
        <w:tabs>
          <w:tab w:pos="2517" w:val="left" w:leader="none"/>
          <w:tab w:pos="2518" w:val="left" w:leader="none"/>
        </w:tabs>
        <w:spacing w:line="240" w:lineRule="auto" w:before="199" w:after="0"/>
        <w:ind w:left="2518" w:right="0" w:hanging="360"/>
        <w:jc w:val="left"/>
        <w:rPr>
          <w:sz w:val="24"/>
        </w:rPr>
      </w:pPr>
      <w:r>
        <w:rPr>
          <w:sz w:val="24"/>
        </w:rPr>
        <w:t>leur</w:t>
      </w:r>
      <w:r>
        <w:rPr>
          <w:spacing w:val="-2"/>
          <w:sz w:val="24"/>
        </w:rPr>
        <w:t> </w:t>
      </w:r>
      <w:r>
        <w:rPr>
          <w:sz w:val="24"/>
        </w:rPr>
        <w:t>forme</w:t>
      </w:r>
      <w:r>
        <w:rPr>
          <w:spacing w:val="-1"/>
          <w:sz w:val="24"/>
        </w:rPr>
        <w:t> </w:t>
      </w:r>
      <w:r>
        <w:rPr>
          <w:spacing w:val="-2"/>
          <w:sz w:val="24"/>
        </w:rPr>
        <w:t>spécifique;</w:t>
      </w:r>
    </w:p>
    <w:p>
      <w:pPr>
        <w:pStyle w:val="ListParagraph"/>
        <w:numPr>
          <w:ilvl w:val="0"/>
          <w:numId w:val="5"/>
        </w:numPr>
        <w:tabs>
          <w:tab w:pos="2517" w:val="left" w:leader="none"/>
          <w:tab w:pos="2518" w:val="left" w:leader="none"/>
        </w:tabs>
        <w:spacing w:line="240" w:lineRule="auto" w:before="202" w:after="0"/>
        <w:ind w:left="2518" w:right="0" w:hanging="360"/>
        <w:jc w:val="left"/>
        <w:rPr>
          <w:rFonts w:ascii="Courier New" w:hAnsi="Courier New"/>
          <w:sz w:val="20"/>
        </w:rPr>
      </w:pPr>
      <w:r>
        <w:rPr>
          <w:sz w:val="24"/>
        </w:rPr>
        <w:t>la</w:t>
      </w:r>
      <w:r>
        <w:rPr>
          <w:spacing w:val="-4"/>
          <w:sz w:val="24"/>
        </w:rPr>
        <w:t> </w:t>
      </w:r>
      <w:r>
        <w:rPr>
          <w:sz w:val="24"/>
        </w:rPr>
        <w:t>redéfinition</w:t>
      </w:r>
      <w:r>
        <w:rPr>
          <w:spacing w:val="-4"/>
          <w:sz w:val="24"/>
        </w:rPr>
        <w:t> </w:t>
      </w:r>
      <w:r>
        <w:rPr>
          <w:sz w:val="24"/>
        </w:rPr>
        <w:t>de</w:t>
      </w:r>
      <w:r>
        <w:rPr>
          <w:spacing w:val="-1"/>
          <w:sz w:val="24"/>
        </w:rPr>
        <w:t> </w:t>
      </w:r>
      <w:r>
        <w:rPr>
          <w:sz w:val="24"/>
        </w:rPr>
        <w:t>certaines</w:t>
      </w:r>
      <w:r>
        <w:rPr>
          <w:spacing w:val="-2"/>
          <w:sz w:val="24"/>
        </w:rPr>
        <w:t> </w:t>
      </w:r>
      <w:r>
        <w:rPr>
          <w:sz w:val="24"/>
        </w:rPr>
        <w:t>méthodes</w:t>
      </w:r>
      <w:r>
        <w:rPr>
          <w:spacing w:val="-2"/>
          <w:sz w:val="24"/>
        </w:rPr>
        <w:t> </w:t>
      </w:r>
      <w:r>
        <w:rPr>
          <w:sz w:val="24"/>
        </w:rPr>
        <w:t>comme</w:t>
      </w:r>
      <w:r>
        <w:rPr>
          <w:spacing w:val="-1"/>
          <w:sz w:val="24"/>
        </w:rPr>
        <w:t> </w:t>
      </w:r>
      <w:r>
        <w:rPr>
          <w:rFonts w:ascii="Courier New" w:hAnsi="Courier New"/>
          <w:spacing w:val="-2"/>
          <w:sz w:val="20"/>
        </w:rPr>
        <w:t>tenir_compte_sélection();</w:t>
      </w:r>
    </w:p>
    <w:p>
      <w:pPr>
        <w:pStyle w:val="ListParagraph"/>
        <w:numPr>
          <w:ilvl w:val="0"/>
          <w:numId w:val="5"/>
        </w:numPr>
        <w:tabs>
          <w:tab w:pos="2517" w:val="left" w:leader="none"/>
          <w:tab w:pos="2518" w:val="left" w:leader="none"/>
        </w:tabs>
        <w:spacing w:line="240" w:lineRule="auto" w:before="199" w:after="0"/>
        <w:ind w:left="2518" w:right="0" w:hanging="360"/>
        <w:jc w:val="left"/>
        <w:rPr>
          <w:sz w:val="24"/>
        </w:rPr>
      </w:pPr>
      <w:r>
        <w:rPr>
          <w:sz w:val="24"/>
        </w:rPr>
        <w:t>les</w:t>
      </w:r>
      <w:r>
        <w:rPr>
          <w:spacing w:val="53"/>
          <w:w w:val="150"/>
          <w:sz w:val="24"/>
        </w:rPr>
        <w:t> </w:t>
      </w:r>
      <w:r>
        <w:rPr>
          <w:sz w:val="24"/>
        </w:rPr>
        <w:t>propriétés</w:t>
      </w:r>
      <w:r>
        <w:rPr>
          <w:spacing w:val="53"/>
          <w:w w:val="150"/>
          <w:sz w:val="24"/>
        </w:rPr>
        <w:t> </w:t>
      </w:r>
      <w:r>
        <w:rPr>
          <w:sz w:val="24"/>
        </w:rPr>
        <w:t>supplémentaires</w:t>
      </w:r>
      <w:r>
        <w:rPr>
          <w:spacing w:val="54"/>
          <w:w w:val="150"/>
          <w:sz w:val="24"/>
        </w:rPr>
        <w:t> </w:t>
      </w:r>
      <w:r>
        <w:rPr>
          <w:sz w:val="24"/>
        </w:rPr>
        <w:t>que</w:t>
      </w:r>
      <w:r>
        <w:rPr>
          <w:spacing w:val="79"/>
          <w:sz w:val="24"/>
        </w:rPr>
        <w:t> </w:t>
      </w:r>
      <w:r>
        <w:rPr>
          <w:sz w:val="24"/>
        </w:rPr>
        <w:t>possèdent</w:t>
      </w:r>
      <w:r>
        <w:rPr>
          <w:spacing w:val="79"/>
          <w:sz w:val="24"/>
        </w:rPr>
        <w:t> </w:t>
      </w:r>
      <w:r>
        <w:rPr>
          <w:sz w:val="24"/>
        </w:rPr>
        <w:t>certaines</w:t>
      </w:r>
      <w:r>
        <w:rPr>
          <w:spacing w:val="54"/>
          <w:w w:val="150"/>
          <w:sz w:val="24"/>
        </w:rPr>
        <w:t> </w:t>
      </w:r>
      <w:r>
        <w:rPr>
          <w:sz w:val="24"/>
        </w:rPr>
        <w:t>classes,</w:t>
      </w:r>
      <w:r>
        <w:rPr>
          <w:spacing w:val="78"/>
          <w:sz w:val="24"/>
        </w:rPr>
        <w:t> </w:t>
      </w:r>
      <w:r>
        <w:rPr>
          <w:sz w:val="24"/>
        </w:rPr>
        <w:t>telles</w:t>
      </w:r>
      <w:r>
        <w:rPr>
          <w:spacing w:val="54"/>
          <w:w w:val="150"/>
          <w:sz w:val="24"/>
        </w:rPr>
        <w:t> </w:t>
      </w:r>
      <w:r>
        <w:rPr>
          <w:spacing w:val="-5"/>
          <w:sz w:val="24"/>
        </w:rPr>
        <w:t>que</w:t>
      </w:r>
    </w:p>
    <w:p>
      <w:pPr>
        <w:spacing w:before="4"/>
        <w:ind w:left="2518" w:right="0" w:firstLine="0"/>
        <w:jc w:val="left"/>
        <w:rPr>
          <w:rFonts w:ascii="Courier New" w:hAnsi="Courier New"/>
          <w:sz w:val="20"/>
        </w:rPr>
      </w:pPr>
      <w:r>
        <w:rPr>
          <w:rFonts w:ascii="Courier New" w:hAnsi="Courier New"/>
          <w:spacing w:val="-2"/>
          <w:sz w:val="20"/>
        </w:rPr>
        <w:t>déplacer().</w:t>
      </w:r>
    </w:p>
    <w:p>
      <w:pPr>
        <w:pStyle w:val="BodyText"/>
        <w:spacing w:before="196"/>
        <w:ind w:right="1789"/>
      </w:pPr>
      <w:r>
        <w:rPr/>
        <w:t>Le principe de fonctionnement du système est simple : la classe </w:t>
      </w:r>
      <w:r>
        <w:rPr>
          <w:rFonts w:ascii="Courier New" w:hAnsi="Courier New"/>
          <w:sz w:val="20"/>
        </w:rPr>
        <w:t>Dessin</w:t>
      </w:r>
      <w:r>
        <w:rPr>
          <w:rFonts w:ascii="Courier New" w:hAnsi="Courier New"/>
          <w:spacing w:val="-2"/>
          <w:sz w:val="20"/>
        </w:rPr>
        <w:t> </w:t>
      </w:r>
      <w:r>
        <w:rPr/>
        <w:t>aura une méthode appelée </w:t>
      </w:r>
      <w:r>
        <w:rPr>
          <w:rFonts w:ascii="Courier New" w:hAnsi="Courier New"/>
          <w:sz w:val="20"/>
        </w:rPr>
        <w:t>traiter_cycliquement </w:t>
      </w:r>
      <w:r>
        <w:rPr/>
        <w:t>qui sera activée cycliquement et agira comme un séquenceur par rapport aux objets mobiles. Une telle méthode exécute le traitement suivant :</w:t>
      </w:r>
    </w:p>
    <w:p>
      <w:pPr>
        <w:pStyle w:val="BodyText"/>
        <w:spacing w:before="7"/>
        <w:ind w:left="0"/>
        <w:jc w:val="left"/>
        <w:rPr>
          <w:sz w:val="14"/>
        </w:rPr>
      </w:pPr>
      <w:r>
        <w:rPr/>
        <w:pict>
          <v:shape style="position:absolute;margin-left:125.300003pt;margin-top:10.135938pt;width:398.25pt;height:191.9pt;mso-position-horizontal-relative:page;mso-position-vertical-relative:paragraph;z-index:-15721984;mso-wrap-distance-left:0;mso-wrap-distance-right:0" type="#_x0000_t202" id="docshape7" filled="true" fillcolor="#f1f1f1" stroked="false">
            <v:textbox inset="0,0,0,0">
              <w:txbxContent>
                <w:p>
                  <w:pPr>
                    <w:spacing w:line="448" w:lineRule="auto" w:before="4"/>
                    <w:ind w:left="815" w:right="2759" w:hanging="708"/>
                    <w:jc w:val="left"/>
                    <w:rPr>
                      <w:rFonts w:ascii="Courier New" w:hAnsi="Courier New"/>
                      <w:color w:val="000000"/>
                      <w:sz w:val="20"/>
                    </w:rPr>
                  </w:pPr>
                  <w:r>
                    <w:rPr>
                      <w:rFonts w:ascii="Courier New" w:hAnsi="Courier New"/>
                      <w:color w:val="000000"/>
                      <w:sz w:val="20"/>
                    </w:rPr>
                    <w:t>SI</w:t>
                  </w:r>
                  <w:r>
                    <w:rPr>
                      <w:rFonts w:ascii="Courier New" w:hAnsi="Courier New"/>
                      <w:color w:val="000000"/>
                      <w:spacing w:val="-7"/>
                      <w:sz w:val="20"/>
                    </w:rPr>
                    <w:t> </w:t>
                  </w:r>
                  <w:r>
                    <w:rPr>
                      <w:rFonts w:ascii="Courier New" w:hAnsi="Courier New"/>
                      <w:color w:val="000000"/>
                      <w:sz w:val="20"/>
                    </w:rPr>
                    <w:t>un</w:t>
                  </w:r>
                  <w:r>
                    <w:rPr>
                      <w:rFonts w:ascii="Courier New" w:hAnsi="Courier New"/>
                      <w:color w:val="000000"/>
                      <w:spacing w:val="-7"/>
                      <w:sz w:val="20"/>
                    </w:rPr>
                    <w:t> </w:t>
                  </w:r>
                  <w:r>
                    <w:rPr>
                      <w:rFonts w:ascii="Courier New" w:hAnsi="Courier New"/>
                      <w:color w:val="000000"/>
                      <w:sz w:val="20"/>
                    </w:rPr>
                    <w:t>intervalle</w:t>
                  </w:r>
                  <w:r>
                    <w:rPr>
                      <w:rFonts w:ascii="Courier New" w:hAnsi="Courier New"/>
                      <w:color w:val="000000"/>
                      <w:spacing w:val="-7"/>
                      <w:sz w:val="20"/>
                    </w:rPr>
                    <w:t> </w:t>
                  </w:r>
                  <w:r>
                    <w:rPr>
                      <w:rFonts w:ascii="Courier New" w:hAnsi="Courier New"/>
                      <w:color w:val="000000"/>
                      <w:sz w:val="20"/>
                    </w:rPr>
                    <w:t>de</w:t>
                  </w:r>
                  <w:r>
                    <w:rPr>
                      <w:rFonts w:ascii="Courier New" w:hAnsi="Courier New"/>
                      <w:color w:val="000000"/>
                      <w:spacing w:val="-7"/>
                      <w:sz w:val="20"/>
                    </w:rPr>
                    <w:t> </w:t>
                  </w:r>
                  <w:r>
                    <w:rPr>
                      <w:rFonts w:ascii="Courier New" w:hAnsi="Courier New"/>
                      <w:color w:val="000000"/>
                      <w:sz w:val="20"/>
                    </w:rPr>
                    <w:t>temps</w:t>
                  </w:r>
                  <w:r>
                    <w:rPr>
                      <w:rFonts w:ascii="Courier New" w:hAnsi="Courier New"/>
                      <w:color w:val="000000"/>
                      <w:spacing w:val="-7"/>
                      <w:sz w:val="20"/>
                    </w:rPr>
                    <w:t> </w:t>
                  </w:r>
                  <w:r>
                    <w:rPr>
                      <w:rFonts w:ascii="Courier New" w:hAnsi="Courier New"/>
                      <w:color w:val="000000"/>
                      <w:sz w:val="20"/>
                    </w:rPr>
                    <w:t>est</w:t>
                  </w:r>
                  <w:r>
                    <w:rPr>
                      <w:rFonts w:ascii="Courier New" w:hAnsi="Courier New"/>
                      <w:color w:val="000000"/>
                      <w:spacing w:val="-7"/>
                      <w:sz w:val="20"/>
                    </w:rPr>
                    <w:t> </w:t>
                  </w:r>
                  <w:r>
                    <w:rPr>
                      <w:rFonts w:ascii="Courier New" w:hAnsi="Courier New"/>
                      <w:color w:val="000000"/>
                      <w:sz w:val="20"/>
                    </w:rPr>
                    <w:t>écoulé navette create()</w:t>
                  </w:r>
                </w:p>
                <w:p>
                  <w:pPr>
                    <w:spacing w:before="4"/>
                    <w:ind w:left="815" w:right="0" w:firstLine="0"/>
                    <w:jc w:val="left"/>
                    <w:rPr>
                      <w:rFonts w:ascii="Courier New"/>
                      <w:color w:val="000000"/>
                      <w:sz w:val="20"/>
                    </w:rPr>
                  </w:pPr>
                  <w:r>
                    <w:rPr>
                      <w:rFonts w:ascii="Courier New"/>
                      <w:color w:val="000000"/>
                      <w:sz w:val="20"/>
                    </w:rPr>
                    <w:t>missile</w:t>
                  </w:r>
                  <w:r>
                    <w:rPr>
                      <w:rFonts w:ascii="Courier New"/>
                      <w:color w:val="000000"/>
                      <w:spacing w:val="-9"/>
                      <w:sz w:val="20"/>
                    </w:rPr>
                    <w:t> </w:t>
                  </w:r>
                  <w:r>
                    <w:rPr>
                      <w:rFonts w:ascii="Courier New"/>
                      <w:color w:val="000000"/>
                      <w:spacing w:val="-2"/>
                      <w:sz w:val="20"/>
                    </w:rPr>
                    <w:t>create()</w:t>
                  </w:r>
                </w:p>
                <w:p>
                  <w:pPr>
                    <w:pStyle w:val="BodyText"/>
                    <w:spacing w:before="8"/>
                    <w:ind w:left="0"/>
                    <w:jc w:val="left"/>
                    <w:rPr>
                      <w:rFonts w:ascii="Courier New"/>
                      <w:color w:val="000000"/>
                      <w:sz w:val="17"/>
                    </w:rPr>
                  </w:pPr>
                </w:p>
                <w:p>
                  <w:pPr>
                    <w:spacing w:before="0"/>
                    <w:ind w:left="107" w:right="0" w:firstLine="0"/>
                    <w:jc w:val="left"/>
                    <w:rPr>
                      <w:rFonts w:ascii="Courier New"/>
                      <w:color w:val="000000"/>
                      <w:sz w:val="20"/>
                    </w:rPr>
                  </w:pPr>
                  <w:r>
                    <w:rPr>
                      <w:rFonts w:ascii="Courier New"/>
                      <w:color w:val="000000"/>
                      <w:spacing w:val="-2"/>
                      <w:sz w:val="20"/>
                    </w:rPr>
                    <w:t>FINSI</w:t>
                  </w:r>
                </w:p>
                <w:p>
                  <w:pPr>
                    <w:pStyle w:val="BodyText"/>
                    <w:spacing w:before="8"/>
                    <w:ind w:left="0"/>
                    <w:jc w:val="left"/>
                    <w:rPr>
                      <w:rFonts w:ascii="Courier New"/>
                      <w:color w:val="000000"/>
                      <w:sz w:val="17"/>
                    </w:rPr>
                  </w:pPr>
                </w:p>
                <w:p>
                  <w:pPr>
                    <w:spacing w:before="0"/>
                    <w:ind w:left="107" w:right="0" w:firstLine="0"/>
                    <w:jc w:val="left"/>
                    <w:rPr>
                      <w:rFonts w:ascii="Courier New"/>
                      <w:color w:val="000000"/>
                      <w:sz w:val="20"/>
                    </w:rPr>
                  </w:pPr>
                  <w:r>
                    <w:rPr>
                      <w:rFonts w:ascii="Courier New"/>
                      <w:color w:val="000000"/>
                      <w:sz w:val="20"/>
                    </w:rPr>
                    <w:t>Pour</w:t>
                  </w:r>
                  <w:r>
                    <w:rPr>
                      <w:rFonts w:ascii="Courier New"/>
                      <w:color w:val="000000"/>
                      <w:spacing w:val="-8"/>
                      <w:sz w:val="20"/>
                    </w:rPr>
                    <w:t> </w:t>
                  </w:r>
                  <w:r>
                    <w:rPr>
                      <w:rFonts w:ascii="Courier New"/>
                      <w:color w:val="000000"/>
                      <w:sz w:val="20"/>
                    </w:rPr>
                    <w:t>chaque</w:t>
                  </w:r>
                  <w:r>
                    <w:rPr>
                      <w:rFonts w:ascii="Courier New"/>
                      <w:color w:val="000000"/>
                      <w:spacing w:val="-7"/>
                      <w:sz w:val="20"/>
                    </w:rPr>
                    <w:t> </w:t>
                  </w:r>
                  <w:r>
                    <w:rPr>
                      <w:rFonts w:ascii="Courier New"/>
                      <w:color w:val="000000"/>
                      <w:sz w:val="20"/>
                    </w:rPr>
                    <w:t>objet_courant</w:t>
                  </w:r>
                  <w:r>
                    <w:rPr>
                      <w:rFonts w:ascii="Courier New"/>
                      <w:color w:val="000000"/>
                      <w:spacing w:val="-8"/>
                      <w:sz w:val="20"/>
                    </w:rPr>
                    <w:t> </w:t>
                  </w:r>
                  <w:r>
                    <w:rPr>
                      <w:rFonts w:ascii="Courier New"/>
                      <w:color w:val="000000"/>
                      <w:sz w:val="20"/>
                    </w:rPr>
                    <w:t>parmi</w:t>
                  </w:r>
                  <w:r>
                    <w:rPr>
                      <w:rFonts w:ascii="Courier New"/>
                      <w:color w:val="000000"/>
                      <w:spacing w:val="-7"/>
                      <w:sz w:val="20"/>
                    </w:rPr>
                    <w:t> </w:t>
                  </w:r>
                  <w:r>
                    <w:rPr>
                      <w:rFonts w:ascii="Courier New"/>
                      <w:color w:val="000000"/>
                      <w:sz w:val="20"/>
                    </w:rPr>
                    <w:t>les</w:t>
                  </w:r>
                  <w:r>
                    <w:rPr>
                      <w:rFonts w:ascii="Courier New"/>
                      <w:color w:val="000000"/>
                      <w:spacing w:val="-8"/>
                      <w:sz w:val="20"/>
                    </w:rPr>
                    <w:t> </w:t>
                  </w:r>
                  <w:r>
                    <w:rPr>
                      <w:rFonts w:ascii="Courier New"/>
                      <w:color w:val="000000"/>
                      <w:spacing w:val="-2"/>
                      <w:sz w:val="20"/>
                    </w:rPr>
                    <w:t>Objets_graphiques</w:t>
                  </w:r>
                </w:p>
                <w:p>
                  <w:pPr>
                    <w:pStyle w:val="BodyText"/>
                    <w:spacing w:before="6"/>
                    <w:ind w:left="0"/>
                    <w:jc w:val="left"/>
                    <w:rPr>
                      <w:rFonts w:ascii="Courier New"/>
                      <w:color w:val="000000"/>
                      <w:sz w:val="17"/>
                    </w:rPr>
                  </w:pPr>
                </w:p>
                <w:p>
                  <w:pPr>
                    <w:spacing w:line="453" w:lineRule="auto" w:before="0"/>
                    <w:ind w:left="1524" w:right="0" w:hanging="709"/>
                    <w:jc w:val="left"/>
                    <w:rPr>
                      <w:rFonts w:ascii="Courier New" w:hAnsi="Courier New"/>
                      <w:color w:val="000000"/>
                      <w:sz w:val="20"/>
                    </w:rPr>
                  </w:pPr>
                  <w:r>
                    <w:rPr>
                      <w:rFonts w:ascii="Courier New" w:hAnsi="Courier New"/>
                      <w:color w:val="000000"/>
                      <w:sz w:val="20"/>
                    </w:rPr>
                    <w:t>SI</w:t>
                  </w:r>
                  <w:r>
                    <w:rPr>
                      <w:rFonts w:ascii="Courier New" w:hAnsi="Courier New"/>
                      <w:color w:val="000000"/>
                      <w:spacing w:val="-7"/>
                      <w:sz w:val="20"/>
                    </w:rPr>
                    <w:t> </w:t>
                  </w:r>
                  <w:r>
                    <w:rPr>
                      <w:rFonts w:ascii="Courier New" w:hAnsi="Courier New"/>
                      <w:color w:val="000000"/>
                      <w:sz w:val="20"/>
                    </w:rPr>
                    <w:t>objet_courant</w:t>
                  </w:r>
                  <w:r>
                    <w:rPr>
                      <w:rFonts w:ascii="Courier New" w:hAnsi="Courier New"/>
                      <w:color w:val="000000"/>
                      <w:spacing w:val="-7"/>
                      <w:sz w:val="20"/>
                    </w:rPr>
                    <w:t> </w:t>
                  </w:r>
                  <w:r>
                    <w:rPr>
                      <w:rFonts w:ascii="Courier New" w:hAnsi="Courier New"/>
                      <w:color w:val="000000"/>
                      <w:sz w:val="20"/>
                    </w:rPr>
                    <w:t>appartient</w:t>
                  </w:r>
                  <w:r>
                    <w:rPr>
                      <w:rFonts w:ascii="Courier New" w:hAnsi="Courier New"/>
                      <w:color w:val="000000"/>
                      <w:spacing w:val="-7"/>
                      <w:sz w:val="20"/>
                    </w:rPr>
                    <w:t> </w:t>
                  </w:r>
                  <w:r>
                    <w:rPr>
                      <w:rFonts w:ascii="Courier New" w:hAnsi="Courier New"/>
                      <w:color w:val="000000"/>
                      <w:sz w:val="20"/>
                    </w:rPr>
                    <w:t>à</w:t>
                  </w:r>
                  <w:r>
                    <w:rPr>
                      <w:rFonts w:ascii="Courier New" w:hAnsi="Courier New"/>
                      <w:color w:val="000000"/>
                      <w:spacing w:val="-6"/>
                      <w:sz w:val="20"/>
                    </w:rPr>
                    <w:t> </w:t>
                  </w:r>
                  <w:r>
                    <w:rPr>
                      <w:rFonts w:ascii="Courier New" w:hAnsi="Courier New"/>
                      <w:color w:val="000000"/>
                      <w:sz w:val="20"/>
                    </w:rPr>
                    <w:t>la</w:t>
                  </w:r>
                  <w:r>
                    <w:rPr>
                      <w:rFonts w:ascii="Courier New" w:hAnsi="Courier New"/>
                      <w:color w:val="000000"/>
                      <w:spacing w:val="-7"/>
                      <w:sz w:val="20"/>
                    </w:rPr>
                    <w:t> </w:t>
                  </w:r>
                  <w:r>
                    <w:rPr>
                      <w:rFonts w:ascii="Courier New" w:hAnsi="Courier New"/>
                      <w:color w:val="000000"/>
                      <w:sz w:val="20"/>
                    </w:rPr>
                    <w:t>classe</w:t>
                  </w:r>
                  <w:r>
                    <w:rPr>
                      <w:rFonts w:ascii="Courier New" w:hAnsi="Courier New"/>
                      <w:color w:val="000000"/>
                      <w:spacing w:val="-7"/>
                      <w:sz w:val="20"/>
                    </w:rPr>
                    <w:t> </w:t>
                  </w:r>
                  <w:r>
                    <w:rPr>
                      <w:rFonts w:ascii="Courier New" w:hAnsi="Courier New"/>
                      <w:color w:val="000000"/>
                      <w:sz w:val="20"/>
                    </w:rPr>
                    <w:t>Objets_mobiles objet_courant déplacer()</w:t>
                  </w:r>
                </w:p>
                <w:p>
                  <w:pPr>
                    <w:spacing w:line="453" w:lineRule="auto" w:before="0"/>
                    <w:ind w:left="107" w:right="6539" w:firstLine="708"/>
                    <w:jc w:val="left"/>
                    <w:rPr>
                      <w:rFonts w:ascii="Courier New"/>
                      <w:color w:val="000000"/>
                      <w:sz w:val="20"/>
                    </w:rPr>
                  </w:pPr>
                  <w:r>
                    <w:rPr>
                      <w:rFonts w:ascii="Courier New"/>
                      <w:color w:val="000000"/>
                      <w:spacing w:val="-2"/>
                      <w:sz w:val="20"/>
                    </w:rPr>
                    <w:t>FINSI FINPOUR</w:t>
                  </w:r>
                </w:p>
              </w:txbxContent>
            </v:textbox>
            <v:fill type="solid"/>
            <w10:wrap type="topAndBottom"/>
          </v:shape>
        </w:pict>
      </w:r>
    </w:p>
    <w:p>
      <w:pPr>
        <w:pStyle w:val="BodyText"/>
        <w:ind w:left="0"/>
        <w:jc w:val="left"/>
        <w:rPr>
          <w:sz w:val="20"/>
        </w:rPr>
      </w:pPr>
    </w:p>
    <w:p>
      <w:pPr>
        <w:pStyle w:val="BodyText"/>
        <w:spacing w:before="5"/>
        <w:ind w:left="0"/>
        <w:jc w:val="left"/>
        <w:rPr>
          <w:sz w:val="18"/>
        </w:rPr>
      </w:pPr>
      <w:r>
        <w:rPr/>
        <w:drawing>
          <wp:anchor distT="0" distB="0" distL="0" distR="0" allowOverlap="1" layoutInCell="1" locked="0" behindDoc="0" simplePos="0" relativeHeight="14">
            <wp:simplePos x="0" y="0"/>
            <wp:positionH relativeFrom="page">
              <wp:posOffset>1141730</wp:posOffset>
            </wp:positionH>
            <wp:positionV relativeFrom="paragraph">
              <wp:posOffset>158025</wp:posOffset>
            </wp:positionV>
            <wp:extent cx="3335270" cy="1743075"/>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3335270" cy="1743075"/>
                    </a:xfrm>
                    <a:prstGeom prst="rect">
                      <a:avLst/>
                    </a:prstGeom>
                  </pic:spPr>
                </pic:pic>
              </a:graphicData>
            </a:graphic>
          </wp:anchor>
        </w:drawing>
      </w:r>
    </w:p>
    <w:p>
      <w:pPr>
        <w:pStyle w:val="BodyText"/>
        <w:spacing w:before="10"/>
        <w:ind w:left="0"/>
        <w:jc w:val="left"/>
        <w:rPr>
          <w:sz w:val="11"/>
        </w:rPr>
      </w:pPr>
    </w:p>
    <w:p>
      <w:pPr>
        <w:spacing w:before="52"/>
        <w:ind w:left="1798" w:right="0" w:firstLine="0"/>
        <w:jc w:val="both"/>
        <w:rPr>
          <w:sz w:val="24"/>
        </w:rPr>
      </w:pPr>
      <w:r>
        <w:rPr>
          <w:b/>
          <w:sz w:val="24"/>
        </w:rPr>
        <w:t>Figure</w:t>
      </w:r>
      <w:r>
        <w:rPr>
          <w:b/>
          <w:spacing w:val="-2"/>
          <w:sz w:val="24"/>
        </w:rPr>
        <w:t> </w:t>
      </w:r>
      <w:r>
        <w:rPr>
          <w:b/>
          <w:sz w:val="24"/>
        </w:rPr>
        <w:t>12</w:t>
      </w:r>
      <w:r>
        <w:rPr>
          <w:b/>
          <w:spacing w:val="-1"/>
          <w:sz w:val="24"/>
        </w:rPr>
        <w:t> </w:t>
      </w:r>
      <w:r>
        <w:rPr>
          <w:sz w:val="24"/>
        </w:rPr>
        <w:t>Navette,</w:t>
      </w:r>
      <w:r>
        <w:rPr>
          <w:spacing w:val="-1"/>
          <w:sz w:val="24"/>
        </w:rPr>
        <w:t> </w:t>
      </w:r>
      <w:r>
        <w:rPr>
          <w:sz w:val="24"/>
        </w:rPr>
        <w:t>missile</w:t>
      </w:r>
      <w:r>
        <w:rPr>
          <w:spacing w:val="-1"/>
          <w:sz w:val="24"/>
        </w:rPr>
        <w:t> </w:t>
      </w:r>
      <w:r>
        <w:rPr>
          <w:sz w:val="24"/>
        </w:rPr>
        <w:t>et</w:t>
      </w:r>
      <w:r>
        <w:rPr>
          <w:spacing w:val="-1"/>
          <w:sz w:val="24"/>
        </w:rPr>
        <w:t> </w:t>
      </w:r>
      <w:r>
        <w:rPr>
          <w:spacing w:val="-2"/>
          <w:sz w:val="24"/>
        </w:rPr>
        <w:t>obstacle.</w:t>
      </w:r>
    </w:p>
    <w:p>
      <w:pPr>
        <w:pStyle w:val="BodyText"/>
        <w:spacing w:before="199"/>
        <w:ind w:right="1793"/>
      </w:pPr>
      <w:r>
        <w:rPr/>
        <w:t>Par ailleurs, les objets mobiles doivent tenir compte des autres objets graphiques pour réagir. La navette doit éviter les obstacles, alors que le missile vise les navettes. Cela amène à la définition des méthodes suivantes :</w:t>
      </w:r>
    </w:p>
    <w:p>
      <w:pPr>
        <w:spacing w:after="0"/>
        <w:sectPr>
          <w:pgSz w:w="12240" w:h="15840"/>
          <w:pgMar w:header="0" w:footer="952" w:top="1400" w:bottom="1140" w:left="0" w:right="0"/>
        </w:sectPr>
      </w:pPr>
    </w:p>
    <w:p>
      <w:pPr>
        <w:pStyle w:val="ListParagraph"/>
        <w:numPr>
          <w:ilvl w:val="0"/>
          <w:numId w:val="5"/>
        </w:numPr>
        <w:tabs>
          <w:tab w:pos="2517" w:val="left" w:leader="none"/>
          <w:tab w:pos="2518" w:val="left" w:leader="none"/>
        </w:tabs>
        <w:spacing w:line="240" w:lineRule="auto" w:before="59" w:after="0"/>
        <w:ind w:left="2518" w:right="1794" w:hanging="360"/>
        <w:jc w:val="left"/>
        <w:rPr>
          <w:sz w:val="24"/>
        </w:rPr>
      </w:pPr>
      <w:r>
        <w:rPr>
          <w:rFonts w:ascii="Courier New" w:hAnsi="Courier New"/>
          <w:sz w:val="20"/>
        </w:rPr>
        <w:t>Présence(trajectoire_souhaitée : trajectoire)</w:t>
      </w:r>
      <w:r>
        <w:rPr>
          <w:sz w:val="24"/>
        </w:rPr>
        <w:t>, qui retourne une valeur booléenne pour indiquer si l’objet courant est sur la trajectoire fournie;</w:t>
      </w:r>
    </w:p>
    <w:p>
      <w:pPr>
        <w:pStyle w:val="ListParagraph"/>
        <w:numPr>
          <w:ilvl w:val="0"/>
          <w:numId w:val="5"/>
        </w:numPr>
        <w:tabs>
          <w:tab w:pos="2517" w:val="left" w:leader="none"/>
          <w:tab w:pos="2518" w:val="left" w:leader="none"/>
        </w:tabs>
        <w:spacing w:line="240" w:lineRule="auto" w:before="199" w:after="0"/>
        <w:ind w:left="2518" w:right="0" w:hanging="360"/>
        <w:jc w:val="left"/>
        <w:rPr>
          <w:sz w:val="24"/>
        </w:rPr>
      </w:pPr>
      <w:r>
        <w:rPr>
          <w:rFonts w:ascii="Courier New" w:hAnsi="Courier New"/>
          <w:sz w:val="20"/>
        </w:rPr>
        <w:t>Déterminer_position()</w:t>
      </w:r>
      <w:r>
        <w:rPr>
          <w:sz w:val="24"/>
        </w:rPr>
        <w:t>,</w:t>
      </w:r>
      <w:r>
        <w:rPr>
          <w:spacing w:val="-6"/>
          <w:sz w:val="24"/>
        </w:rPr>
        <w:t> </w:t>
      </w:r>
      <w:r>
        <w:rPr>
          <w:sz w:val="24"/>
        </w:rPr>
        <w:t>qui</w:t>
      </w:r>
      <w:r>
        <w:rPr>
          <w:spacing w:val="-7"/>
          <w:sz w:val="24"/>
        </w:rPr>
        <w:t> </w:t>
      </w:r>
      <w:r>
        <w:rPr>
          <w:sz w:val="24"/>
        </w:rPr>
        <w:t>spécifie</w:t>
      </w:r>
      <w:r>
        <w:rPr>
          <w:spacing w:val="-3"/>
          <w:sz w:val="24"/>
        </w:rPr>
        <w:t> </w:t>
      </w:r>
      <w:r>
        <w:rPr>
          <w:sz w:val="24"/>
        </w:rPr>
        <w:t>la</w:t>
      </w:r>
      <w:r>
        <w:rPr>
          <w:spacing w:val="-7"/>
          <w:sz w:val="24"/>
        </w:rPr>
        <w:t> </w:t>
      </w:r>
      <w:r>
        <w:rPr>
          <w:sz w:val="24"/>
        </w:rPr>
        <w:t>position</w:t>
      </w:r>
      <w:r>
        <w:rPr>
          <w:spacing w:val="-6"/>
          <w:sz w:val="24"/>
        </w:rPr>
        <w:t> </w:t>
      </w:r>
      <w:r>
        <w:rPr>
          <w:sz w:val="24"/>
        </w:rPr>
        <w:t>de</w:t>
      </w:r>
      <w:r>
        <w:rPr>
          <w:spacing w:val="-6"/>
          <w:sz w:val="24"/>
        </w:rPr>
        <w:t> </w:t>
      </w:r>
      <w:r>
        <w:rPr>
          <w:sz w:val="24"/>
        </w:rPr>
        <w:t>l’objet</w:t>
      </w:r>
      <w:r>
        <w:rPr>
          <w:spacing w:val="-4"/>
          <w:sz w:val="24"/>
        </w:rPr>
        <w:t> </w:t>
      </w:r>
      <w:r>
        <w:rPr>
          <w:spacing w:val="-2"/>
          <w:sz w:val="24"/>
        </w:rPr>
        <w:t>courant.</w:t>
      </w:r>
    </w:p>
    <w:p>
      <w:pPr>
        <w:pStyle w:val="BodyText"/>
        <w:spacing w:before="202"/>
        <w:ind w:left="1804" w:right="1870"/>
        <w:jc w:val="center"/>
      </w:pPr>
      <w:r>
        <w:rPr/>
        <w:t>L’ensemble</w:t>
      </w:r>
      <w:r>
        <w:rPr>
          <w:spacing w:val="-4"/>
        </w:rPr>
        <w:t> </w:t>
      </w:r>
      <w:r>
        <w:rPr/>
        <w:t>des</w:t>
      </w:r>
      <w:r>
        <w:rPr>
          <w:spacing w:val="-1"/>
        </w:rPr>
        <w:t> </w:t>
      </w:r>
      <w:r>
        <w:rPr/>
        <w:t>classes</w:t>
      </w:r>
      <w:r>
        <w:rPr>
          <w:spacing w:val="-2"/>
        </w:rPr>
        <w:t> </w:t>
      </w:r>
      <w:r>
        <w:rPr/>
        <w:t>et</w:t>
      </w:r>
      <w:r>
        <w:rPr>
          <w:spacing w:val="-1"/>
        </w:rPr>
        <w:t> </w:t>
      </w:r>
      <w:r>
        <w:rPr/>
        <w:t>de</w:t>
      </w:r>
      <w:r>
        <w:rPr>
          <w:spacing w:val="-1"/>
        </w:rPr>
        <w:t> </w:t>
      </w:r>
      <w:r>
        <w:rPr/>
        <w:t>leurs</w:t>
      </w:r>
      <w:r>
        <w:rPr>
          <w:spacing w:val="-3"/>
        </w:rPr>
        <w:t> </w:t>
      </w:r>
      <w:r>
        <w:rPr/>
        <w:t>méthodes</w:t>
      </w:r>
      <w:r>
        <w:rPr>
          <w:spacing w:val="-4"/>
        </w:rPr>
        <w:t> </w:t>
      </w:r>
      <w:r>
        <w:rPr/>
        <w:t>donne</w:t>
      </w:r>
      <w:r>
        <w:rPr>
          <w:spacing w:val="-1"/>
        </w:rPr>
        <w:t> </w:t>
      </w:r>
      <w:r>
        <w:rPr/>
        <w:t>alors</w:t>
      </w:r>
      <w:r>
        <w:rPr>
          <w:spacing w:val="-2"/>
        </w:rPr>
        <w:t> </w:t>
      </w:r>
      <w:r>
        <w:rPr/>
        <w:t>lieu</w:t>
      </w:r>
      <w:r>
        <w:rPr>
          <w:spacing w:val="-1"/>
        </w:rPr>
        <w:t> </w:t>
      </w:r>
      <w:r>
        <w:rPr/>
        <w:t>au</w:t>
      </w:r>
      <w:r>
        <w:rPr>
          <w:spacing w:val="-2"/>
        </w:rPr>
        <w:t> </w:t>
      </w:r>
      <w:r>
        <w:rPr/>
        <w:t>modèle</w:t>
      </w:r>
      <w:r>
        <w:rPr>
          <w:spacing w:val="-3"/>
        </w:rPr>
        <w:t> </w:t>
      </w:r>
      <w:r>
        <w:rPr/>
        <w:t>de</w:t>
      </w:r>
      <w:r>
        <w:rPr>
          <w:spacing w:val="-1"/>
        </w:rPr>
        <w:t> </w:t>
      </w:r>
      <w:r>
        <w:rPr/>
        <w:t>la</w:t>
      </w:r>
      <w:r>
        <w:rPr>
          <w:spacing w:val="-3"/>
        </w:rPr>
        <w:t> </w:t>
      </w:r>
      <w:r>
        <w:rPr/>
        <w:t>figure</w:t>
      </w:r>
      <w:r>
        <w:rPr>
          <w:spacing w:val="2"/>
        </w:rPr>
        <w:t> </w:t>
      </w:r>
      <w:r>
        <w:rPr>
          <w:spacing w:val="-5"/>
        </w:rPr>
        <w:t>13.</w:t>
      </w:r>
    </w:p>
    <w:p>
      <w:pPr>
        <w:pStyle w:val="BodyText"/>
        <w:ind w:left="0"/>
        <w:jc w:val="left"/>
        <w:rPr>
          <w:sz w:val="20"/>
        </w:rPr>
      </w:pPr>
    </w:p>
    <w:p>
      <w:pPr>
        <w:pStyle w:val="BodyText"/>
        <w:spacing w:before="9"/>
        <w:ind w:left="0"/>
        <w:jc w:val="left"/>
        <w:rPr>
          <w:sz w:val="12"/>
        </w:rPr>
      </w:pPr>
      <w:r>
        <w:rPr/>
        <w:drawing>
          <wp:anchor distT="0" distB="0" distL="0" distR="0" allowOverlap="1" layoutInCell="1" locked="0" behindDoc="0" simplePos="0" relativeHeight="15">
            <wp:simplePos x="0" y="0"/>
            <wp:positionH relativeFrom="page">
              <wp:posOffset>1246400</wp:posOffset>
            </wp:positionH>
            <wp:positionV relativeFrom="paragraph">
              <wp:posOffset>114570</wp:posOffset>
            </wp:positionV>
            <wp:extent cx="4140631" cy="2686050"/>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4140631" cy="2686050"/>
                    </a:xfrm>
                    <a:prstGeom prst="rect">
                      <a:avLst/>
                    </a:prstGeom>
                  </pic:spPr>
                </pic:pic>
              </a:graphicData>
            </a:graphic>
          </wp:anchor>
        </w:drawing>
      </w:r>
    </w:p>
    <w:p>
      <w:pPr>
        <w:pStyle w:val="BodyText"/>
        <w:ind w:left="0"/>
        <w:jc w:val="left"/>
      </w:pPr>
    </w:p>
    <w:p>
      <w:pPr>
        <w:spacing w:before="52"/>
        <w:ind w:left="1798" w:right="0" w:firstLine="0"/>
        <w:jc w:val="both"/>
        <w:rPr>
          <w:sz w:val="24"/>
        </w:rPr>
      </w:pPr>
      <w:r>
        <w:rPr>
          <w:b/>
          <w:sz w:val="24"/>
        </w:rPr>
        <w:t>Figure</w:t>
      </w:r>
      <w:r>
        <w:rPr>
          <w:b/>
          <w:spacing w:val="-3"/>
          <w:sz w:val="24"/>
        </w:rPr>
        <w:t> </w:t>
      </w:r>
      <w:r>
        <w:rPr>
          <w:b/>
          <w:sz w:val="24"/>
        </w:rPr>
        <w:t>13</w:t>
      </w:r>
      <w:r>
        <w:rPr>
          <w:b/>
          <w:spacing w:val="-1"/>
          <w:sz w:val="24"/>
        </w:rPr>
        <w:t> </w:t>
      </w:r>
      <w:r>
        <w:rPr>
          <w:sz w:val="24"/>
        </w:rPr>
        <w:t>Classes</w:t>
      </w:r>
      <w:r>
        <w:rPr>
          <w:spacing w:val="-4"/>
          <w:sz w:val="24"/>
        </w:rPr>
        <w:t> </w:t>
      </w:r>
      <w:r>
        <w:rPr>
          <w:sz w:val="24"/>
        </w:rPr>
        <w:t>de</w:t>
      </w:r>
      <w:r>
        <w:rPr>
          <w:spacing w:val="-1"/>
          <w:sz w:val="24"/>
        </w:rPr>
        <w:t> </w:t>
      </w:r>
      <w:r>
        <w:rPr>
          <w:sz w:val="24"/>
        </w:rPr>
        <w:t>l’application</w:t>
      </w:r>
      <w:r>
        <w:rPr>
          <w:spacing w:val="-1"/>
          <w:sz w:val="24"/>
        </w:rPr>
        <w:t> </w:t>
      </w:r>
      <w:r>
        <w:rPr>
          <w:spacing w:val="-2"/>
          <w:sz w:val="24"/>
        </w:rPr>
        <w:t>graphique.</w:t>
      </w:r>
    </w:p>
    <w:p>
      <w:pPr>
        <w:pStyle w:val="BodyText"/>
        <w:spacing w:before="199"/>
        <w:ind w:right="1789"/>
      </w:pPr>
      <w:r>
        <w:rPr/>
        <w:t>Cet exemple montre comment la conception par objets mène à une structure simple organisée autour des classes. Ces dernières n’ont pas besoin d’être complètes au moment de la conception du programme, mais peuvent être élaborées</w:t>
      </w:r>
      <w:r>
        <w:rPr>
          <w:spacing w:val="40"/>
        </w:rPr>
        <w:t> </w:t>
      </w:r>
      <w:r>
        <w:rPr/>
        <w:t>progressivement. La simplicité de l’implémentation suggère des idées intéressantes</w:t>
      </w:r>
      <w:r>
        <w:rPr>
          <w:spacing w:val="40"/>
        </w:rPr>
        <w:t> </w:t>
      </w:r>
      <w:r>
        <w:rPr/>
        <w:t>pour la spécification des modules.</w:t>
      </w:r>
    </w:p>
    <w:sectPr>
      <w:pgSz w:w="12240" w:h="15840"/>
      <w:pgMar w:header="0" w:footer="952" w:top="1380" w:bottom="11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88.903999pt;margin-top:735.625977pt;width:118.75pt;height:12pt;mso-position-horizontal-relative:page;mso-position-vertical-relative:page;z-index:-16002048" type="#_x0000_t202" id="docshape1" filled="false" stroked="false">
          <v:textbox inset="0,0,0,0">
            <w:txbxContent>
              <w:p>
                <w:pPr>
                  <w:spacing w:line="223" w:lineRule="exact" w:before="0"/>
                  <w:ind w:left="20" w:right="0" w:firstLine="0"/>
                  <w:jc w:val="left"/>
                  <w:rPr>
                    <w:sz w:val="20"/>
                  </w:rPr>
                </w:pPr>
                <w:r>
                  <w:rPr>
                    <w:sz w:val="20"/>
                  </w:rPr>
                  <w:t>Version</w:t>
                </w:r>
                <w:r>
                  <w:rPr>
                    <w:spacing w:val="-5"/>
                    <w:sz w:val="20"/>
                  </w:rPr>
                  <w:t> </w:t>
                </w:r>
                <w:r>
                  <w:rPr>
                    <w:sz w:val="20"/>
                  </w:rPr>
                  <w:t>du</w:t>
                </w:r>
                <w:r>
                  <w:rPr>
                    <w:spacing w:val="-5"/>
                    <w:sz w:val="20"/>
                  </w:rPr>
                  <w:t> </w:t>
                </w:r>
                <w:r>
                  <w:rPr>
                    <w:sz w:val="20"/>
                  </w:rPr>
                  <w:t>9</w:t>
                </w:r>
                <w:r>
                  <w:rPr>
                    <w:spacing w:val="-6"/>
                    <w:sz w:val="20"/>
                  </w:rPr>
                  <w:t> </w:t>
                </w:r>
                <w:r>
                  <w:rPr>
                    <w:sz w:val="20"/>
                  </w:rPr>
                  <w:t>décembre</w:t>
                </w:r>
                <w:r>
                  <w:rPr>
                    <w:spacing w:val="-4"/>
                    <w:sz w:val="20"/>
                  </w:rPr>
                  <w:t> 2014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86.903999pt;margin-top:733.375977pt;width:19.25pt;height:14pt;mso-position-horizontal-relative:page;mso-position-vertical-relative:page;z-index:-16001536" type="#_x0000_t202" id="docshape2" filled="false" stroked="false">
          <v:textbox inset="0,0,0,0">
            <w:txbxContent>
              <w:p>
                <w:pPr>
                  <w:pStyle w:val="BodyText"/>
                  <w:spacing w:line="264"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518" w:hanging="360"/>
      </w:pPr>
      <w:rPr>
        <w:rFonts w:hint="default" w:ascii="Symbol" w:hAnsi="Symbol" w:eastAsia="Symbol" w:cs="Symbol"/>
        <w:b w:val="0"/>
        <w:bCs w:val="0"/>
        <w:i w:val="0"/>
        <w:iCs w:val="0"/>
        <w:w w:val="99"/>
        <w:sz w:val="20"/>
        <w:szCs w:val="20"/>
        <w:lang w:val="fr-FR" w:eastAsia="en-US" w:bidi="ar-SA"/>
      </w:rPr>
    </w:lvl>
    <w:lvl w:ilvl="1">
      <w:start w:val="0"/>
      <w:numFmt w:val="bullet"/>
      <w:lvlText w:val="•"/>
      <w:lvlJc w:val="left"/>
      <w:pPr>
        <w:ind w:left="3492" w:hanging="360"/>
      </w:pPr>
      <w:rPr>
        <w:rFonts w:hint="default"/>
        <w:lang w:val="fr-FR" w:eastAsia="en-US" w:bidi="ar-SA"/>
      </w:rPr>
    </w:lvl>
    <w:lvl w:ilvl="2">
      <w:start w:val="0"/>
      <w:numFmt w:val="bullet"/>
      <w:lvlText w:val="•"/>
      <w:lvlJc w:val="left"/>
      <w:pPr>
        <w:ind w:left="4464" w:hanging="360"/>
      </w:pPr>
      <w:rPr>
        <w:rFonts w:hint="default"/>
        <w:lang w:val="fr-FR" w:eastAsia="en-US" w:bidi="ar-SA"/>
      </w:rPr>
    </w:lvl>
    <w:lvl w:ilvl="3">
      <w:start w:val="0"/>
      <w:numFmt w:val="bullet"/>
      <w:lvlText w:val="•"/>
      <w:lvlJc w:val="left"/>
      <w:pPr>
        <w:ind w:left="5436" w:hanging="360"/>
      </w:pPr>
      <w:rPr>
        <w:rFonts w:hint="default"/>
        <w:lang w:val="fr-FR" w:eastAsia="en-US" w:bidi="ar-SA"/>
      </w:rPr>
    </w:lvl>
    <w:lvl w:ilvl="4">
      <w:start w:val="0"/>
      <w:numFmt w:val="bullet"/>
      <w:lvlText w:val="•"/>
      <w:lvlJc w:val="left"/>
      <w:pPr>
        <w:ind w:left="6408" w:hanging="360"/>
      </w:pPr>
      <w:rPr>
        <w:rFonts w:hint="default"/>
        <w:lang w:val="fr-FR" w:eastAsia="en-US" w:bidi="ar-SA"/>
      </w:rPr>
    </w:lvl>
    <w:lvl w:ilvl="5">
      <w:start w:val="0"/>
      <w:numFmt w:val="bullet"/>
      <w:lvlText w:val="•"/>
      <w:lvlJc w:val="left"/>
      <w:pPr>
        <w:ind w:left="7380" w:hanging="360"/>
      </w:pPr>
      <w:rPr>
        <w:rFonts w:hint="default"/>
        <w:lang w:val="fr-FR" w:eastAsia="en-US" w:bidi="ar-SA"/>
      </w:rPr>
    </w:lvl>
    <w:lvl w:ilvl="6">
      <w:start w:val="0"/>
      <w:numFmt w:val="bullet"/>
      <w:lvlText w:val="•"/>
      <w:lvlJc w:val="left"/>
      <w:pPr>
        <w:ind w:left="8352" w:hanging="360"/>
      </w:pPr>
      <w:rPr>
        <w:rFonts w:hint="default"/>
        <w:lang w:val="fr-FR" w:eastAsia="en-US" w:bidi="ar-SA"/>
      </w:rPr>
    </w:lvl>
    <w:lvl w:ilvl="7">
      <w:start w:val="0"/>
      <w:numFmt w:val="bullet"/>
      <w:lvlText w:val="•"/>
      <w:lvlJc w:val="left"/>
      <w:pPr>
        <w:ind w:left="9324" w:hanging="360"/>
      </w:pPr>
      <w:rPr>
        <w:rFonts w:hint="default"/>
        <w:lang w:val="fr-FR" w:eastAsia="en-US" w:bidi="ar-SA"/>
      </w:rPr>
    </w:lvl>
    <w:lvl w:ilvl="8">
      <w:start w:val="0"/>
      <w:numFmt w:val="bullet"/>
      <w:lvlText w:val="•"/>
      <w:lvlJc w:val="left"/>
      <w:pPr>
        <w:ind w:left="10296" w:hanging="360"/>
      </w:pPr>
      <w:rPr>
        <w:rFonts w:hint="default"/>
        <w:lang w:val="fr-FR" w:eastAsia="en-US" w:bidi="ar-SA"/>
      </w:rPr>
    </w:lvl>
  </w:abstractNum>
  <w:abstractNum w:abstractNumId="3">
    <w:multiLevelType w:val="hybridMultilevel"/>
    <w:lvl w:ilvl="0">
      <w:start w:val="0"/>
      <w:numFmt w:val="bullet"/>
      <w:lvlText w:val=""/>
      <w:lvlJc w:val="left"/>
      <w:pPr>
        <w:ind w:left="2801" w:hanging="360"/>
      </w:pPr>
      <w:rPr>
        <w:rFonts w:hint="default" w:ascii="Symbol" w:hAnsi="Symbol" w:eastAsia="Symbol" w:cs="Symbol"/>
        <w:b w:val="0"/>
        <w:bCs w:val="0"/>
        <w:i w:val="0"/>
        <w:iCs w:val="0"/>
        <w:w w:val="100"/>
        <w:sz w:val="24"/>
        <w:szCs w:val="24"/>
        <w:lang w:val="fr-FR" w:eastAsia="en-US" w:bidi="ar-SA"/>
      </w:rPr>
    </w:lvl>
    <w:lvl w:ilvl="1">
      <w:start w:val="0"/>
      <w:numFmt w:val="bullet"/>
      <w:lvlText w:val="•"/>
      <w:lvlJc w:val="left"/>
      <w:pPr>
        <w:ind w:left="3744" w:hanging="360"/>
      </w:pPr>
      <w:rPr>
        <w:rFonts w:hint="default"/>
        <w:lang w:val="fr-FR" w:eastAsia="en-US" w:bidi="ar-SA"/>
      </w:rPr>
    </w:lvl>
    <w:lvl w:ilvl="2">
      <w:start w:val="0"/>
      <w:numFmt w:val="bullet"/>
      <w:lvlText w:val="•"/>
      <w:lvlJc w:val="left"/>
      <w:pPr>
        <w:ind w:left="4688" w:hanging="360"/>
      </w:pPr>
      <w:rPr>
        <w:rFonts w:hint="default"/>
        <w:lang w:val="fr-FR" w:eastAsia="en-US" w:bidi="ar-SA"/>
      </w:rPr>
    </w:lvl>
    <w:lvl w:ilvl="3">
      <w:start w:val="0"/>
      <w:numFmt w:val="bullet"/>
      <w:lvlText w:val="•"/>
      <w:lvlJc w:val="left"/>
      <w:pPr>
        <w:ind w:left="5632" w:hanging="360"/>
      </w:pPr>
      <w:rPr>
        <w:rFonts w:hint="default"/>
        <w:lang w:val="fr-FR" w:eastAsia="en-US" w:bidi="ar-SA"/>
      </w:rPr>
    </w:lvl>
    <w:lvl w:ilvl="4">
      <w:start w:val="0"/>
      <w:numFmt w:val="bullet"/>
      <w:lvlText w:val="•"/>
      <w:lvlJc w:val="left"/>
      <w:pPr>
        <w:ind w:left="6576" w:hanging="360"/>
      </w:pPr>
      <w:rPr>
        <w:rFonts w:hint="default"/>
        <w:lang w:val="fr-FR" w:eastAsia="en-US" w:bidi="ar-SA"/>
      </w:rPr>
    </w:lvl>
    <w:lvl w:ilvl="5">
      <w:start w:val="0"/>
      <w:numFmt w:val="bullet"/>
      <w:lvlText w:val="•"/>
      <w:lvlJc w:val="left"/>
      <w:pPr>
        <w:ind w:left="7520" w:hanging="360"/>
      </w:pPr>
      <w:rPr>
        <w:rFonts w:hint="default"/>
        <w:lang w:val="fr-FR" w:eastAsia="en-US" w:bidi="ar-SA"/>
      </w:rPr>
    </w:lvl>
    <w:lvl w:ilvl="6">
      <w:start w:val="0"/>
      <w:numFmt w:val="bullet"/>
      <w:lvlText w:val="•"/>
      <w:lvlJc w:val="left"/>
      <w:pPr>
        <w:ind w:left="8464" w:hanging="360"/>
      </w:pPr>
      <w:rPr>
        <w:rFonts w:hint="default"/>
        <w:lang w:val="fr-FR" w:eastAsia="en-US" w:bidi="ar-SA"/>
      </w:rPr>
    </w:lvl>
    <w:lvl w:ilvl="7">
      <w:start w:val="0"/>
      <w:numFmt w:val="bullet"/>
      <w:lvlText w:val="•"/>
      <w:lvlJc w:val="left"/>
      <w:pPr>
        <w:ind w:left="9408" w:hanging="360"/>
      </w:pPr>
      <w:rPr>
        <w:rFonts w:hint="default"/>
        <w:lang w:val="fr-FR" w:eastAsia="en-US" w:bidi="ar-SA"/>
      </w:rPr>
    </w:lvl>
    <w:lvl w:ilvl="8">
      <w:start w:val="0"/>
      <w:numFmt w:val="bullet"/>
      <w:lvlText w:val="•"/>
      <w:lvlJc w:val="left"/>
      <w:pPr>
        <w:ind w:left="10352" w:hanging="360"/>
      </w:pPr>
      <w:rPr>
        <w:rFonts w:hint="default"/>
        <w:lang w:val="fr-FR" w:eastAsia="en-US" w:bidi="ar-SA"/>
      </w:rPr>
    </w:lvl>
  </w:abstractNum>
  <w:abstractNum w:abstractNumId="2">
    <w:multiLevelType w:val="hybridMultilevel"/>
    <w:lvl w:ilvl="0">
      <w:start w:val="0"/>
      <w:numFmt w:val="bullet"/>
      <w:lvlText w:val=""/>
      <w:lvlJc w:val="left"/>
      <w:pPr>
        <w:ind w:left="2518" w:hanging="360"/>
      </w:pPr>
      <w:rPr>
        <w:rFonts w:hint="default" w:ascii="Symbol" w:hAnsi="Symbol" w:eastAsia="Symbol" w:cs="Symbol"/>
        <w:b w:val="0"/>
        <w:bCs w:val="0"/>
        <w:i w:val="0"/>
        <w:iCs w:val="0"/>
        <w:w w:val="99"/>
        <w:sz w:val="20"/>
        <w:szCs w:val="20"/>
        <w:lang w:val="fr-FR" w:eastAsia="en-US" w:bidi="ar-SA"/>
      </w:rPr>
    </w:lvl>
    <w:lvl w:ilvl="1">
      <w:start w:val="0"/>
      <w:numFmt w:val="bullet"/>
      <w:lvlText w:val="•"/>
      <w:lvlJc w:val="left"/>
      <w:pPr>
        <w:ind w:left="3492" w:hanging="360"/>
      </w:pPr>
      <w:rPr>
        <w:rFonts w:hint="default"/>
        <w:lang w:val="fr-FR" w:eastAsia="en-US" w:bidi="ar-SA"/>
      </w:rPr>
    </w:lvl>
    <w:lvl w:ilvl="2">
      <w:start w:val="0"/>
      <w:numFmt w:val="bullet"/>
      <w:lvlText w:val="•"/>
      <w:lvlJc w:val="left"/>
      <w:pPr>
        <w:ind w:left="4464" w:hanging="360"/>
      </w:pPr>
      <w:rPr>
        <w:rFonts w:hint="default"/>
        <w:lang w:val="fr-FR" w:eastAsia="en-US" w:bidi="ar-SA"/>
      </w:rPr>
    </w:lvl>
    <w:lvl w:ilvl="3">
      <w:start w:val="0"/>
      <w:numFmt w:val="bullet"/>
      <w:lvlText w:val="•"/>
      <w:lvlJc w:val="left"/>
      <w:pPr>
        <w:ind w:left="5436" w:hanging="360"/>
      </w:pPr>
      <w:rPr>
        <w:rFonts w:hint="default"/>
        <w:lang w:val="fr-FR" w:eastAsia="en-US" w:bidi="ar-SA"/>
      </w:rPr>
    </w:lvl>
    <w:lvl w:ilvl="4">
      <w:start w:val="0"/>
      <w:numFmt w:val="bullet"/>
      <w:lvlText w:val="•"/>
      <w:lvlJc w:val="left"/>
      <w:pPr>
        <w:ind w:left="6408" w:hanging="360"/>
      </w:pPr>
      <w:rPr>
        <w:rFonts w:hint="default"/>
        <w:lang w:val="fr-FR" w:eastAsia="en-US" w:bidi="ar-SA"/>
      </w:rPr>
    </w:lvl>
    <w:lvl w:ilvl="5">
      <w:start w:val="0"/>
      <w:numFmt w:val="bullet"/>
      <w:lvlText w:val="•"/>
      <w:lvlJc w:val="left"/>
      <w:pPr>
        <w:ind w:left="7380" w:hanging="360"/>
      </w:pPr>
      <w:rPr>
        <w:rFonts w:hint="default"/>
        <w:lang w:val="fr-FR" w:eastAsia="en-US" w:bidi="ar-SA"/>
      </w:rPr>
    </w:lvl>
    <w:lvl w:ilvl="6">
      <w:start w:val="0"/>
      <w:numFmt w:val="bullet"/>
      <w:lvlText w:val="•"/>
      <w:lvlJc w:val="left"/>
      <w:pPr>
        <w:ind w:left="8352" w:hanging="360"/>
      </w:pPr>
      <w:rPr>
        <w:rFonts w:hint="default"/>
        <w:lang w:val="fr-FR" w:eastAsia="en-US" w:bidi="ar-SA"/>
      </w:rPr>
    </w:lvl>
    <w:lvl w:ilvl="7">
      <w:start w:val="0"/>
      <w:numFmt w:val="bullet"/>
      <w:lvlText w:val="•"/>
      <w:lvlJc w:val="left"/>
      <w:pPr>
        <w:ind w:left="9324" w:hanging="360"/>
      </w:pPr>
      <w:rPr>
        <w:rFonts w:hint="default"/>
        <w:lang w:val="fr-FR" w:eastAsia="en-US" w:bidi="ar-SA"/>
      </w:rPr>
    </w:lvl>
    <w:lvl w:ilvl="8">
      <w:start w:val="0"/>
      <w:numFmt w:val="bullet"/>
      <w:lvlText w:val="•"/>
      <w:lvlJc w:val="left"/>
      <w:pPr>
        <w:ind w:left="10296" w:hanging="360"/>
      </w:pPr>
      <w:rPr>
        <w:rFonts w:hint="default"/>
        <w:lang w:val="fr-FR" w:eastAsia="en-US" w:bidi="ar-SA"/>
      </w:rPr>
    </w:lvl>
  </w:abstractNum>
  <w:abstractNum w:abstractNumId="1">
    <w:multiLevelType w:val="hybridMultilevel"/>
    <w:lvl w:ilvl="0">
      <w:start w:val="1"/>
      <w:numFmt w:val="decimal"/>
      <w:lvlText w:val="%1."/>
      <w:lvlJc w:val="left"/>
      <w:pPr>
        <w:ind w:left="2158" w:hanging="360"/>
        <w:jc w:val="left"/>
      </w:pPr>
      <w:rPr>
        <w:rFonts w:hint="default"/>
        <w:spacing w:val="-1"/>
        <w:w w:val="100"/>
        <w:lang w:val="fr-FR" w:eastAsia="en-US" w:bidi="ar-SA"/>
      </w:rPr>
    </w:lvl>
    <w:lvl w:ilvl="1">
      <w:start w:val="1"/>
      <w:numFmt w:val="decimal"/>
      <w:lvlText w:val="%1.%2."/>
      <w:lvlJc w:val="left"/>
      <w:pPr>
        <w:ind w:left="2239" w:hanging="442"/>
        <w:jc w:val="left"/>
      </w:pPr>
      <w:rPr>
        <w:rFonts w:hint="default"/>
        <w:spacing w:val="-2"/>
        <w:w w:val="99"/>
        <w:lang w:val="fr-FR" w:eastAsia="en-US" w:bidi="ar-SA"/>
      </w:rPr>
    </w:lvl>
    <w:lvl w:ilvl="2">
      <w:start w:val="1"/>
      <w:numFmt w:val="decimal"/>
      <w:lvlText w:val="%1.%2.%3"/>
      <w:lvlJc w:val="left"/>
      <w:pPr>
        <w:ind w:left="2335" w:hanging="442"/>
        <w:jc w:val="left"/>
      </w:pPr>
      <w:rPr>
        <w:rFonts w:hint="default" w:ascii="Calibri Light" w:hAnsi="Calibri Light" w:eastAsia="Calibri Light" w:cs="Calibri Light"/>
        <w:b w:val="0"/>
        <w:bCs w:val="0"/>
        <w:i/>
        <w:iCs/>
        <w:spacing w:val="-1"/>
        <w:w w:val="100"/>
        <w:sz w:val="24"/>
        <w:szCs w:val="24"/>
        <w:lang w:val="fr-FR" w:eastAsia="en-US" w:bidi="ar-SA"/>
      </w:rPr>
    </w:lvl>
    <w:lvl w:ilvl="3">
      <w:start w:val="0"/>
      <w:numFmt w:val="bullet"/>
      <w:lvlText w:val=""/>
      <w:lvlJc w:val="left"/>
      <w:pPr>
        <w:ind w:left="2518" w:hanging="442"/>
      </w:pPr>
      <w:rPr>
        <w:rFonts w:hint="default" w:ascii="Symbol" w:hAnsi="Symbol" w:eastAsia="Symbol" w:cs="Symbol"/>
        <w:b w:val="0"/>
        <w:bCs w:val="0"/>
        <w:i w:val="0"/>
        <w:iCs w:val="0"/>
        <w:w w:val="99"/>
        <w:sz w:val="20"/>
        <w:szCs w:val="20"/>
        <w:lang w:val="fr-FR" w:eastAsia="en-US" w:bidi="ar-SA"/>
      </w:rPr>
    </w:lvl>
    <w:lvl w:ilvl="4">
      <w:start w:val="0"/>
      <w:numFmt w:val="bullet"/>
      <w:lvlText w:val="•"/>
      <w:lvlJc w:val="left"/>
      <w:pPr>
        <w:ind w:left="3908" w:hanging="442"/>
      </w:pPr>
      <w:rPr>
        <w:rFonts w:hint="default"/>
        <w:lang w:val="fr-FR" w:eastAsia="en-US" w:bidi="ar-SA"/>
      </w:rPr>
    </w:lvl>
    <w:lvl w:ilvl="5">
      <w:start w:val="0"/>
      <w:numFmt w:val="bullet"/>
      <w:lvlText w:val="•"/>
      <w:lvlJc w:val="left"/>
      <w:pPr>
        <w:ind w:left="5297" w:hanging="442"/>
      </w:pPr>
      <w:rPr>
        <w:rFonts w:hint="default"/>
        <w:lang w:val="fr-FR" w:eastAsia="en-US" w:bidi="ar-SA"/>
      </w:rPr>
    </w:lvl>
    <w:lvl w:ilvl="6">
      <w:start w:val="0"/>
      <w:numFmt w:val="bullet"/>
      <w:lvlText w:val="•"/>
      <w:lvlJc w:val="left"/>
      <w:pPr>
        <w:ind w:left="6685" w:hanging="442"/>
      </w:pPr>
      <w:rPr>
        <w:rFonts w:hint="default"/>
        <w:lang w:val="fr-FR" w:eastAsia="en-US" w:bidi="ar-SA"/>
      </w:rPr>
    </w:lvl>
    <w:lvl w:ilvl="7">
      <w:start w:val="0"/>
      <w:numFmt w:val="bullet"/>
      <w:lvlText w:val="•"/>
      <w:lvlJc w:val="left"/>
      <w:pPr>
        <w:ind w:left="8074" w:hanging="442"/>
      </w:pPr>
      <w:rPr>
        <w:rFonts w:hint="default"/>
        <w:lang w:val="fr-FR" w:eastAsia="en-US" w:bidi="ar-SA"/>
      </w:rPr>
    </w:lvl>
    <w:lvl w:ilvl="8">
      <w:start w:val="0"/>
      <w:numFmt w:val="bullet"/>
      <w:lvlText w:val="•"/>
      <w:lvlJc w:val="left"/>
      <w:pPr>
        <w:ind w:left="9462" w:hanging="442"/>
      </w:pPr>
      <w:rPr>
        <w:rFonts w:hint="default"/>
        <w:lang w:val="fr-FR" w:eastAsia="en-US" w:bidi="ar-SA"/>
      </w:rPr>
    </w:lvl>
  </w:abstractNum>
  <w:abstractNum w:abstractNumId="0">
    <w:multiLevelType w:val="hybridMultilevel"/>
    <w:lvl w:ilvl="0">
      <w:start w:val="1"/>
      <w:numFmt w:val="decimal"/>
      <w:lvlText w:val="%1."/>
      <w:lvlJc w:val="left"/>
      <w:pPr>
        <w:ind w:left="2035" w:hanging="238"/>
        <w:jc w:val="left"/>
      </w:pPr>
      <w:rPr>
        <w:rFonts w:hint="default" w:ascii="Calibri" w:hAnsi="Calibri" w:eastAsia="Calibri" w:cs="Calibri"/>
        <w:b w:val="0"/>
        <w:bCs w:val="0"/>
        <w:i w:val="0"/>
        <w:iCs w:val="0"/>
        <w:w w:val="100"/>
        <w:sz w:val="24"/>
        <w:szCs w:val="24"/>
        <w:lang w:val="fr-FR" w:eastAsia="en-US" w:bidi="ar-SA"/>
      </w:rPr>
    </w:lvl>
    <w:lvl w:ilvl="1">
      <w:start w:val="1"/>
      <w:numFmt w:val="decimal"/>
      <w:lvlText w:val="%1.%2."/>
      <w:lvlJc w:val="left"/>
      <w:pPr>
        <w:ind w:left="2454" w:hanging="420"/>
        <w:jc w:val="left"/>
      </w:pPr>
      <w:rPr>
        <w:rFonts w:hint="default" w:ascii="Calibri" w:hAnsi="Calibri" w:eastAsia="Calibri" w:cs="Calibri"/>
        <w:b w:val="0"/>
        <w:bCs w:val="0"/>
        <w:i w:val="0"/>
        <w:iCs w:val="0"/>
        <w:w w:val="100"/>
        <w:sz w:val="24"/>
        <w:szCs w:val="24"/>
        <w:lang w:val="fr-FR" w:eastAsia="en-US" w:bidi="ar-SA"/>
      </w:rPr>
    </w:lvl>
    <w:lvl w:ilvl="2">
      <w:start w:val="1"/>
      <w:numFmt w:val="decimal"/>
      <w:lvlText w:val="%1.%2.%3"/>
      <w:lvlJc w:val="left"/>
      <w:pPr>
        <w:ind w:left="2822" w:hanging="542"/>
        <w:jc w:val="left"/>
      </w:pPr>
      <w:rPr>
        <w:rFonts w:hint="default" w:ascii="Calibri" w:hAnsi="Calibri" w:eastAsia="Calibri" w:cs="Calibri"/>
        <w:b w:val="0"/>
        <w:bCs w:val="0"/>
        <w:i w:val="0"/>
        <w:iCs w:val="0"/>
        <w:spacing w:val="-1"/>
        <w:w w:val="100"/>
        <w:sz w:val="24"/>
        <w:szCs w:val="24"/>
        <w:lang w:val="fr-FR" w:eastAsia="en-US" w:bidi="ar-SA"/>
      </w:rPr>
    </w:lvl>
    <w:lvl w:ilvl="3">
      <w:start w:val="0"/>
      <w:numFmt w:val="bullet"/>
      <w:lvlText w:val="•"/>
      <w:lvlJc w:val="left"/>
      <w:pPr>
        <w:ind w:left="3997" w:hanging="542"/>
      </w:pPr>
      <w:rPr>
        <w:rFonts w:hint="default"/>
        <w:lang w:val="fr-FR" w:eastAsia="en-US" w:bidi="ar-SA"/>
      </w:rPr>
    </w:lvl>
    <w:lvl w:ilvl="4">
      <w:start w:val="0"/>
      <w:numFmt w:val="bullet"/>
      <w:lvlText w:val="•"/>
      <w:lvlJc w:val="left"/>
      <w:pPr>
        <w:ind w:left="5175" w:hanging="542"/>
      </w:pPr>
      <w:rPr>
        <w:rFonts w:hint="default"/>
        <w:lang w:val="fr-FR" w:eastAsia="en-US" w:bidi="ar-SA"/>
      </w:rPr>
    </w:lvl>
    <w:lvl w:ilvl="5">
      <w:start w:val="0"/>
      <w:numFmt w:val="bullet"/>
      <w:lvlText w:val="•"/>
      <w:lvlJc w:val="left"/>
      <w:pPr>
        <w:ind w:left="6352" w:hanging="542"/>
      </w:pPr>
      <w:rPr>
        <w:rFonts w:hint="default"/>
        <w:lang w:val="fr-FR" w:eastAsia="en-US" w:bidi="ar-SA"/>
      </w:rPr>
    </w:lvl>
    <w:lvl w:ilvl="6">
      <w:start w:val="0"/>
      <w:numFmt w:val="bullet"/>
      <w:lvlText w:val="•"/>
      <w:lvlJc w:val="left"/>
      <w:pPr>
        <w:ind w:left="7530" w:hanging="542"/>
      </w:pPr>
      <w:rPr>
        <w:rFonts w:hint="default"/>
        <w:lang w:val="fr-FR" w:eastAsia="en-US" w:bidi="ar-SA"/>
      </w:rPr>
    </w:lvl>
    <w:lvl w:ilvl="7">
      <w:start w:val="0"/>
      <w:numFmt w:val="bullet"/>
      <w:lvlText w:val="•"/>
      <w:lvlJc w:val="left"/>
      <w:pPr>
        <w:ind w:left="8707" w:hanging="542"/>
      </w:pPr>
      <w:rPr>
        <w:rFonts w:hint="default"/>
        <w:lang w:val="fr-FR" w:eastAsia="en-US" w:bidi="ar-SA"/>
      </w:rPr>
    </w:lvl>
    <w:lvl w:ilvl="8">
      <w:start w:val="0"/>
      <w:numFmt w:val="bullet"/>
      <w:lvlText w:val="•"/>
      <w:lvlJc w:val="left"/>
      <w:pPr>
        <w:ind w:left="9885" w:hanging="542"/>
      </w:pPr>
      <w:rPr>
        <w:rFonts w:hint="default"/>
        <w:lang w:val="fr-F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TOC1" w:type="paragraph">
    <w:name w:val="TOC 1"/>
    <w:basedOn w:val="Normal"/>
    <w:uiPriority w:val="1"/>
    <w:qFormat/>
    <w:pPr>
      <w:ind w:left="2035" w:hanging="238"/>
    </w:pPr>
    <w:rPr>
      <w:rFonts w:ascii="Calibri" w:hAnsi="Calibri" w:eastAsia="Calibri" w:cs="Calibri"/>
      <w:sz w:val="24"/>
      <w:szCs w:val="24"/>
      <w:lang w:val="fr-FR" w:eastAsia="en-US" w:bidi="ar-SA"/>
    </w:rPr>
  </w:style>
  <w:style w:styleId="TOC2" w:type="paragraph">
    <w:name w:val="TOC 2"/>
    <w:basedOn w:val="Normal"/>
    <w:uiPriority w:val="1"/>
    <w:qFormat/>
    <w:pPr>
      <w:ind w:left="2454" w:hanging="420"/>
    </w:pPr>
    <w:rPr>
      <w:rFonts w:ascii="Calibri" w:hAnsi="Calibri" w:eastAsia="Calibri" w:cs="Calibri"/>
      <w:sz w:val="24"/>
      <w:szCs w:val="24"/>
      <w:lang w:val="fr-FR" w:eastAsia="en-US" w:bidi="ar-SA"/>
    </w:rPr>
  </w:style>
  <w:style w:styleId="TOC3" w:type="paragraph">
    <w:name w:val="TOC 3"/>
    <w:basedOn w:val="Normal"/>
    <w:uiPriority w:val="1"/>
    <w:qFormat/>
    <w:pPr>
      <w:ind w:left="2822" w:hanging="543"/>
    </w:pPr>
    <w:rPr>
      <w:rFonts w:ascii="Calibri" w:hAnsi="Calibri" w:eastAsia="Calibri" w:cs="Calibri"/>
      <w:sz w:val="24"/>
      <w:szCs w:val="24"/>
      <w:lang w:val="fr-FR" w:eastAsia="en-US" w:bidi="ar-SA"/>
    </w:rPr>
  </w:style>
  <w:style w:styleId="BodyText" w:type="paragraph">
    <w:name w:val="Body Text"/>
    <w:basedOn w:val="Normal"/>
    <w:uiPriority w:val="1"/>
    <w:qFormat/>
    <w:pPr>
      <w:ind w:left="1798"/>
      <w:jc w:val="both"/>
    </w:pPr>
    <w:rPr>
      <w:rFonts w:ascii="Calibri" w:hAnsi="Calibri" w:eastAsia="Calibri" w:cs="Calibri"/>
      <w:sz w:val="24"/>
      <w:szCs w:val="24"/>
      <w:lang w:val="fr-FR" w:eastAsia="en-US" w:bidi="ar-SA"/>
    </w:rPr>
  </w:style>
  <w:style w:styleId="Heading1" w:type="paragraph">
    <w:name w:val="Heading 1"/>
    <w:basedOn w:val="Normal"/>
    <w:uiPriority w:val="1"/>
    <w:qFormat/>
    <w:pPr>
      <w:spacing w:before="1"/>
      <w:ind w:left="1798" w:hanging="360"/>
      <w:outlineLvl w:val="1"/>
    </w:pPr>
    <w:rPr>
      <w:rFonts w:ascii="Calibri" w:hAnsi="Calibri" w:eastAsia="Calibri" w:cs="Calibri"/>
      <w:b/>
      <w:bCs/>
      <w:sz w:val="36"/>
      <w:szCs w:val="36"/>
      <w:lang w:val="fr-FR" w:eastAsia="en-US" w:bidi="ar-SA"/>
    </w:rPr>
  </w:style>
  <w:style w:styleId="Heading2" w:type="paragraph">
    <w:name w:val="Heading 2"/>
    <w:basedOn w:val="Normal"/>
    <w:uiPriority w:val="1"/>
    <w:qFormat/>
    <w:pPr>
      <w:spacing w:before="1"/>
      <w:ind w:left="2143" w:hanging="346"/>
      <w:outlineLvl w:val="2"/>
    </w:pPr>
    <w:rPr>
      <w:rFonts w:ascii="Calibri Light" w:hAnsi="Calibri Light" w:eastAsia="Calibri Light" w:cs="Calibri Light"/>
      <w:sz w:val="36"/>
      <w:szCs w:val="36"/>
      <w:lang w:val="fr-FR" w:eastAsia="en-US" w:bidi="ar-SA"/>
    </w:rPr>
  </w:style>
  <w:style w:styleId="Heading3" w:type="paragraph">
    <w:name w:val="Heading 3"/>
    <w:basedOn w:val="Normal"/>
    <w:uiPriority w:val="1"/>
    <w:qFormat/>
    <w:pPr>
      <w:spacing w:before="190"/>
      <w:ind w:left="2066" w:hanging="269"/>
      <w:outlineLvl w:val="3"/>
    </w:pPr>
    <w:rPr>
      <w:rFonts w:ascii="Calibri Light" w:hAnsi="Calibri Light" w:eastAsia="Calibri Light" w:cs="Calibri Light"/>
      <w:sz w:val="28"/>
      <w:szCs w:val="28"/>
      <w:lang w:val="fr-FR" w:eastAsia="en-US" w:bidi="ar-SA"/>
    </w:rPr>
  </w:style>
  <w:style w:styleId="Heading4" w:type="paragraph">
    <w:name w:val="Heading 4"/>
    <w:basedOn w:val="Normal"/>
    <w:uiPriority w:val="1"/>
    <w:qFormat/>
    <w:pPr>
      <w:ind w:left="2239" w:hanging="442"/>
      <w:outlineLvl w:val="4"/>
    </w:pPr>
    <w:rPr>
      <w:rFonts w:ascii="Calibri Light" w:hAnsi="Calibri Light" w:eastAsia="Calibri Light" w:cs="Calibri Light"/>
      <w:sz w:val="26"/>
      <w:szCs w:val="26"/>
      <w:lang w:val="fr-FR" w:eastAsia="en-US" w:bidi="ar-SA"/>
    </w:rPr>
  </w:style>
  <w:style w:styleId="Title" w:type="paragraph">
    <w:name w:val="Title"/>
    <w:basedOn w:val="Normal"/>
    <w:uiPriority w:val="1"/>
    <w:qFormat/>
    <w:pPr>
      <w:spacing w:before="20"/>
      <w:ind w:left="1798"/>
    </w:pPr>
    <w:rPr>
      <w:rFonts w:ascii="Calibri" w:hAnsi="Calibri" w:eastAsia="Calibri" w:cs="Calibri"/>
      <w:b/>
      <w:bCs/>
      <w:sz w:val="40"/>
      <w:szCs w:val="40"/>
      <w:lang w:val="fr-FR" w:eastAsia="en-US" w:bidi="ar-SA"/>
    </w:rPr>
  </w:style>
  <w:style w:styleId="ListParagraph" w:type="paragraph">
    <w:name w:val="List Paragraph"/>
    <w:basedOn w:val="Normal"/>
    <w:uiPriority w:val="1"/>
    <w:qFormat/>
    <w:pPr>
      <w:ind w:left="2518" w:hanging="360"/>
    </w:pPr>
    <w:rPr>
      <w:rFonts w:ascii="Calibri" w:hAnsi="Calibri" w:eastAsia="Calibri" w:cs="Calibri"/>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2025-09-03T18:47:26Z</dcterms:created>
  <dcterms:modified xsi:type="dcterms:W3CDTF">2025-09-03T18:47:26Z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2025-08-31T00:00:00Z</vt:filetime>
  </property>
</Properties>
</file>