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F0A" w:rsidRPr="008A3025" w:rsidRDefault="006A7F0A" w:rsidP="008524A7">
      <w:pPr>
        <w:jc w:val="center"/>
        <w:rPr>
          <w:rFonts w:ascii="Century" w:eastAsia="ＭＳ 明朝" w:hAnsi="Century"/>
        </w:rPr>
      </w:pPr>
      <w:r w:rsidRPr="008A3025">
        <w:rPr>
          <w:rFonts w:ascii="Century" w:eastAsia="ＭＳ 明朝" w:hAnsi="Century" w:hint="eastAsia"/>
        </w:rPr>
        <w:t>JICFS/IFDB</w:t>
      </w:r>
      <w:r w:rsidR="004C1730" w:rsidRPr="008A3025">
        <w:rPr>
          <w:rFonts w:ascii="Century" w:eastAsia="ＭＳ 明朝" w:hAnsi="Century" w:hint="eastAsia"/>
        </w:rPr>
        <w:t>の提供</w:t>
      </w:r>
      <w:r w:rsidR="00630768">
        <w:rPr>
          <w:rFonts w:ascii="Century" w:eastAsia="ＭＳ 明朝" w:hAnsi="Century" w:hint="eastAsia"/>
        </w:rPr>
        <w:t>及び</w:t>
      </w:r>
      <w:r w:rsidR="004C1730" w:rsidRPr="008A3025">
        <w:rPr>
          <w:rFonts w:ascii="Century" w:eastAsia="ＭＳ 明朝" w:hAnsi="Century" w:hint="eastAsia"/>
        </w:rPr>
        <w:t>利用に関する</w:t>
      </w:r>
      <w:r w:rsidRPr="008A3025">
        <w:rPr>
          <w:rFonts w:ascii="Century" w:eastAsia="ＭＳ 明朝" w:hAnsi="Century" w:hint="eastAsia"/>
        </w:rPr>
        <w:t>契約書（案）</w:t>
      </w:r>
    </w:p>
    <w:p w:rsidR="006A7F0A" w:rsidRPr="008A3025" w:rsidRDefault="006A7F0A" w:rsidP="006A7F0A">
      <w:pPr>
        <w:rPr>
          <w:rFonts w:ascii="Century" w:eastAsia="ＭＳ 明朝" w:hAnsi="Century"/>
        </w:rPr>
      </w:pPr>
    </w:p>
    <w:p w:rsidR="008524A7" w:rsidRPr="008A3025" w:rsidRDefault="008524A7" w:rsidP="006A7F0A">
      <w:pPr>
        <w:rPr>
          <w:rFonts w:ascii="Century" w:eastAsia="ＭＳ 明朝" w:hAnsi="Century"/>
        </w:rPr>
      </w:pPr>
    </w:p>
    <w:p w:rsidR="006A7F0A" w:rsidRPr="008A3025" w:rsidRDefault="003B3F15" w:rsidP="006A7F0A">
      <w:pPr>
        <w:rPr>
          <w:rFonts w:ascii="Century" w:eastAsia="ＭＳ 明朝" w:hAnsi="Century"/>
        </w:rPr>
      </w:pPr>
      <w:r w:rsidRPr="008A3025">
        <w:rPr>
          <w:rFonts w:ascii="Century" w:eastAsia="ＭＳ 明朝" w:hAnsi="Century" w:hint="eastAsia"/>
        </w:rPr>
        <w:t>一般財団法人流通システム開発センター</w:t>
      </w:r>
      <w:r w:rsidR="006A7F0A" w:rsidRPr="008A3025">
        <w:rPr>
          <w:rFonts w:ascii="Century" w:eastAsia="ＭＳ 明朝" w:hAnsi="Century" w:hint="eastAsia"/>
        </w:rPr>
        <w:t>（以下、</w:t>
      </w:r>
      <w:r w:rsidRPr="008A3025">
        <w:rPr>
          <w:rFonts w:ascii="Century" w:eastAsia="ＭＳ 明朝" w:hAnsi="Century" w:hint="eastAsia"/>
        </w:rPr>
        <w:t>甲</w:t>
      </w:r>
      <w:r w:rsidR="006A7F0A" w:rsidRPr="008A3025">
        <w:rPr>
          <w:rFonts w:ascii="Century" w:eastAsia="ＭＳ 明朝" w:hAnsi="Century" w:hint="eastAsia"/>
        </w:rPr>
        <w:t>）と</w:t>
      </w:r>
      <w:r w:rsidR="00226641" w:rsidRPr="008A3025">
        <w:rPr>
          <w:rFonts w:ascii="Century" w:eastAsia="ＭＳ 明朝" w:hAnsi="Century" w:hint="eastAsia"/>
        </w:rPr>
        <w:t>JDP</w:t>
      </w:r>
      <w:r w:rsidRPr="008A3025">
        <w:rPr>
          <w:rFonts w:ascii="Century" w:eastAsia="ＭＳ 明朝" w:hAnsi="Century" w:hint="eastAsia"/>
        </w:rPr>
        <w:t>事業者名</w:t>
      </w:r>
      <w:r w:rsidR="006A7F0A" w:rsidRPr="008A3025">
        <w:rPr>
          <w:rFonts w:ascii="Century" w:eastAsia="ＭＳ 明朝" w:hAnsi="Century" w:hint="eastAsia"/>
        </w:rPr>
        <w:t>（以下、</w:t>
      </w:r>
      <w:r w:rsidRPr="008A3025">
        <w:rPr>
          <w:rFonts w:ascii="Century" w:eastAsia="ＭＳ 明朝" w:hAnsi="Century" w:hint="eastAsia"/>
        </w:rPr>
        <w:t>乙</w:t>
      </w:r>
      <w:r w:rsidR="006A7F0A" w:rsidRPr="008A3025">
        <w:rPr>
          <w:rFonts w:ascii="Century" w:eastAsia="ＭＳ 明朝" w:hAnsi="Century" w:hint="eastAsia"/>
        </w:rPr>
        <w:t>）は、</w:t>
      </w:r>
      <w:r w:rsidRPr="008A3025">
        <w:rPr>
          <w:rFonts w:ascii="Century" w:eastAsia="ＭＳ 明朝" w:hAnsi="Century" w:hint="eastAsia"/>
        </w:rPr>
        <w:t>甲</w:t>
      </w:r>
      <w:r w:rsidR="006A7F0A" w:rsidRPr="008A3025">
        <w:rPr>
          <w:rFonts w:ascii="Century" w:eastAsia="ＭＳ 明朝" w:hAnsi="Century" w:hint="eastAsia"/>
        </w:rPr>
        <w:t>が管理・運営する</w:t>
      </w:r>
      <w:r w:rsidR="00B6278A" w:rsidRPr="008A3025">
        <w:rPr>
          <w:rFonts w:ascii="Century" w:eastAsia="ＭＳ 明朝" w:hAnsi="Century" w:hint="eastAsia"/>
        </w:rPr>
        <w:t>JAN</w:t>
      </w:r>
      <w:r w:rsidR="006A7F0A" w:rsidRPr="008A3025">
        <w:rPr>
          <w:rFonts w:ascii="Century" w:eastAsia="ＭＳ 明朝" w:hAnsi="Century" w:hint="eastAsia"/>
        </w:rPr>
        <w:t>コード統合商品情報データベース（以下、</w:t>
      </w:r>
      <w:r w:rsidR="0025692F">
        <w:rPr>
          <w:rFonts w:ascii="Century" w:eastAsia="ＭＳ 明朝" w:hAnsi="Century" w:hint="eastAsia"/>
        </w:rPr>
        <w:t>JICFS/IFDB</w:t>
      </w:r>
      <w:r w:rsidR="006A7F0A" w:rsidRPr="008A3025">
        <w:rPr>
          <w:rFonts w:ascii="Century" w:eastAsia="ＭＳ 明朝" w:hAnsi="Century" w:hint="eastAsia"/>
        </w:rPr>
        <w:t>）</w:t>
      </w:r>
      <w:r w:rsidR="004C1730" w:rsidRPr="008A3025">
        <w:rPr>
          <w:rFonts w:ascii="Century" w:eastAsia="ＭＳ 明朝" w:hAnsi="Century" w:hint="eastAsia"/>
        </w:rPr>
        <w:t>の提供</w:t>
      </w:r>
      <w:r w:rsidR="00630768">
        <w:rPr>
          <w:rFonts w:ascii="Century" w:eastAsia="ＭＳ 明朝" w:hAnsi="Century" w:hint="eastAsia"/>
        </w:rPr>
        <w:t>及び</w:t>
      </w:r>
      <w:r w:rsidR="004C1730" w:rsidRPr="008A3025">
        <w:rPr>
          <w:rFonts w:ascii="Century" w:eastAsia="ＭＳ 明朝" w:hAnsi="Century" w:hint="eastAsia"/>
        </w:rPr>
        <w:t>利用に関する契約</w:t>
      </w:r>
      <w:r w:rsidR="006A7F0A" w:rsidRPr="008A3025">
        <w:rPr>
          <w:rFonts w:ascii="Century" w:eastAsia="ＭＳ 明朝" w:hAnsi="Century" w:hint="eastAsia"/>
        </w:rPr>
        <w:t>（以下、本契約）を締結する。</w:t>
      </w:r>
    </w:p>
    <w:p w:rsidR="006A7F0A" w:rsidRPr="008A3025" w:rsidRDefault="006A7F0A" w:rsidP="00A64B61">
      <w:pPr>
        <w:pStyle w:val="a4"/>
        <w:numPr>
          <w:ilvl w:val="0"/>
          <w:numId w:val="3"/>
        </w:numPr>
        <w:spacing w:beforeLines="50" w:before="180"/>
        <w:ind w:leftChars="0"/>
        <w:rPr>
          <w:rFonts w:ascii="Century" w:eastAsia="ＭＳ 明朝" w:hAnsi="Century"/>
        </w:rPr>
      </w:pPr>
      <w:r w:rsidRPr="008A3025">
        <w:rPr>
          <w:rFonts w:ascii="Century" w:eastAsia="ＭＳ 明朝" w:hAnsi="Century" w:hint="eastAsia"/>
        </w:rPr>
        <w:t>（目的）</w:t>
      </w:r>
    </w:p>
    <w:p w:rsidR="000A4AA9" w:rsidRPr="008A3025" w:rsidRDefault="006A7F0A" w:rsidP="006A7F0A">
      <w:pPr>
        <w:pStyle w:val="a4"/>
        <w:numPr>
          <w:ilvl w:val="1"/>
          <w:numId w:val="3"/>
        </w:numPr>
        <w:ind w:leftChars="0"/>
        <w:rPr>
          <w:rFonts w:ascii="Century" w:eastAsia="ＭＳ 明朝" w:hAnsi="Century"/>
        </w:rPr>
      </w:pPr>
      <w:r w:rsidRPr="008A3025">
        <w:rPr>
          <w:rFonts w:ascii="Century" w:eastAsia="ＭＳ 明朝" w:hAnsi="Century" w:hint="eastAsia"/>
        </w:rPr>
        <w:t>本契約は</w:t>
      </w:r>
      <w:r w:rsidR="0025692F">
        <w:rPr>
          <w:rFonts w:ascii="Century" w:eastAsia="ＭＳ 明朝" w:hAnsi="Century" w:hint="eastAsia"/>
        </w:rPr>
        <w:t>JICFS/IFDB</w:t>
      </w:r>
      <w:r w:rsidR="000A4AA9" w:rsidRPr="008A3025">
        <w:rPr>
          <w:rFonts w:ascii="Century" w:eastAsia="ＭＳ 明朝" w:hAnsi="Century" w:hint="eastAsia"/>
        </w:rPr>
        <w:t>について、次の各号に関する条件を定める。</w:t>
      </w:r>
    </w:p>
    <w:p w:rsidR="000A4AA9" w:rsidRPr="008A3025" w:rsidRDefault="003B3F15" w:rsidP="000A4AA9">
      <w:pPr>
        <w:pStyle w:val="a4"/>
        <w:numPr>
          <w:ilvl w:val="2"/>
          <w:numId w:val="3"/>
        </w:numPr>
        <w:ind w:leftChars="0"/>
        <w:rPr>
          <w:rFonts w:ascii="Century" w:eastAsia="ＭＳ 明朝" w:hAnsi="Century"/>
        </w:rPr>
      </w:pPr>
      <w:r w:rsidRPr="008A3025">
        <w:rPr>
          <w:rFonts w:ascii="Century" w:eastAsia="ＭＳ 明朝" w:hAnsi="Century" w:hint="eastAsia"/>
        </w:rPr>
        <w:t>甲</w:t>
      </w:r>
      <w:r w:rsidR="006A7F0A" w:rsidRPr="008A3025">
        <w:rPr>
          <w:rFonts w:ascii="Century" w:eastAsia="ＭＳ 明朝" w:hAnsi="Century" w:hint="eastAsia"/>
        </w:rPr>
        <w:t>から</w:t>
      </w:r>
      <w:r w:rsidRPr="008A3025">
        <w:rPr>
          <w:rFonts w:ascii="Century" w:eastAsia="ＭＳ 明朝" w:hAnsi="Century" w:hint="eastAsia"/>
        </w:rPr>
        <w:t>乙</w:t>
      </w:r>
      <w:r w:rsidR="006A7F0A" w:rsidRPr="008A3025">
        <w:rPr>
          <w:rFonts w:ascii="Century" w:eastAsia="ＭＳ 明朝" w:hAnsi="Century" w:hint="eastAsia"/>
        </w:rPr>
        <w:t>への提供</w:t>
      </w:r>
    </w:p>
    <w:p w:rsidR="000A4AA9" w:rsidRPr="008A3025" w:rsidRDefault="003B3F15" w:rsidP="000A4AA9">
      <w:pPr>
        <w:pStyle w:val="a4"/>
        <w:numPr>
          <w:ilvl w:val="2"/>
          <w:numId w:val="3"/>
        </w:numPr>
        <w:ind w:leftChars="0"/>
        <w:rPr>
          <w:rFonts w:ascii="Century" w:eastAsia="ＭＳ 明朝" w:hAnsi="Century"/>
        </w:rPr>
      </w:pPr>
      <w:r w:rsidRPr="008A3025">
        <w:rPr>
          <w:rFonts w:ascii="Century" w:eastAsia="ＭＳ 明朝" w:hAnsi="Century" w:hint="eastAsia"/>
        </w:rPr>
        <w:t>乙</w:t>
      </w:r>
      <w:r w:rsidR="006A7F0A" w:rsidRPr="008A3025">
        <w:rPr>
          <w:rFonts w:ascii="Century" w:eastAsia="ＭＳ 明朝" w:hAnsi="Century" w:hint="eastAsia"/>
        </w:rPr>
        <w:t>による利用</w:t>
      </w:r>
    </w:p>
    <w:p w:rsidR="006A7F0A" w:rsidRPr="008A3025" w:rsidRDefault="003B3F15" w:rsidP="000A4AA9">
      <w:pPr>
        <w:pStyle w:val="a4"/>
        <w:numPr>
          <w:ilvl w:val="2"/>
          <w:numId w:val="3"/>
        </w:numPr>
        <w:ind w:leftChars="0"/>
        <w:rPr>
          <w:rFonts w:ascii="Century" w:eastAsia="ＭＳ 明朝" w:hAnsi="Century"/>
        </w:rPr>
      </w:pPr>
      <w:r w:rsidRPr="008A3025">
        <w:rPr>
          <w:rFonts w:ascii="Century" w:eastAsia="ＭＳ 明朝" w:hAnsi="Century" w:hint="eastAsia"/>
        </w:rPr>
        <w:t>乙</w:t>
      </w:r>
      <w:r w:rsidR="006A7F0A" w:rsidRPr="008A3025">
        <w:rPr>
          <w:rFonts w:ascii="Century" w:eastAsia="ＭＳ 明朝" w:hAnsi="Century" w:hint="eastAsia"/>
        </w:rPr>
        <w:t>からエンドユーザーへの提供</w:t>
      </w:r>
    </w:p>
    <w:p w:rsidR="006A7F0A" w:rsidRPr="008A3025" w:rsidRDefault="003B3F15" w:rsidP="006A7F0A">
      <w:pPr>
        <w:pStyle w:val="a4"/>
        <w:numPr>
          <w:ilvl w:val="1"/>
          <w:numId w:val="3"/>
        </w:numPr>
        <w:ind w:leftChars="0"/>
        <w:rPr>
          <w:rFonts w:ascii="Century" w:eastAsia="ＭＳ 明朝" w:hAnsi="Century"/>
        </w:rPr>
      </w:pPr>
      <w:r w:rsidRPr="008A3025">
        <w:rPr>
          <w:rFonts w:ascii="Century" w:eastAsia="ＭＳ 明朝" w:hAnsi="Century" w:hint="eastAsia"/>
        </w:rPr>
        <w:t>乙</w:t>
      </w:r>
      <w:r w:rsidR="006A7F0A" w:rsidRPr="008A3025">
        <w:rPr>
          <w:rFonts w:ascii="Century" w:eastAsia="ＭＳ 明朝" w:hAnsi="Century" w:hint="eastAsia"/>
        </w:rPr>
        <w:t>は、</w:t>
      </w:r>
      <w:r w:rsidR="0025692F">
        <w:rPr>
          <w:rFonts w:ascii="Century" w:eastAsia="ＭＳ 明朝" w:hAnsi="Century" w:hint="eastAsia"/>
        </w:rPr>
        <w:t>JICFS/IFDB</w:t>
      </w:r>
      <w:r w:rsidR="006A7F0A" w:rsidRPr="008A3025">
        <w:rPr>
          <w:rFonts w:ascii="Century" w:eastAsia="ＭＳ 明朝" w:hAnsi="Century" w:hint="eastAsia"/>
        </w:rPr>
        <w:t>が流通業界における流通情報システムの基盤となることを理解し、</w:t>
      </w:r>
      <w:r w:rsidRPr="008A3025">
        <w:rPr>
          <w:rFonts w:ascii="Century" w:eastAsia="ＭＳ 明朝" w:hAnsi="Century" w:hint="eastAsia"/>
        </w:rPr>
        <w:t>甲</w:t>
      </w:r>
      <w:r w:rsidR="006A7F0A" w:rsidRPr="008A3025">
        <w:rPr>
          <w:rFonts w:ascii="Century" w:eastAsia="ＭＳ 明朝" w:hAnsi="Century" w:hint="eastAsia"/>
        </w:rPr>
        <w:t>が実施する普及啓発活動に協力する。</w:t>
      </w:r>
    </w:p>
    <w:p w:rsidR="00375BEC" w:rsidRPr="008A3025" w:rsidRDefault="00375BEC" w:rsidP="004168C9">
      <w:pPr>
        <w:rPr>
          <w:rFonts w:ascii="Century" w:eastAsia="ＭＳ 明朝" w:hAnsi="Century"/>
        </w:rPr>
      </w:pPr>
    </w:p>
    <w:p w:rsidR="006A7F0A" w:rsidRPr="008A3025" w:rsidRDefault="006A7F0A" w:rsidP="00A64B61">
      <w:pPr>
        <w:pStyle w:val="a4"/>
        <w:numPr>
          <w:ilvl w:val="0"/>
          <w:numId w:val="3"/>
        </w:numPr>
        <w:spacing w:beforeLines="50" w:before="180"/>
        <w:ind w:leftChars="0"/>
        <w:rPr>
          <w:rFonts w:ascii="Century" w:eastAsia="ＭＳ 明朝" w:hAnsi="Century"/>
        </w:rPr>
      </w:pPr>
      <w:r w:rsidRPr="008A3025">
        <w:rPr>
          <w:rFonts w:ascii="Century" w:eastAsia="ＭＳ 明朝" w:hAnsi="Century" w:hint="eastAsia"/>
        </w:rPr>
        <w:t>（</w:t>
      </w:r>
      <w:r w:rsidR="0025692F">
        <w:rPr>
          <w:rFonts w:ascii="Century" w:eastAsia="ＭＳ 明朝" w:hAnsi="Century" w:hint="eastAsia"/>
        </w:rPr>
        <w:t>JICFS/IFDB</w:t>
      </w:r>
      <w:r w:rsidRPr="008A3025">
        <w:rPr>
          <w:rFonts w:ascii="Century" w:eastAsia="ＭＳ 明朝" w:hAnsi="Century" w:hint="eastAsia"/>
        </w:rPr>
        <w:t>データの提供）</w:t>
      </w:r>
    </w:p>
    <w:p w:rsidR="006A7F0A" w:rsidRPr="008A3025" w:rsidRDefault="003B3F15" w:rsidP="006A7F0A">
      <w:pPr>
        <w:pStyle w:val="a4"/>
        <w:numPr>
          <w:ilvl w:val="1"/>
          <w:numId w:val="3"/>
        </w:numPr>
        <w:ind w:leftChars="0"/>
        <w:rPr>
          <w:rFonts w:ascii="Century" w:eastAsia="ＭＳ 明朝" w:hAnsi="Century"/>
        </w:rPr>
      </w:pPr>
      <w:r w:rsidRPr="008A3025">
        <w:rPr>
          <w:rFonts w:ascii="Century" w:eastAsia="ＭＳ 明朝" w:hAnsi="Century" w:hint="eastAsia"/>
        </w:rPr>
        <w:t>甲</w:t>
      </w:r>
      <w:r w:rsidR="006A7F0A" w:rsidRPr="008A3025">
        <w:rPr>
          <w:rFonts w:ascii="Century" w:eastAsia="ＭＳ 明朝" w:hAnsi="Century" w:hint="eastAsia"/>
        </w:rPr>
        <w:t>は、別紙</w:t>
      </w:r>
      <w:r w:rsidR="0025692F">
        <w:rPr>
          <w:rFonts w:ascii="Century" w:eastAsia="ＭＳ 明朝" w:hAnsi="Century" w:hint="eastAsia"/>
        </w:rPr>
        <w:t>1</w:t>
      </w:r>
      <w:r w:rsidR="006A7F0A" w:rsidRPr="008A3025">
        <w:rPr>
          <w:rFonts w:ascii="Century" w:eastAsia="ＭＳ 明朝" w:hAnsi="Century" w:hint="eastAsia"/>
        </w:rPr>
        <w:t>「</w:t>
      </w:r>
      <w:r w:rsidR="0025692F">
        <w:rPr>
          <w:rFonts w:ascii="Century" w:eastAsia="ＭＳ 明朝" w:hAnsi="Century" w:hint="eastAsia"/>
        </w:rPr>
        <w:t>JICFS/IFDB</w:t>
      </w:r>
      <w:r w:rsidR="006A7F0A" w:rsidRPr="008A3025">
        <w:rPr>
          <w:rFonts w:ascii="Century" w:eastAsia="ＭＳ 明朝" w:hAnsi="Century" w:hint="eastAsia"/>
        </w:rPr>
        <w:t>データ一覧」記載の内容・提供方法により、</w:t>
      </w:r>
      <w:r w:rsidR="0025692F">
        <w:rPr>
          <w:rFonts w:ascii="Century" w:eastAsia="ＭＳ 明朝" w:hAnsi="Century" w:hint="eastAsia"/>
        </w:rPr>
        <w:t>JICFS/IFDB</w:t>
      </w:r>
      <w:r w:rsidR="006A7F0A" w:rsidRPr="008A3025">
        <w:rPr>
          <w:rFonts w:ascii="Century" w:eastAsia="ＭＳ 明朝" w:hAnsi="Century" w:hint="eastAsia"/>
        </w:rPr>
        <w:t>に登録されているデータ（以下、</w:t>
      </w:r>
      <w:r w:rsidR="0025692F">
        <w:rPr>
          <w:rFonts w:ascii="Century" w:eastAsia="ＭＳ 明朝" w:hAnsi="Century" w:hint="eastAsia"/>
        </w:rPr>
        <w:t>JICFS/IFDB</w:t>
      </w:r>
      <w:r w:rsidR="006A7F0A" w:rsidRPr="008A3025">
        <w:rPr>
          <w:rFonts w:ascii="Century" w:eastAsia="ＭＳ 明朝" w:hAnsi="Century" w:hint="eastAsia"/>
        </w:rPr>
        <w:t>データ）を</w:t>
      </w:r>
      <w:r w:rsidRPr="008A3025">
        <w:rPr>
          <w:rFonts w:ascii="Century" w:eastAsia="ＭＳ 明朝" w:hAnsi="Century" w:hint="eastAsia"/>
        </w:rPr>
        <w:t>乙</w:t>
      </w:r>
      <w:r w:rsidR="006A7F0A" w:rsidRPr="008A3025">
        <w:rPr>
          <w:rFonts w:ascii="Century" w:eastAsia="ＭＳ 明朝" w:hAnsi="Century" w:hint="eastAsia"/>
        </w:rPr>
        <w:t>に提供する。</w:t>
      </w:r>
    </w:p>
    <w:p w:rsidR="00C23653" w:rsidRPr="008A3025" w:rsidRDefault="0025692F" w:rsidP="006A7F0A">
      <w:pPr>
        <w:pStyle w:val="a4"/>
        <w:numPr>
          <w:ilvl w:val="1"/>
          <w:numId w:val="3"/>
        </w:numPr>
        <w:ind w:leftChars="0"/>
        <w:rPr>
          <w:rFonts w:ascii="Century" w:eastAsia="ＭＳ 明朝" w:hAnsi="Century"/>
        </w:rPr>
      </w:pPr>
      <w:r>
        <w:rPr>
          <w:rFonts w:ascii="Century" w:eastAsia="ＭＳ 明朝" w:hAnsi="Century" w:hint="eastAsia"/>
        </w:rPr>
        <w:t>JICFS/IFDB</w:t>
      </w:r>
      <w:r w:rsidR="00C23653" w:rsidRPr="008A3025">
        <w:rPr>
          <w:rFonts w:ascii="Century" w:eastAsia="ＭＳ 明朝" w:hAnsi="Century" w:hint="eastAsia"/>
        </w:rPr>
        <w:t>データに、個人情報が含まれてい</w:t>
      </w:r>
      <w:r w:rsidR="008457A1" w:rsidRPr="008A3025">
        <w:rPr>
          <w:rFonts w:ascii="Century" w:eastAsia="ＭＳ 明朝" w:hAnsi="Century" w:hint="eastAsia"/>
        </w:rPr>
        <w:t>る</w:t>
      </w:r>
      <w:r w:rsidR="00C23653" w:rsidRPr="008A3025">
        <w:rPr>
          <w:rFonts w:ascii="Century" w:eastAsia="ＭＳ 明朝" w:hAnsi="Century" w:hint="eastAsia"/>
        </w:rPr>
        <w:t>場合、</w:t>
      </w:r>
      <w:r w:rsidR="003B3F15" w:rsidRPr="008A3025">
        <w:rPr>
          <w:rFonts w:ascii="Century" w:eastAsia="ＭＳ 明朝" w:hAnsi="Century" w:hint="eastAsia"/>
        </w:rPr>
        <w:t>甲</w:t>
      </w:r>
      <w:r w:rsidR="00C23653" w:rsidRPr="008A3025">
        <w:rPr>
          <w:rFonts w:ascii="Century" w:eastAsia="ＭＳ 明朝" w:hAnsi="Century" w:hint="eastAsia"/>
        </w:rPr>
        <w:t>は</w:t>
      </w:r>
      <w:r w:rsidR="008457A1" w:rsidRPr="008A3025">
        <w:rPr>
          <w:rFonts w:ascii="Century" w:eastAsia="ＭＳ 明朝" w:hAnsi="Century" w:hint="eastAsia"/>
        </w:rPr>
        <w:t>その</w:t>
      </w:r>
      <w:r w:rsidR="00195FE6" w:rsidRPr="008A3025">
        <w:rPr>
          <w:rFonts w:ascii="Century" w:eastAsia="ＭＳ 明朝" w:hAnsi="Century" w:hint="eastAsia"/>
        </w:rPr>
        <w:t>個人情報</w:t>
      </w:r>
      <w:r w:rsidR="00592B4C" w:rsidRPr="008A3025">
        <w:rPr>
          <w:rFonts w:ascii="Century" w:eastAsia="ＭＳ 明朝" w:hAnsi="Century" w:hint="eastAsia"/>
        </w:rPr>
        <w:t>を</w:t>
      </w:r>
      <w:r w:rsidR="00C23653" w:rsidRPr="008A3025">
        <w:rPr>
          <w:rFonts w:ascii="Century" w:eastAsia="ＭＳ 明朝" w:hAnsi="Century" w:hint="eastAsia"/>
        </w:rPr>
        <w:t>削除して提供する。</w:t>
      </w:r>
    </w:p>
    <w:p w:rsidR="006A7F0A" w:rsidRPr="008A3025" w:rsidRDefault="0025692F" w:rsidP="006A7F0A">
      <w:pPr>
        <w:pStyle w:val="a4"/>
        <w:numPr>
          <w:ilvl w:val="1"/>
          <w:numId w:val="3"/>
        </w:numPr>
        <w:ind w:leftChars="0"/>
        <w:rPr>
          <w:rFonts w:ascii="Century" w:eastAsia="ＭＳ 明朝" w:hAnsi="Century"/>
        </w:rPr>
      </w:pPr>
      <w:r>
        <w:rPr>
          <w:rFonts w:ascii="Century" w:eastAsia="ＭＳ 明朝" w:hAnsi="Century" w:hint="eastAsia"/>
        </w:rPr>
        <w:t>JICFS/IFDB</w:t>
      </w:r>
      <w:r w:rsidR="006A7F0A" w:rsidRPr="008A3025">
        <w:rPr>
          <w:rFonts w:ascii="Century" w:eastAsia="ＭＳ 明朝" w:hAnsi="Century" w:hint="eastAsia"/>
        </w:rPr>
        <w:t>データの内容</w:t>
      </w:r>
      <w:r w:rsidR="006435D2" w:rsidRPr="008A3025">
        <w:rPr>
          <w:rFonts w:ascii="Century" w:eastAsia="ＭＳ 明朝" w:hAnsi="Century" w:hint="eastAsia"/>
        </w:rPr>
        <w:t>、</w:t>
      </w:r>
      <w:r w:rsidR="006A7F0A" w:rsidRPr="008A3025">
        <w:rPr>
          <w:rFonts w:ascii="Century" w:eastAsia="ＭＳ 明朝" w:hAnsi="Century" w:hint="eastAsia"/>
        </w:rPr>
        <w:t>提供方法に重要な変更が生じる場合は、</w:t>
      </w:r>
      <w:r>
        <w:rPr>
          <w:rFonts w:ascii="Century" w:eastAsia="ＭＳ 明朝" w:hAnsi="Century" w:hint="eastAsia"/>
        </w:rPr>
        <w:t>30</w:t>
      </w:r>
      <w:r w:rsidR="006A7F0A" w:rsidRPr="008A3025">
        <w:rPr>
          <w:rFonts w:ascii="Century" w:eastAsia="ＭＳ 明朝" w:hAnsi="Century" w:hint="eastAsia"/>
        </w:rPr>
        <w:t>日前までに</w:t>
      </w:r>
      <w:r w:rsidR="003B3F15" w:rsidRPr="008A3025">
        <w:rPr>
          <w:rFonts w:ascii="Century" w:eastAsia="ＭＳ 明朝" w:hAnsi="Century" w:hint="eastAsia"/>
        </w:rPr>
        <w:t>甲</w:t>
      </w:r>
      <w:r w:rsidR="006A7F0A" w:rsidRPr="008A3025">
        <w:rPr>
          <w:rFonts w:ascii="Century" w:eastAsia="ＭＳ 明朝" w:hAnsi="Century" w:hint="eastAsia"/>
        </w:rPr>
        <w:t>から</w:t>
      </w:r>
      <w:r w:rsidR="003B3F15" w:rsidRPr="008A3025">
        <w:rPr>
          <w:rFonts w:ascii="Century" w:eastAsia="ＭＳ 明朝" w:hAnsi="Century" w:hint="eastAsia"/>
        </w:rPr>
        <w:t>乙</w:t>
      </w:r>
      <w:r w:rsidR="006A7F0A" w:rsidRPr="008A3025">
        <w:rPr>
          <w:rFonts w:ascii="Century" w:eastAsia="ＭＳ 明朝" w:hAnsi="Century" w:hint="eastAsia"/>
        </w:rPr>
        <w:t>に通知する。</w:t>
      </w:r>
    </w:p>
    <w:p w:rsidR="00375BEC" w:rsidRPr="008A3025" w:rsidRDefault="00375BEC" w:rsidP="00375BEC">
      <w:pPr>
        <w:pStyle w:val="a4"/>
        <w:ind w:leftChars="0" w:left="780"/>
        <w:rPr>
          <w:rFonts w:ascii="Century" w:eastAsia="ＭＳ 明朝" w:hAnsi="Century"/>
        </w:rPr>
      </w:pPr>
    </w:p>
    <w:p w:rsidR="006A7F0A" w:rsidRPr="008A3025" w:rsidRDefault="00B6278A" w:rsidP="00A64B61">
      <w:pPr>
        <w:pStyle w:val="a4"/>
        <w:numPr>
          <w:ilvl w:val="0"/>
          <w:numId w:val="3"/>
        </w:numPr>
        <w:spacing w:beforeLines="50" w:before="180"/>
        <w:ind w:leftChars="0"/>
        <w:rPr>
          <w:rFonts w:ascii="Century" w:eastAsia="ＭＳ 明朝" w:hAnsi="Century"/>
        </w:rPr>
      </w:pPr>
      <w:r w:rsidRPr="008A3025">
        <w:rPr>
          <w:rFonts w:ascii="Century" w:eastAsia="ＭＳ 明朝" w:hAnsi="Century" w:hint="eastAsia"/>
        </w:rPr>
        <w:t>（</w:t>
      </w:r>
      <w:r w:rsidR="0025692F">
        <w:rPr>
          <w:rFonts w:ascii="Century" w:eastAsia="ＭＳ 明朝" w:hAnsi="Century" w:hint="eastAsia"/>
        </w:rPr>
        <w:t>JICFS/IFDB</w:t>
      </w:r>
      <w:r w:rsidRPr="008A3025">
        <w:rPr>
          <w:rFonts w:ascii="Century" w:eastAsia="ＭＳ 明朝" w:hAnsi="Century" w:hint="eastAsia"/>
        </w:rPr>
        <w:t>データの利用）</w:t>
      </w:r>
    </w:p>
    <w:p w:rsidR="006A7F0A" w:rsidRPr="008A3025" w:rsidRDefault="003B3F15" w:rsidP="006A7F0A">
      <w:pPr>
        <w:pStyle w:val="a4"/>
        <w:numPr>
          <w:ilvl w:val="1"/>
          <w:numId w:val="3"/>
        </w:numPr>
        <w:ind w:leftChars="0"/>
        <w:rPr>
          <w:rFonts w:ascii="Century" w:eastAsia="ＭＳ 明朝" w:hAnsi="Century"/>
        </w:rPr>
      </w:pPr>
      <w:r w:rsidRPr="008A3025">
        <w:rPr>
          <w:rFonts w:ascii="Century" w:eastAsia="ＭＳ 明朝" w:hAnsi="Century" w:hint="eastAsia"/>
        </w:rPr>
        <w:t>乙</w:t>
      </w:r>
      <w:r w:rsidR="008457A1" w:rsidRPr="008A3025">
        <w:rPr>
          <w:rFonts w:ascii="Century" w:eastAsia="ＭＳ 明朝" w:hAnsi="Century" w:hint="eastAsia"/>
        </w:rPr>
        <w:t>は</w:t>
      </w:r>
      <w:r w:rsidR="006A7F0A" w:rsidRPr="008A3025">
        <w:rPr>
          <w:rFonts w:ascii="Century" w:eastAsia="ＭＳ 明朝" w:hAnsi="Century" w:hint="eastAsia"/>
        </w:rPr>
        <w:t>、本契約の有効期間中、</w:t>
      </w:r>
      <w:r w:rsidR="008457A1" w:rsidRPr="008A3025">
        <w:rPr>
          <w:rFonts w:ascii="Century" w:eastAsia="ＭＳ 明朝" w:hAnsi="Century" w:hint="eastAsia"/>
        </w:rPr>
        <w:t>甲</w:t>
      </w:r>
      <w:r w:rsidR="006435D2" w:rsidRPr="008A3025">
        <w:rPr>
          <w:rFonts w:ascii="Century" w:eastAsia="ＭＳ 明朝" w:hAnsi="Century" w:hint="eastAsia"/>
        </w:rPr>
        <w:t>が</w:t>
      </w:r>
      <w:r w:rsidR="008457A1" w:rsidRPr="008A3025">
        <w:rPr>
          <w:rFonts w:ascii="Century" w:eastAsia="ＭＳ 明朝" w:hAnsi="Century" w:hint="eastAsia"/>
        </w:rPr>
        <w:t>提供</w:t>
      </w:r>
      <w:r w:rsidR="001D4C01" w:rsidRPr="008A3025">
        <w:rPr>
          <w:rFonts w:ascii="Century" w:eastAsia="ＭＳ 明朝" w:hAnsi="Century" w:hint="eastAsia"/>
        </w:rPr>
        <w:t>する</w:t>
      </w:r>
      <w:r w:rsidR="0025692F">
        <w:rPr>
          <w:rFonts w:ascii="Century" w:eastAsia="ＭＳ 明朝" w:hAnsi="Century" w:hint="eastAsia"/>
        </w:rPr>
        <w:t>JICFS/IFDB</w:t>
      </w:r>
      <w:r w:rsidR="006A7F0A" w:rsidRPr="008A3025">
        <w:rPr>
          <w:rFonts w:ascii="Century" w:eastAsia="ＭＳ 明朝" w:hAnsi="Century" w:hint="eastAsia"/>
        </w:rPr>
        <w:t>データを</w:t>
      </w:r>
      <w:r w:rsidR="001D4C01" w:rsidRPr="008A3025">
        <w:rPr>
          <w:rFonts w:ascii="Century" w:eastAsia="ＭＳ 明朝" w:hAnsi="Century" w:hint="eastAsia"/>
        </w:rPr>
        <w:t>甲の管理するサーバーにアクセスして</w:t>
      </w:r>
      <w:r w:rsidR="008457A1" w:rsidRPr="008A3025">
        <w:rPr>
          <w:rFonts w:ascii="Century" w:eastAsia="ＭＳ 明朝" w:hAnsi="Century" w:hint="eastAsia"/>
        </w:rPr>
        <w:t>下記目的のために</w:t>
      </w:r>
      <w:r w:rsidR="006A7F0A" w:rsidRPr="008A3025">
        <w:rPr>
          <w:rFonts w:ascii="Century" w:eastAsia="ＭＳ 明朝" w:hAnsi="Century" w:hint="eastAsia"/>
        </w:rPr>
        <w:t>利用する</w:t>
      </w:r>
      <w:r w:rsidR="008457A1" w:rsidRPr="008A3025">
        <w:rPr>
          <w:rFonts w:ascii="Century" w:eastAsia="ＭＳ 明朝" w:hAnsi="Century" w:hint="eastAsia"/>
        </w:rPr>
        <w:t>ことができる</w:t>
      </w:r>
      <w:r w:rsidR="006A7F0A" w:rsidRPr="008A3025">
        <w:rPr>
          <w:rFonts w:ascii="Century" w:eastAsia="ＭＳ 明朝" w:hAnsi="Century" w:hint="eastAsia"/>
        </w:rPr>
        <w:t>。</w:t>
      </w:r>
    </w:p>
    <w:p w:rsidR="006A7F0A" w:rsidRPr="008A3025" w:rsidRDefault="006A7F0A" w:rsidP="006A7F0A">
      <w:pPr>
        <w:pStyle w:val="a4"/>
        <w:numPr>
          <w:ilvl w:val="2"/>
          <w:numId w:val="3"/>
        </w:numPr>
        <w:ind w:leftChars="0"/>
        <w:rPr>
          <w:rFonts w:ascii="Century" w:eastAsia="ＭＳ 明朝" w:hAnsi="Century"/>
        </w:rPr>
      </w:pPr>
      <w:r w:rsidRPr="008A3025">
        <w:rPr>
          <w:rFonts w:ascii="Century" w:eastAsia="ＭＳ 明朝" w:hAnsi="Century" w:hint="eastAsia"/>
        </w:rPr>
        <w:t>自社の業務処理</w:t>
      </w:r>
    </w:p>
    <w:p w:rsidR="006A7F0A" w:rsidRPr="008A3025" w:rsidRDefault="006A7F0A" w:rsidP="006A7F0A">
      <w:pPr>
        <w:pStyle w:val="a4"/>
        <w:numPr>
          <w:ilvl w:val="2"/>
          <w:numId w:val="3"/>
        </w:numPr>
        <w:ind w:leftChars="0"/>
        <w:rPr>
          <w:rFonts w:ascii="Century" w:eastAsia="ＭＳ 明朝" w:hAnsi="Century"/>
        </w:rPr>
      </w:pPr>
      <w:r w:rsidRPr="008A3025">
        <w:rPr>
          <w:rFonts w:ascii="Century" w:eastAsia="ＭＳ 明朝" w:hAnsi="Century" w:hint="eastAsia"/>
        </w:rPr>
        <w:t>第</w:t>
      </w:r>
      <w:r w:rsidR="0025692F">
        <w:rPr>
          <w:rFonts w:ascii="Century" w:eastAsia="ＭＳ 明朝" w:hAnsi="Century" w:hint="eastAsia"/>
        </w:rPr>
        <w:t>5</w:t>
      </w:r>
      <w:r w:rsidRPr="008A3025">
        <w:rPr>
          <w:rFonts w:ascii="Century" w:eastAsia="ＭＳ 明朝" w:hAnsi="Century" w:hint="eastAsia"/>
        </w:rPr>
        <w:t>条及び第</w:t>
      </w:r>
      <w:r w:rsidR="0025692F">
        <w:rPr>
          <w:rFonts w:ascii="Century" w:eastAsia="ＭＳ 明朝" w:hAnsi="Century" w:hint="eastAsia"/>
        </w:rPr>
        <w:t>6</w:t>
      </w:r>
      <w:r w:rsidRPr="008A3025">
        <w:rPr>
          <w:rFonts w:ascii="Century" w:eastAsia="ＭＳ 明朝" w:hAnsi="Century" w:hint="eastAsia"/>
        </w:rPr>
        <w:t>条の規定に</w:t>
      </w:r>
      <w:r w:rsidR="008457A1" w:rsidRPr="008A3025">
        <w:rPr>
          <w:rFonts w:ascii="Century" w:eastAsia="ＭＳ 明朝" w:hAnsi="Century" w:hint="eastAsia"/>
        </w:rPr>
        <w:t>よる</w:t>
      </w:r>
      <w:r w:rsidRPr="008A3025">
        <w:rPr>
          <w:rFonts w:ascii="Century" w:eastAsia="ＭＳ 明朝" w:hAnsi="Century" w:hint="eastAsia"/>
        </w:rPr>
        <w:t>、エンドユーザー</w:t>
      </w:r>
      <w:r w:rsidR="008457A1" w:rsidRPr="008A3025">
        <w:rPr>
          <w:rFonts w:ascii="Century" w:eastAsia="ＭＳ 明朝" w:hAnsi="Century" w:hint="eastAsia"/>
        </w:rPr>
        <w:t>への</w:t>
      </w:r>
      <w:r w:rsidRPr="008A3025">
        <w:rPr>
          <w:rFonts w:ascii="Century" w:eastAsia="ＭＳ 明朝" w:hAnsi="Century" w:hint="eastAsia"/>
        </w:rPr>
        <w:t>提供</w:t>
      </w:r>
    </w:p>
    <w:p w:rsidR="00477C98" w:rsidRPr="0025692F" w:rsidRDefault="00477C98" w:rsidP="00477C98">
      <w:pPr>
        <w:pStyle w:val="a4"/>
        <w:numPr>
          <w:ilvl w:val="1"/>
          <w:numId w:val="3"/>
        </w:numPr>
        <w:ind w:leftChars="0"/>
        <w:rPr>
          <w:rFonts w:ascii="Century" w:eastAsia="ＭＳ 明朝" w:hAnsi="Century"/>
        </w:rPr>
      </w:pPr>
      <w:r w:rsidRPr="0025692F">
        <w:rPr>
          <w:rFonts w:ascii="Century" w:eastAsia="ＭＳ 明朝" w:hAnsi="Century" w:hint="eastAsia"/>
        </w:rPr>
        <w:t>乙は、甲が承諾する前項以外の方法により、</w:t>
      </w:r>
      <w:r w:rsidR="009B084C">
        <w:rPr>
          <w:rFonts w:ascii="Century" w:eastAsia="ＭＳ 明朝" w:hAnsi="Century" w:hint="eastAsia"/>
        </w:rPr>
        <w:t>JICFS/IFDB</w:t>
      </w:r>
      <w:r w:rsidRPr="0025692F">
        <w:rPr>
          <w:rFonts w:ascii="Century" w:eastAsia="ＭＳ 明朝" w:hAnsi="Century" w:hint="eastAsia"/>
        </w:rPr>
        <w:t>データの提供を受け</w:t>
      </w:r>
      <w:r w:rsidR="006A0D3A" w:rsidRPr="0025692F">
        <w:rPr>
          <w:rFonts w:ascii="Century" w:eastAsia="ＭＳ 明朝" w:hAnsi="Century" w:hint="eastAsia"/>
        </w:rPr>
        <w:t>、</w:t>
      </w:r>
      <w:r w:rsidRPr="0025692F">
        <w:rPr>
          <w:rFonts w:ascii="Century" w:eastAsia="ＭＳ 明朝" w:hAnsi="Century" w:hint="eastAsia"/>
        </w:rPr>
        <w:t>利用することができる。</w:t>
      </w:r>
    </w:p>
    <w:p w:rsidR="006C2841" w:rsidRPr="0025692F" w:rsidRDefault="006C2841" w:rsidP="006C284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（利用対価の支払）</w:t>
      </w:r>
    </w:p>
    <w:p w:rsidR="006C2841" w:rsidRPr="0025692F" w:rsidRDefault="006C2841" w:rsidP="006C2841">
      <w:pPr>
        <w:pStyle w:val="a4"/>
        <w:numPr>
          <w:ilvl w:val="1"/>
          <w:numId w:val="3"/>
        </w:numPr>
        <w:ind w:leftChars="0" w:left="777" w:hanging="357"/>
        <w:rPr>
          <w:rFonts w:ascii="Century" w:eastAsia="ＭＳ 明朝" w:hAnsi="Century"/>
        </w:rPr>
      </w:pPr>
      <w:r w:rsidRPr="0025692F">
        <w:rPr>
          <w:rFonts w:ascii="Century" w:eastAsia="ＭＳ 明朝" w:hAnsi="Century" w:hint="eastAsia"/>
        </w:rPr>
        <w:t>乙は甲に対し、第２条第１項記載の</w:t>
      </w:r>
      <w:r w:rsidR="009B084C">
        <w:rPr>
          <w:rFonts w:ascii="Century" w:eastAsia="ＭＳ 明朝" w:hAnsi="Century" w:hint="eastAsia"/>
        </w:rPr>
        <w:t>JICFS/IFDB</w:t>
      </w:r>
      <w:r w:rsidRPr="0025692F">
        <w:rPr>
          <w:rFonts w:ascii="Century" w:eastAsia="ＭＳ 明朝" w:hAnsi="Century" w:hint="eastAsia"/>
        </w:rPr>
        <w:t>データの提供を受け</w:t>
      </w:r>
      <w:r w:rsidR="006A0D3A" w:rsidRPr="0025692F">
        <w:rPr>
          <w:rFonts w:ascii="Century" w:eastAsia="ＭＳ 明朝" w:hAnsi="Century" w:hint="eastAsia"/>
        </w:rPr>
        <w:t>、</w:t>
      </w:r>
      <w:r w:rsidRPr="0025692F">
        <w:rPr>
          <w:rFonts w:ascii="Century" w:eastAsia="ＭＳ 明朝" w:hAnsi="Century" w:hint="eastAsia"/>
        </w:rPr>
        <w:t>利用する対価として、年間</w:t>
      </w:r>
      <w:r w:rsidRPr="0025692F">
        <w:rPr>
          <w:rFonts w:ascii="Century" w:eastAsia="ＭＳ 明朝" w:hAnsi="Century" w:hint="eastAsia"/>
        </w:rPr>
        <w:t>1,920,000</w:t>
      </w:r>
      <w:r w:rsidRPr="0025692F">
        <w:rPr>
          <w:rFonts w:ascii="Century" w:eastAsia="ＭＳ 明朝" w:hAnsi="Century" w:hint="eastAsia"/>
        </w:rPr>
        <w:t>円（消費税別）を、甲の指定する期日までに甲の指定する銀行口座に振り込んで支払わなければならない。振込手数料は乙が負担する。</w:t>
      </w:r>
    </w:p>
    <w:p w:rsidR="006C2841" w:rsidRPr="0025692F" w:rsidRDefault="006C2841" w:rsidP="006C2841">
      <w:pPr>
        <w:pStyle w:val="a4"/>
        <w:numPr>
          <w:ilvl w:val="1"/>
          <w:numId w:val="3"/>
        </w:numPr>
        <w:ind w:leftChars="0"/>
        <w:rPr>
          <w:rFonts w:ascii="Century" w:eastAsia="ＭＳ 明朝" w:hAnsi="Century"/>
        </w:rPr>
      </w:pPr>
      <w:r w:rsidRPr="0025692F">
        <w:rPr>
          <w:rFonts w:ascii="Century" w:eastAsia="ＭＳ 明朝" w:hAnsi="Century" w:hint="eastAsia"/>
        </w:rPr>
        <w:t>本契約は</w:t>
      </w:r>
      <w:r w:rsidR="006A0D3A" w:rsidRPr="0025692F">
        <w:rPr>
          <w:rFonts w:ascii="Century" w:eastAsia="ＭＳ 明朝" w:hAnsi="Century" w:hint="eastAsia"/>
        </w:rPr>
        <w:t>利用対価</w:t>
      </w:r>
      <w:r w:rsidRPr="0025692F">
        <w:rPr>
          <w:rFonts w:ascii="Century" w:eastAsia="ＭＳ 明朝" w:hAnsi="Century" w:hint="eastAsia"/>
        </w:rPr>
        <w:t>が支払われたときに成立し</w:t>
      </w:r>
      <w:r w:rsidR="006A0D3A" w:rsidRPr="0025692F">
        <w:rPr>
          <w:rFonts w:ascii="Century" w:eastAsia="ＭＳ 明朝" w:hAnsi="Century" w:hint="eastAsia"/>
        </w:rPr>
        <w:t>、</w:t>
      </w:r>
      <w:r w:rsidRPr="0025692F">
        <w:rPr>
          <w:rFonts w:ascii="Century" w:eastAsia="ＭＳ 明朝" w:hAnsi="Century" w:hint="eastAsia"/>
        </w:rPr>
        <w:t>乙はその時から</w:t>
      </w:r>
      <w:r w:rsidR="009B084C">
        <w:rPr>
          <w:rFonts w:ascii="Century" w:eastAsia="ＭＳ 明朝" w:hAnsi="Century" w:hint="eastAsia"/>
        </w:rPr>
        <w:t>JICFS/IFDB</w:t>
      </w:r>
      <w:r w:rsidRPr="0025692F">
        <w:rPr>
          <w:rFonts w:ascii="Century" w:eastAsia="ＭＳ 明朝" w:hAnsi="Century" w:hint="eastAsia"/>
        </w:rPr>
        <w:t>デー</w:t>
      </w:r>
      <w:r w:rsidRPr="0025692F">
        <w:rPr>
          <w:rFonts w:ascii="Century" w:eastAsia="ＭＳ 明朝" w:hAnsi="Century" w:hint="eastAsia"/>
        </w:rPr>
        <w:lastRenderedPageBreak/>
        <w:t>タの提供を受け、利用することができる。</w:t>
      </w:r>
    </w:p>
    <w:p w:rsidR="005B3C50" w:rsidRPr="0025692F" w:rsidRDefault="005B3C50" w:rsidP="00375BEC">
      <w:pPr>
        <w:pStyle w:val="a4"/>
        <w:ind w:leftChars="0" w:left="1260"/>
        <w:rPr>
          <w:rFonts w:ascii="Century" w:eastAsia="ＭＳ 明朝" w:hAnsi="Century"/>
        </w:rPr>
      </w:pPr>
    </w:p>
    <w:p w:rsidR="006A7F0A" w:rsidRPr="0025692F" w:rsidRDefault="006A7F0A"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（商品データの提供）</w:t>
      </w:r>
    </w:p>
    <w:p w:rsidR="006A7F0A" w:rsidRPr="0025692F" w:rsidRDefault="003B3F15" w:rsidP="006A7F0A">
      <w:pPr>
        <w:pStyle w:val="a4"/>
        <w:numPr>
          <w:ilvl w:val="1"/>
          <w:numId w:val="3"/>
        </w:numPr>
        <w:ind w:leftChars="0"/>
        <w:rPr>
          <w:rFonts w:ascii="Century" w:eastAsia="ＭＳ 明朝" w:hAnsi="Century"/>
        </w:rPr>
      </w:pPr>
      <w:r w:rsidRPr="0025692F">
        <w:rPr>
          <w:rFonts w:ascii="Century" w:eastAsia="ＭＳ 明朝" w:hAnsi="Century" w:hint="eastAsia"/>
        </w:rPr>
        <w:t>乙</w:t>
      </w:r>
      <w:r w:rsidR="006A7F0A" w:rsidRPr="0025692F">
        <w:rPr>
          <w:rFonts w:ascii="Century" w:eastAsia="ＭＳ 明朝" w:hAnsi="Century" w:hint="eastAsia"/>
        </w:rPr>
        <w:t>は、</w:t>
      </w:r>
      <w:r w:rsidRPr="0025692F">
        <w:rPr>
          <w:rFonts w:ascii="Century" w:eastAsia="ＭＳ 明朝" w:hAnsi="Century" w:hint="eastAsia"/>
        </w:rPr>
        <w:t>甲</w:t>
      </w:r>
      <w:r w:rsidR="006A7F0A" w:rsidRPr="0025692F">
        <w:rPr>
          <w:rFonts w:ascii="Century" w:eastAsia="ＭＳ 明朝" w:hAnsi="Century" w:hint="eastAsia"/>
        </w:rPr>
        <w:t>から提供を受けた</w:t>
      </w:r>
      <w:r w:rsidR="0025692F">
        <w:rPr>
          <w:rFonts w:ascii="Century" w:eastAsia="ＭＳ 明朝" w:hAnsi="Century" w:hint="eastAsia"/>
        </w:rPr>
        <w:t>JICFS/IFDB</w:t>
      </w:r>
      <w:r w:rsidR="006A7F0A" w:rsidRPr="0025692F">
        <w:rPr>
          <w:rFonts w:ascii="Century" w:eastAsia="ＭＳ 明朝" w:hAnsi="Century" w:hint="eastAsia"/>
        </w:rPr>
        <w:t>データ</w:t>
      </w:r>
      <w:r w:rsidR="00630768">
        <w:rPr>
          <w:rFonts w:ascii="Century" w:eastAsia="ＭＳ 明朝" w:hAnsi="Century" w:hint="eastAsia"/>
        </w:rPr>
        <w:t>及び</w:t>
      </w:r>
      <w:r w:rsidR="006A7F0A" w:rsidRPr="0025692F">
        <w:rPr>
          <w:rFonts w:ascii="Century" w:eastAsia="ＭＳ 明朝" w:hAnsi="Century" w:hint="eastAsia"/>
        </w:rPr>
        <w:t>、</w:t>
      </w:r>
      <w:r w:rsidRPr="0025692F">
        <w:rPr>
          <w:rFonts w:ascii="Century" w:eastAsia="ＭＳ 明朝" w:hAnsi="Century" w:hint="eastAsia"/>
        </w:rPr>
        <w:t>乙</w:t>
      </w:r>
      <w:r w:rsidR="006A7F0A" w:rsidRPr="0025692F">
        <w:rPr>
          <w:rFonts w:ascii="Century" w:eastAsia="ＭＳ 明朝" w:hAnsi="Century" w:hint="eastAsia"/>
        </w:rPr>
        <w:t>が</w:t>
      </w:r>
      <w:r w:rsidR="0025692F">
        <w:rPr>
          <w:rFonts w:ascii="Century" w:eastAsia="ＭＳ 明朝" w:hAnsi="Century" w:hint="eastAsia"/>
        </w:rPr>
        <w:t>JICFS/IFDB</w:t>
      </w:r>
      <w:r w:rsidR="006A7F0A" w:rsidRPr="0025692F">
        <w:rPr>
          <w:rFonts w:ascii="Century" w:eastAsia="ＭＳ 明朝" w:hAnsi="Century" w:hint="eastAsia"/>
        </w:rPr>
        <w:t>データを複製・編集したデータをエンドユーザーに提供することができる（</w:t>
      </w:r>
      <w:r w:rsidR="0025692F">
        <w:rPr>
          <w:rFonts w:ascii="Century" w:eastAsia="ＭＳ 明朝" w:hAnsi="Century" w:hint="eastAsia"/>
        </w:rPr>
        <w:t>JICFS/IFDB</w:t>
      </w:r>
      <w:r w:rsidR="006A7F0A" w:rsidRPr="0025692F">
        <w:rPr>
          <w:rFonts w:ascii="Century" w:eastAsia="ＭＳ 明朝" w:hAnsi="Century" w:hint="eastAsia"/>
        </w:rPr>
        <w:t>データ、</w:t>
      </w:r>
      <w:r w:rsidR="0025692F">
        <w:rPr>
          <w:rFonts w:ascii="Century" w:eastAsia="ＭＳ 明朝" w:hAnsi="Century" w:hint="eastAsia"/>
        </w:rPr>
        <w:t>JICFS/IFDB</w:t>
      </w:r>
      <w:r w:rsidR="006A7F0A" w:rsidRPr="0025692F">
        <w:rPr>
          <w:rFonts w:ascii="Century" w:eastAsia="ＭＳ 明朝" w:hAnsi="Century" w:hint="eastAsia"/>
        </w:rPr>
        <w:t>データを複製・編集したデータの</w:t>
      </w:r>
      <w:r w:rsidR="001D4C01" w:rsidRPr="0025692F">
        <w:rPr>
          <w:rFonts w:ascii="Century" w:eastAsia="ＭＳ 明朝" w:hAnsi="Century" w:hint="eastAsia"/>
        </w:rPr>
        <w:t>両者を、以下、</w:t>
      </w:r>
      <w:r w:rsidR="006A7F0A" w:rsidRPr="0025692F">
        <w:rPr>
          <w:rFonts w:ascii="Century" w:eastAsia="ＭＳ 明朝" w:hAnsi="Century" w:hint="eastAsia"/>
        </w:rPr>
        <w:t>商品データ）。</w:t>
      </w:r>
    </w:p>
    <w:p w:rsidR="006A7F0A" w:rsidRPr="0025692F" w:rsidRDefault="006A7F0A" w:rsidP="006A7F0A">
      <w:pPr>
        <w:pStyle w:val="a4"/>
        <w:numPr>
          <w:ilvl w:val="1"/>
          <w:numId w:val="3"/>
        </w:numPr>
        <w:ind w:leftChars="0"/>
        <w:rPr>
          <w:rFonts w:ascii="Century" w:eastAsia="ＭＳ 明朝" w:hAnsi="Century"/>
        </w:rPr>
      </w:pPr>
      <w:r w:rsidRPr="0025692F">
        <w:rPr>
          <w:rFonts w:ascii="Century" w:eastAsia="ＭＳ 明朝" w:hAnsi="Century" w:hint="eastAsia"/>
        </w:rPr>
        <w:t>エンドユーザーとは、</w:t>
      </w:r>
      <w:r w:rsidR="003B3F15" w:rsidRPr="0025692F">
        <w:rPr>
          <w:rFonts w:ascii="Century" w:eastAsia="ＭＳ 明朝" w:hAnsi="Century" w:hint="eastAsia"/>
        </w:rPr>
        <w:t>乙</w:t>
      </w:r>
      <w:r w:rsidRPr="0025692F">
        <w:rPr>
          <w:rFonts w:ascii="Century" w:eastAsia="ＭＳ 明朝" w:hAnsi="Century" w:hint="eastAsia"/>
        </w:rPr>
        <w:t>から商品データの</w:t>
      </w:r>
      <w:r w:rsidR="001D4C01" w:rsidRPr="0025692F">
        <w:rPr>
          <w:rFonts w:ascii="Century" w:eastAsia="ＭＳ 明朝" w:hAnsi="Century" w:hint="eastAsia"/>
        </w:rPr>
        <w:t>提供</w:t>
      </w:r>
      <w:r w:rsidRPr="0025692F">
        <w:rPr>
          <w:rFonts w:ascii="Century" w:eastAsia="ＭＳ 明朝" w:hAnsi="Century" w:hint="eastAsia"/>
        </w:rPr>
        <w:t>を受け、自社の業務処理に利用する小売業者・卸売業者・製造業者等をいう。</w:t>
      </w:r>
      <w:r w:rsidR="00FD28FC" w:rsidRPr="0025692F">
        <w:rPr>
          <w:rFonts w:ascii="Century" w:eastAsia="ＭＳ 明朝" w:hAnsi="Century" w:hint="eastAsia"/>
        </w:rPr>
        <w:t>乙は</w:t>
      </w:r>
      <w:r w:rsidRPr="0025692F">
        <w:rPr>
          <w:rFonts w:ascii="Century" w:eastAsia="ＭＳ 明朝" w:hAnsi="Century" w:hint="eastAsia"/>
        </w:rPr>
        <w:t>、エンドユーザーに商品データを提供する</w:t>
      </w:r>
      <w:r w:rsidR="00FD28FC" w:rsidRPr="0025692F">
        <w:rPr>
          <w:rFonts w:ascii="Century" w:eastAsia="ＭＳ 明朝" w:hAnsi="Century" w:hint="eastAsia"/>
        </w:rPr>
        <w:t>ときは利用者をそのエンドユーザーに限定しなければならない。</w:t>
      </w:r>
      <w:r w:rsidRPr="0025692F">
        <w:rPr>
          <w:rFonts w:ascii="Century" w:eastAsia="ＭＳ 明朝" w:hAnsi="Century" w:hint="eastAsia"/>
        </w:rPr>
        <w:t>子会社あるいは関連会社であっても法人格が別の場合には自社には含まない。</w:t>
      </w:r>
    </w:p>
    <w:p w:rsidR="006A7F0A" w:rsidRPr="0025692F" w:rsidRDefault="003B3F15" w:rsidP="006A7F0A">
      <w:pPr>
        <w:pStyle w:val="a4"/>
        <w:numPr>
          <w:ilvl w:val="1"/>
          <w:numId w:val="3"/>
        </w:numPr>
        <w:ind w:leftChars="0"/>
        <w:rPr>
          <w:rFonts w:ascii="Century" w:eastAsia="ＭＳ 明朝" w:hAnsi="Century"/>
        </w:rPr>
      </w:pPr>
      <w:r w:rsidRPr="0025692F">
        <w:rPr>
          <w:rFonts w:ascii="Century" w:eastAsia="ＭＳ 明朝" w:hAnsi="Century" w:hint="eastAsia"/>
        </w:rPr>
        <w:t>乙</w:t>
      </w:r>
      <w:r w:rsidR="006A7F0A" w:rsidRPr="0025692F">
        <w:rPr>
          <w:rFonts w:ascii="Century" w:eastAsia="ＭＳ 明朝" w:hAnsi="Century" w:hint="eastAsia"/>
        </w:rPr>
        <w:t>は、商品データの提供</w:t>
      </w:r>
      <w:r w:rsidR="00FD28FC" w:rsidRPr="0025692F">
        <w:rPr>
          <w:rFonts w:ascii="Century" w:eastAsia="ＭＳ 明朝" w:hAnsi="Century" w:hint="eastAsia"/>
        </w:rPr>
        <w:t>先が</w:t>
      </w:r>
      <w:r w:rsidR="006A7F0A" w:rsidRPr="0025692F">
        <w:rPr>
          <w:rFonts w:ascii="Century" w:eastAsia="ＭＳ 明朝" w:hAnsi="Century" w:hint="eastAsia"/>
        </w:rPr>
        <w:t>、エンドユーザーに該当するか疑義が生じたときは、</w:t>
      </w:r>
      <w:r w:rsidRPr="0025692F">
        <w:rPr>
          <w:rFonts w:ascii="Century" w:eastAsia="ＭＳ 明朝" w:hAnsi="Century" w:hint="eastAsia"/>
        </w:rPr>
        <w:t>甲</w:t>
      </w:r>
      <w:r w:rsidR="006435D2" w:rsidRPr="0025692F">
        <w:rPr>
          <w:rFonts w:ascii="Century" w:eastAsia="ＭＳ 明朝" w:hAnsi="Century" w:hint="eastAsia"/>
        </w:rPr>
        <w:t>の</w:t>
      </w:r>
      <w:r w:rsidR="006A7F0A" w:rsidRPr="0025692F">
        <w:rPr>
          <w:rFonts w:ascii="Century" w:eastAsia="ＭＳ 明朝" w:hAnsi="Century" w:hint="eastAsia"/>
        </w:rPr>
        <w:t>判断を</w:t>
      </w:r>
      <w:r w:rsidR="006712A4" w:rsidRPr="0025692F">
        <w:rPr>
          <w:rFonts w:ascii="Century" w:eastAsia="ＭＳ 明朝" w:hAnsi="Century" w:hint="eastAsia"/>
        </w:rPr>
        <w:t>受け</w:t>
      </w:r>
      <w:r w:rsidR="00FD28FC" w:rsidRPr="0025692F">
        <w:rPr>
          <w:rFonts w:ascii="Century" w:eastAsia="ＭＳ 明朝" w:hAnsi="Century" w:hint="eastAsia"/>
        </w:rPr>
        <w:t>なければ</w:t>
      </w:r>
      <w:r w:rsidR="006A7F0A" w:rsidRPr="0025692F">
        <w:rPr>
          <w:rFonts w:ascii="Century" w:eastAsia="ＭＳ 明朝" w:hAnsi="Century" w:hint="eastAsia"/>
        </w:rPr>
        <w:t>ならない。</w:t>
      </w:r>
    </w:p>
    <w:p w:rsidR="006A7F0A" w:rsidRPr="0025692F" w:rsidRDefault="003B3F15" w:rsidP="006A7F0A">
      <w:pPr>
        <w:pStyle w:val="a4"/>
        <w:numPr>
          <w:ilvl w:val="1"/>
          <w:numId w:val="3"/>
        </w:numPr>
        <w:ind w:leftChars="0"/>
        <w:rPr>
          <w:rFonts w:ascii="Century" w:eastAsia="ＭＳ 明朝" w:hAnsi="Century"/>
        </w:rPr>
      </w:pPr>
      <w:r w:rsidRPr="0025692F">
        <w:rPr>
          <w:rFonts w:ascii="Century" w:eastAsia="ＭＳ 明朝" w:hAnsi="Century" w:hint="eastAsia"/>
        </w:rPr>
        <w:t>乙</w:t>
      </w:r>
      <w:r w:rsidR="006A7F0A" w:rsidRPr="0025692F">
        <w:rPr>
          <w:rFonts w:ascii="Century" w:eastAsia="ＭＳ 明朝" w:hAnsi="Century" w:hint="eastAsia"/>
        </w:rPr>
        <w:t>は、エンドユーザーへの商品データの提供料金を独自に設定することができる。</w:t>
      </w:r>
    </w:p>
    <w:p w:rsidR="006A7F0A" w:rsidRPr="0025692F" w:rsidRDefault="003B3F15" w:rsidP="006A7F0A">
      <w:pPr>
        <w:pStyle w:val="a4"/>
        <w:numPr>
          <w:ilvl w:val="1"/>
          <w:numId w:val="3"/>
        </w:numPr>
        <w:ind w:leftChars="0"/>
        <w:rPr>
          <w:rFonts w:ascii="Century" w:eastAsia="ＭＳ 明朝" w:hAnsi="Century"/>
        </w:rPr>
      </w:pPr>
      <w:r w:rsidRPr="0025692F">
        <w:rPr>
          <w:rFonts w:ascii="Century" w:eastAsia="ＭＳ 明朝" w:hAnsi="Century" w:hint="eastAsia"/>
        </w:rPr>
        <w:t>乙</w:t>
      </w:r>
      <w:r w:rsidR="006A7F0A" w:rsidRPr="0025692F">
        <w:rPr>
          <w:rFonts w:ascii="Century" w:eastAsia="ＭＳ 明朝" w:hAnsi="Century" w:hint="eastAsia"/>
        </w:rPr>
        <w:t>は、</w:t>
      </w:r>
      <w:r w:rsidR="0025692F">
        <w:rPr>
          <w:rFonts w:ascii="Century" w:eastAsia="ＭＳ 明朝" w:hAnsi="Century" w:hint="eastAsia"/>
        </w:rPr>
        <w:t>JICFS/IFDB</w:t>
      </w:r>
      <w:r w:rsidR="006A7F0A" w:rsidRPr="0025692F">
        <w:rPr>
          <w:rFonts w:ascii="Century" w:eastAsia="ＭＳ 明朝" w:hAnsi="Century" w:hint="eastAsia"/>
        </w:rPr>
        <w:t>データが</w:t>
      </w:r>
      <w:r w:rsidRPr="0025692F">
        <w:rPr>
          <w:rFonts w:ascii="Century" w:eastAsia="ＭＳ 明朝" w:hAnsi="Century" w:hint="eastAsia"/>
        </w:rPr>
        <w:t>甲</w:t>
      </w:r>
      <w:r w:rsidR="006A7F0A" w:rsidRPr="0025692F">
        <w:rPr>
          <w:rFonts w:ascii="Century" w:eastAsia="ＭＳ 明朝" w:hAnsi="Century" w:hint="eastAsia"/>
        </w:rPr>
        <w:t>の著作物であることを認め、著作権が</w:t>
      </w:r>
      <w:r w:rsidRPr="0025692F">
        <w:rPr>
          <w:rFonts w:ascii="Century" w:eastAsia="ＭＳ 明朝" w:hAnsi="Century" w:hint="eastAsia"/>
        </w:rPr>
        <w:t>乙</w:t>
      </w:r>
      <w:r w:rsidR="006A7F0A" w:rsidRPr="0025692F">
        <w:rPr>
          <w:rFonts w:ascii="Century" w:eastAsia="ＭＳ 明朝" w:hAnsi="Century" w:hint="eastAsia"/>
        </w:rPr>
        <w:t>に移転しないことを認める。</w:t>
      </w:r>
    </w:p>
    <w:p w:rsidR="00375BEC" w:rsidRPr="0025692F" w:rsidRDefault="00375BEC" w:rsidP="00375BEC">
      <w:pPr>
        <w:pStyle w:val="a4"/>
        <w:ind w:leftChars="0" w:left="780"/>
        <w:rPr>
          <w:rFonts w:ascii="Century" w:eastAsia="ＭＳ 明朝" w:hAnsi="Century"/>
        </w:rPr>
      </w:pPr>
    </w:p>
    <w:p w:rsidR="006A7F0A" w:rsidRPr="0025692F" w:rsidRDefault="006A7F0A"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w:t>
      </w:r>
      <w:r w:rsidR="00C23653" w:rsidRPr="0025692F">
        <w:rPr>
          <w:rFonts w:ascii="Century" w:eastAsia="ＭＳ 明朝" w:hAnsi="Century" w:hint="eastAsia"/>
        </w:rPr>
        <w:t>エンドユーザーへの</w:t>
      </w:r>
      <w:r w:rsidRPr="0025692F">
        <w:rPr>
          <w:rFonts w:ascii="Century" w:eastAsia="ＭＳ 明朝" w:hAnsi="Century" w:hint="eastAsia"/>
        </w:rPr>
        <w:t>商品データの提供条件）</w:t>
      </w:r>
    </w:p>
    <w:p w:rsidR="006A7F0A" w:rsidRPr="0025692F" w:rsidRDefault="003B3F15" w:rsidP="006A7F0A">
      <w:pPr>
        <w:pStyle w:val="a4"/>
        <w:numPr>
          <w:ilvl w:val="1"/>
          <w:numId w:val="3"/>
        </w:numPr>
        <w:ind w:leftChars="0"/>
        <w:rPr>
          <w:rFonts w:ascii="Century" w:eastAsia="ＭＳ 明朝" w:hAnsi="Century"/>
        </w:rPr>
      </w:pPr>
      <w:r w:rsidRPr="0025692F">
        <w:rPr>
          <w:rFonts w:ascii="Century" w:eastAsia="ＭＳ 明朝" w:hAnsi="Century" w:hint="eastAsia"/>
        </w:rPr>
        <w:t>乙</w:t>
      </w:r>
      <w:r w:rsidR="006A7F0A" w:rsidRPr="0025692F">
        <w:rPr>
          <w:rFonts w:ascii="Century" w:eastAsia="ＭＳ 明朝" w:hAnsi="Century" w:hint="eastAsia"/>
        </w:rPr>
        <w:t>がエンドユーザーに商品データを提供するときは、</w:t>
      </w:r>
      <w:r w:rsidRPr="0025692F">
        <w:rPr>
          <w:rFonts w:ascii="Century" w:eastAsia="ＭＳ 明朝" w:hAnsi="Century" w:hint="eastAsia"/>
        </w:rPr>
        <w:t>乙</w:t>
      </w:r>
      <w:r w:rsidR="006A7F0A" w:rsidRPr="0025692F">
        <w:rPr>
          <w:rFonts w:ascii="Century" w:eastAsia="ＭＳ 明朝" w:hAnsi="Century" w:hint="eastAsia"/>
        </w:rPr>
        <w:t>はエンドユーザーが</w:t>
      </w:r>
      <w:r w:rsidR="00983A3C" w:rsidRPr="0025692F">
        <w:rPr>
          <w:rFonts w:ascii="Century" w:eastAsia="ＭＳ 明朝" w:hAnsi="Century" w:hint="eastAsia"/>
        </w:rPr>
        <w:t>次の各号</w:t>
      </w:r>
      <w:r w:rsidR="006A7F0A" w:rsidRPr="0025692F">
        <w:rPr>
          <w:rFonts w:ascii="Century" w:eastAsia="ＭＳ 明朝" w:hAnsi="Century" w:hint="eastAsia"/>
        </w:rPr>
        <w:t>の商品データ利用条件を遵守するよう指導監督しなければならない。</w:t>
      </w:r>
    </w:p>
    <w:p w:rsidR="006A7F0A" w:rsidRPr="0025692F" w:rsidRDefault="006A7F0A" w:rsidP="00983A3C">
      <w:pPr>
        <w:pStyle w:val="a4"/>
        <w:numPr>
          <w:ilvl w:val="2"/>
          <w:numId w:val="3"/>
        </w:numPr>
        <w:ind w:leftChars="0"/>
        <w:rPr>
          <w:rFonts w:ascii="Century" w:eastAsia="ＭＳ 明朝" w:hAnsi="Century"/>
        </w:rPr>
      </w:pPr>
      <w:r w:rsidRPr="0025692F">
        <w:rPr>
          <w:rFonts w:ascii="Century" w:eastAsia="ＭＳ 明朝" w:hAnsi="Century" w:hint="eastAsia"/>
        </w:rPr>
        <w:t>エンドユーザーは</w:t>
      </w:r>
      <w:r w:rsidR="003B3F15" w:rsidRPr="0025692F">
        <w:rPr>
          <w:rFonts w:ascii="Century" w:eastAsia="ＭＳ 明朝" w:hAnsi="Century" w:hint="eastAsia"/>
        </w:rPr>
        <w:t>乙</w:t>
      </w:r>
      <w:r w:rsidRPr="0025692F">
        <w:rPr>
          <w:rFonts w:ascii="Century" w:eastAsia="ＭＳ 明朝" w:hAnsi="Century" w:hint="eastAsia"/>
        </w:rPr>
        <w:t>から提供された商品データを自社の業務処理のためにのみ</w:t>
      </w:r>
      <w:r w:rsidR="008E2D82" w:rsidRPr="0025692F">
        <w:rPr>
          <w:rFonts w:ascii="Century" w:eastAsia="ＭＳ 明朝" w:hAnsi="Century" w:hint="eastAsia"/>
        </w:rPr>
        <w:t>利用</w:t>
      </w:r>
      <w:r w:rsidRPr="0025692F">
        <w:rPr>
          <w:rFonts w:ascii="Century" w:eastAsia="ＭＳ 明朝" w:hAnsi="Century" w:hint="eastAsia"/>
        </w:rPr>
        <w:t>し、第三者に提供してはならない。</w:t>
      </w:r>
    </w:p>
    <w:p w:rsidR="006A7F0A" w:rsidRPr="0025692F" w:rsidRDefault="006A7F0A" w:rsidP="00983A3C">
      <w:pPr>
        <w:pStyle w:val="a4"/>
        <w:numPr>
          <w:ilvl w:val="2"/>
          <w:numId w:val="3"/>
        </w:numPr>
        <w:ind w:leftChars="0"/>
        <w:rPr>
          <w:rFonts w:ascii="Century" w:eastAsia="ＭＳ 明朝" w:hAnsi="Century"/>
        </w:rPr>
      </w:pPr>
      <w:r w:rsidRPr="0025692F">
        <w:rPr>
          <w:rFonts w:ascii="Century" w:eastAsia="ＭＳ 明朝" w:hAnsi="Century" w:hint="eastAsia"/>
        </w:rPr>
        <w:t>エンドユーザーは商品データが第三者に漏洩したことを発見した時は直ちに</w:t>
      </w:r>
      <w:r w:rsidR="003B3F15" w:rsidRPr="0025692F">
        <w:rPr>
          <w:rFonts w:ascii="Century" w:eastAsia="ＭＳ 明朝" w:hAnsi="Century" w:hint="eastAsia"/>
        </w:rPr>
        <w:t>乙</w:t>
      </w:r>
      <w:r w:rsidRPr="0025692F">
        <w:rPr>
          <w:rFonts w:ascii="Century" w:eastAsia="ＭＳ 明朝" w:hAnsi="Century" w:hint="eastAsia"/>
        </w:rPr>
        <w:t>に連絡し、その指示を</w:t>
      </w:r>
      <w:r w:rsidR="006712A4" w:rsidRPr="0025692F">
        <w:rPr>
          <w:rFonts w:ascii="Century" w:eastAsia="ＭＳ 明朝" w:hAnsi="Century" w:hint="eastAsia"/>
        </w:rPr>
        <w:t>受け</w:t>
      </w:r>
      <w:r w:rsidRPr="0025692F">
        <w:rPr>
          <w:rFonts w:ascii="Century" w:eastAsia="ＭＳ 明朝" w:hAnsi="Century" w:hint="eastAsia"/>
        </w:rPr>
        <w:t>なければならない。</w:t>
      </w:r>
    </w:p>
    <w:p w:rsidR="006A7F0A" w:rsidRPr="0025692F" w:rsidRDefault="006A7F0A" w:rsidP="00983A3C">
      <w:pPr>
        <w:pStyle w:val="a4"/>
        <w:numPr>
          <w:ilvl w:val="2"/>
          <w:numId w:val="3"/>
        </w:numPr>
        <w:ind w:leftChars="0"/>
        <w:rPr>
          <w:rFonts w:ascii="Century" w:eastAsia="ＭＳ 明朝" w:hAnsi="Century"/>
        </w:rPr>
      </w:pPr>
      <w:r w:rsidRPr="0025692F">
        <w:rPr>
          <w:rFonts w:ascii="Century" w:eastAsia="ＭＳ 明朝" w:hAnsi="Century" w:hint="eastAsia"/>
        </w:rPr>
        <w:t>エンドユーザーは</w:t>
      </w:r>
      <w:r w:rsidR="006712A4" w:rsidRPr="0025692F">
        <w:rPr>
          <w:rFonts w:ascii="Century" w:eastAsia="ＭＳ 明朝" w:hAnsi="Century" w:hint="eastAsia"/>
        </w:rPr>
        <w:t>甲、乙</w:t>
      </w:r>
      <w:r w:rsidRPr="0025692F">
        <w:rPr>
          <w:rFonts w:ascii="Century" w:eastAsia="ＭＳ 明朝" w:hAnsi="Century" w:hint="eastAsia"/>
        </w:rPr>
        <w:t>の商標を利用する権利を有しない。</w:t>
      </w:r>
    </w:p>
    <w:p w:rsidR="00675E6D" w:rsidRPr="0025692F" w:rsidRDefault="00675E6D" w:rsidP="006A7F0A">
      <w:pPr>
        <w:pStyle w:val="a4"/>
        <w:numPr>
          <w:ilvl w:val="1"/>
          <w:numId w:val="3"/>
        </w:numPr>
        <w:ind w:leftChars="0"/>
        <w:rPr>
          <w:rFonts w:ascii="Century" w:eastAsia="ＭＳ 明朝" w:hAnsi="Century"/>
        </w:rPr>
      </w:pPr>
      <w:r w:rsidRPr="0025692F">
        <w:rPr>
          <w:rFonts w:ascii="Century" w:eastAsia="ＭＳ 明朝" w:hAnsi="Century" w:hint="eastAsia"/>
        </w:rPr>
        <w:t>エンドユーザーが前項各号記載の条件に違反していることが判明した場合、</w:t>
      </w:r>
      <w:r w:rsidR="003B3F15" w:rsidRPr="0025692F">
        <w:rPr>
          <w:rFonts w:ascii="Century" w:eastAsia="ＭＳ 明朝" w:hAnsi="Century" w:hint="eastAsia"/>
        </w:rPr>
        <w:t>乙</w:t>
      </w:r>
      <w:r w:rsidRPr="0025692F">
        <w:rPr>
          <w:rFonts w:ascii="Century" w:eastAsia="ＭＳ 明朝" w:hAnsi="Century" w:hint="eastAsia"/>
        </w:rPr>
        <w:t>は</w:t>
      </w:r>
      <w:r w:rsidR="003B3F15" w:rsidRPr="0025692F">
        <w:rPr>
          <w:rFonts w:ascii="Century" w:eastAsia="ＭＳ 明朝" w:hAnsi="Century" w:hint="eastAsia"/>
        </w:rPr>
        <w:t>甲</w:t>
      </w:r>
      <w:r w:rsidRPr="0025692F">
        <w:rPr>
          <w:rFonts w:ascii="Century" w:eastAsia="ＭＳ 明朝" w:hAnsi="Century" w:hint="eastAsia"/>
        </w:rPr>
        <w:t>に直ちに連絡し、その指示を</w:t>
      </w:r>
      <w:r w:rsidR="006712A4" w:rsidRPr="0025692F">
        <w:rPr>
          <w:rFonts w:ascii="Century" w:eastAsia="ＭＳ 明朝" w:hAnsi="Century" w:hint="eastAsia"/>
        </w:rPr>
        <w:t>受け</w:t>
      </w:r>
      <w:r w:rsidRPr="0025692F">
        <w:rPr>
          <w:rFonts w:ascii="Century" w:eastAsia="ＭＳ 明朝" w:hAnsi="Century" w:hint="eastAsia"/>
        </w:rPr>
        <w:t>なければならない。</w:t>
      </w:r>
    </w:p>
    <w:p w:rsidR="00983A3C" w:rsidRPr="0025692F" w:rsidRDefault="006435D2" w:rsidP="006A7F0A">
      <w:pPr>
        <w:pStyle w:val="a4"/>
        <w:numPr>
          <w:ilvl w:val="1"/>
          <w:numId w:val="3"/>
        </w:numPr>
        <w:ind w:leftChars="0"/>
        <w:rPr>
          <w:rFonts w:ascii="Century" w:eastAsia="ＭＳ 明朝" w:hAnsi="Century"/>
        </w:rPr>
      </w:pPr>
      <w:r w:rsidRPr="0025692F">
        <w:rPr>
          <w:rFonts w:ascii="Century" w:eastAsia="ＭＳ 明朝" w:hAnsi="Century" w:hint="eastAsia"/>
        </w:rPr>
        <w:t>エンドユーザーによる商品データの利用が本条第</w:t>
      </w:r>
      <w:r w:rsidR="0025692F">
        <w:rPr>
          <w:rFonts w:ascii="Century" w:eastAsia="ＭＳ 明朝" w:hAnsi="Century" w:hint="eastAsia"/>
        </w:rPr>
        <w:t>1</w:t>
      </w:r>
      <w:r w:rsidRPr="0025692F">
        <w:rPr>
          <w:rFonts w:ascii="Century" w:eastAsia="ＭＳ 明朝" w:hAnsi="Century" w:hint="eastAsia"/>
        </w:rPr>
        <w:t>項各号記載の条件に違反している場合、甲は乙に対し、エンドユーザーによる利用の是正を求めることができる。甲による請求後</w:t>
      </w:r>
      <w:r w:rsidR="0025692F">
        <w:rPr>
          <w:rFonts w:ascii="Century" w:eastAsia="ＭＳ 明朝" w:hAnsi="Century" w:hint="eastAsia"/>
        </w:rPr>
        <w:t>30</w:t>
      </w:r>
      <w:r w:rsidRPr="0025692F">
        <w:rPr>
          <w:rFonts w:ascii="Century" w:eastAsia="ＭＳ 明朝" w:hAnsi="Century" w:hint="eastAsia"/>
        </w:rPr>
        <w:t>日以内にその是正がなされなかった場合、甲は乙に対し、当該エンドユーザーに対する商品データの提供を禁止することができる。</w:t>
      </w:r>
    </w:p>
    <w:p w:rsidR="006A7F0A" w:rsidRPr="0025692F" w:rsidRDefault="00675E6D" w:rsidP="006A7F0A">
      <w:pPr>
        <w:pStyle w:val="a4"/>
        <w:numPr>
          <w:ilvl w:val="1"/>
          <w:numId w:val="3"/>
        </w:numPr>
        <w:ind w:leftChars="0"/>
        <w:rPr>
          <w:rFonts w:ascii="Century" w:eastAsia="ＭＳ 明朝" w:hAnsi="Century"/>
        </w:rPr>
      </w:pPr>
      <w:r w:rsidRPr="0025692F">
        <w:rPr>
          <w:rFonts w:ascii="Century" w:eastAsia="ＭＳ 明朝" w:hAnsi="Century" w:hint="eastAsia"/>
        </w:rPr>
        <w:t>前三</w:t>
      </w:r>
      <w:r w:rsidR="006A7F0A" w:rsidRPr="0025692F">
        <w:rPr>
          <w:rFonts w:ascii="Century" w:eastAsia="ＭＳ 明朝" w:hAnsi="Century" w:hint="eastAsia"/>
        </w:rPr>
        <w:t>項の</w:t>
      </w:r>
      <w:r w:rsidRPr="0025692F">
        <w:rPr>
          <w:rFonts w:ascii="Century" w:eastAsia="ＭＳ 明朝" w:hAnsi="Century" w:hint="eastAsia"/>
        </w:rPr>
        <w:t>適用</w:t>
      </w:r>
      <w:r w:rsidR="006A7F0A" w:rsidRPr="0025692F">
        <w:rPr>
          <w:rFonts w:ascii="Century" w:eastAsia="ＭＳ 明朝" w:hAnsi="Century" w:hint="eastAsia"/>
        </w:rPr>
        <w:t>は、</w:t>
      </w:r>
      <w:r w:rsidR="003B3F15" w:rsidRPr="0025692F">
        <w:rPr>
          <w:rFonts w:ascii="Century" w:eastAsia="ＭＳ 明朝" w:hAnsi="Century" w:hint="eastAsia"/>
        </w:rPr>
        <w:t>乙</w:t>
      </w:r>
      <w:r w:rsidR="006A7F0A" w:rsidRPr="0025692F">
        <w:rPr>
          <w:rFonts w:ascii="Century" w:eastAsia="ＭＳ 明朝" w:hAnsi="Century" w:hint="eastAsia"/>
        </w:rPr>
        <w:t>からエンドユーザーへの商品データの提供が有償・無償であるかを問わない。</w:t>
      </w:r>
    </w:p>
    <w:p w:rsidR="003558A6" w:rsidRPr="0025692F" w:rsidRDefault="003558A6">
      <w:pPr>
        <w:pStyle w:val="a4"/>
        <w:ind w:leftChars="0" w:left="780"/>
        <w:rPr>
          <w:rFonts w:ascii="Century" w:eastAsia="ＭＳ 明朝" w:hAnsi="Century"/>
        </w:rPr>
      </w:pPr>
    </w:p>
    <w:p w:rsidR="006435D2" w:rsidRPr="0025692F" w:rsidRDefault="006435D2"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w:t>
      </w:r>
      <w:r w:rsidR="0025692F">
        <w:rPr>
          <w:rFonts w:ascii="Century" w:eastAsia="ＭＳ 明朝" w:hAnsi="Century" w:hint="eastAsia"/>
        </w:rPr>
        <w:t>JICFS/IFDB</w:t>
      </w:r>
      <w:r w:rsidRPr="0025692F">
        <w:rPr>
          <w:rFonts w:ascii="Century" w:eastAsia="ＭＳ 明朝" w:hAnsi="Century" w:hint="eastAsia"/>
        </w:rPr>
        <w:t>データ提供の停止）</w:t>
      </w:r>
    </w:p>
    <w:p w:rsidR="006435D2" w:rsidRPr="0025692F" w:rsidRDefault="006435D2" w:rsidP="006435D2">
      <w:pPr>
        <w:pStyle w:val="a4"/>
        <w:numPr>
          <w:ilvl w:val="1"/>
          <w:numId w:val="3"/>
        </w:numPr>
        <w:ind w:leftChars="0"/>
        <w:rPr>
          <w:rFonts w:ascii="Century" w:eastAsia="ＭＳ 明朝" w:hAnsi="Century"/>
        </w:rPr>
      </w:pPr>
      <w:r w:rsidRPr="0025692F">
        <w:rPr>
          <w:rFonts w:ascii="Century" w:eastAsia="ＭＳ 明朝" w:hAnsi="Century" w:hint="eastAsia"/>
        </w:rPr>
        <w:t>乙の商品データの利用、</w:t>
      </w:r>
      <w:r w:rsidR="00630768">
        <w:rPr>
          <w:rFonts w:ascii="Century" w:eastAsia="ＭＳ 明朝" w:hAnsi="Century" w:hint="eastAsia"/>
        </w:rPr>
        <w:t>及び</w:t>
      </w:r>
      <w:r w:rsidRPr="0025692F">
        <w:rPr>
          <w:rFonts w:ascii="Century" w:eastAsia="ＭＳ 明朝" w:hAnsi="Century" w:hint="eastAsia"/>
        </w:rPr>
        <w:t>乙によるエンドユーザーへの商品データの提供（エン</w:t>
      </w:r>
      <w:r w:rsidRPr="0025692F">
        <w:rPr>
          <w:rFonts w:ascii="Century" w:eastAsia="ＭＳ 明朝" w:hAnsi="Century" w:hint="eastAsia"/>
        </w:rPr>
        <w:lastRenderedPageBreak/>
        <w:t>ドユーザーが第三者に商品データを利用させた場合を含む）が、甲の利益を害すると甲が判断した場合、甲は乙に通知してその是正を求めることができる。</w:t>
      </w:r>
    </w:p>
    <w:p w:rsidR="006435D2" w:rsidRPr="0025692F" w:rsidRDefault="006435D2" w:rsidP="006435D2">
      <w:pPr>
        <w:pStyle w:val="a4"/>
        <w:numPr>
          <w:ilvl w:val="1"/>
          <w:numId w:val="3"/>
        </w:numPr>
        <w:ind w:leftChars="0"/>
        <w:rPr>
          <w:rFonts w:ascii="Century" w:eastAsia="ＭＳ 明朝" w:hAnsi="Century"/>
        </w:rPr>
      </w:pPr>
      <w:r w:rsidRPr="0025692F">
        <w:rPr>
          <w:rFonts w:ascii="Century" w:eastAsia="ＭＳ 明朝" w:hAnsi="Century" w:hint="eastAsia"/>
        </w:rPr>
        <w:t>乙が前項の通知を受けた後、</w:t>
      </w:r>
      <w:r w:rsidR="0025692F">
        <w:rPr>
          <w:rFonts w:ascii="Century" w:eastAsia="ＭＳ 明朝" w:hAnsi="Century" w:hint="eastAsia"/>
        </w:rPr>
        <w:t>30</w:t>
      </w:r>
      <w:r w:rsidRPr="0025692F">
        <w:rPr>
          <w:rFonts w:ascii="Century" w:eastAsia="ＭＳ 明朝" w:hAnsi="Century" w:hint="eastAsia"/>
        </w:rPr>
        <w:t>日以内にその是正がなされなかった場合、甲は乙に通知して、乙への</w:t>
      </w:r>
      <w:r w:rsidR="0025692F">
        <w:rPr>
          <w:rFonts w:ascii="Century" w:eastAsia="ＭＳ 明朝" w:hAnsi="Century" w:hint="eastAsia"/>
        </w:rPr>
        <w:t>JICFS/IFDB</w:t>
      </w:r>
      <w:r w:rsidRPr="0025692F">
        <w:rPr>
          <w:rFonts w:ascii="Century" w:eastAsia="ＭＳ 明朝" w:hAnsi="Century" w:hint="eastAsia"/>
        </w:rPr>
        <w:t>データの提供と、乙の</w:t>
      </w:r>
      <w:r w:rsidR="0025692F">
        <w:rPr>
          <w:rFonts w:ascii="Century" w:eastAsia="ＭＳ 明朝" w:hAnsi="Century" w:hint="eastAsia"/>
        </w:rPr>
        <w:t>JICFS/IFDB</w:t>
      </w:r>
      <w:r w:rsidRPr="0025692F">
        <w:rPr>
          <w:rFonts w:ascii="Century" w:eastAsia="ＭＳ 明朝" w:hAnsi="Century" w:hint="eastAsia"/>
        </w:rPr>
        <w:t>データの利用を停止することができる。</w:t>
      </w:r>
    </w:p>
    <w:p w:rsidR="006435D2" w:rsidRPr="0025692F" w:rsidRDefault="006435D2" w:rsidP="006435D2">
      <w:pPr>
        <w:pStyle w:val="a4"/>
        <w:numPr>
          <w:ilvl w:val="1"/>
          <w:numId w:val="3"/>
        </w:numPr>
        <w:ind w:leftChars="0"/>
        <w:rPr>
          <w:rFonts w:ascii="Century" w:eastAsia="ＭＳ 明朝" w:hAnsi="Century"/>
        </w:rPr>
      </w:pPr>
      <w:r w:rsidRPr="0025692F">
        <w:rPr>
          <w:rFonts w:ascii="Century" w:eastAsia="ＭＳ 明朝" w:hAnsi="Century" w:hint="eastAsia"/>
        </w:rPr>
        <w:t>乙は前項により利用を停止された場合、</w:t>
      </w:r>
      <w:r w:rsidR="0025692F">
        <w:rPr>
          <w:rFonts w:ascii="Century" w:eastAsia="ＭＳ 明朝" w:hAnsi="Century" w:hint="eastAsia"/>
        </w:rPr>
        <w:t>15</w:t>
      </w:r>
      <w:r w:rsidRPr="0025692F">
        <w:rPr>
          <w:rFonts w:ascii="Century" w:eastAsia="ＭＳ 明朝" w:hAnsi="Century" w:hint="eastAsia"/>
        </w:rPr>
        <w:t>日以内に乙の管理する商品データを破棄しなければならない。</w:t>
      </w:r>
    </w:p>
    <w:p w:rsidR="006435D2" w:rsidRPr="0025692F" w:rsidRDefault="006435D2" w:rsidP="006435D2">
      <w:pPr>
        <w:pStyle w:val="a4"/>
        <w:numPr>
          <w:ilvl w:val="1"/>
          <w:numId w:val="3"/>
        </w:numPr>
        <w:ind w:leftChars="0"/>
        <w:rPr>
          <w:rFonts w:ascii="Century" w:eastAsia="ＭＳ 明朝" w:hAnsi="Century"/>
        </w:rPr>
      </w:pPr>
      <w:r w:rsidRPr="0025692F">
        <w:rPr>
          <w:rFonts w:ascii="Century" w:eastAsia="ＭＳ 明朝" w:hAnsi="Century" w:hint="eastAsia"/>
        </w:rPr>
        <w:t>甲は前項に基づく商品データの破棄が確実に履行されたかを乙に対して調査し確認することができる。</w:t>
      </w:r>
    </w:p>
    <w:p w:rsidR="00C81E6F" w:rsidRPr="0025692F" w:rsidRDefault="00C81E6F" w:rsidP="00C81E6F">
      <w:pPr>
        <w:pStyle w:val="a4"/>
        <w:ind w:leftChars="0" w:left="780"/>
        <w:rPr>
          <w:rFonts w:ascii="Century" w:eastAsia="ＭＳ 明朝" w:hAnsi="Century"/>
        </w:rPr>
      </w:pPr>
    </w:p>
    <w:p w:rsidR="006A7F0A" w:rsidRPr="0025692F" w:rsidRDefault="006A7F0A"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（商標の使用許諾）</w:t>
      </w:r>
    </w:p>
    <w:p w:rsidR="006A7F0A" w:rsidRPr="0025692F" w:rsidRDefault="003B3F15" w:rsidP="006A7F0A">
      <w:pPr>
        <w:pStyle w:val="a4"/>
        <w:numPr>
          <w:ilvl w:val="1"/>
          <w:numId w:val="3"/>
        </w:numPr>
        <w:ind w:leftChars="0"/>
        <w:rPr>
          <w:rFonts w:ascii="Century" w:eastAsia="ＭＳ 明朝" w:hAnsi="Century"/>
        </w:rPr>
      </w:pPr>
      <w:r w:rsidRPr="0025692F">
        <w:rPr>
          <w:rFonts w:ascii="Century" w:eastAsia="ＭＳ 明朝" w:hAnsi="Century" w:hint="eastAsia"/>
        </w:rPr>
        <w:t>乙</w:t>
      </w:r>
      <w:r w:rsidR="006A7F0A" w:rsidRPr="0025692F">
        <w:rPr>
          <w:rFonts w:ascii="Century" w:eastAsia="ＭＳ 明朝" w:hAnsi="Century" w:hint="eastAsia"/>
        </w:rPr>
        <w:t>は、</w:t>
      </w:r>
      <w:r w:rsidR="0025692F">
        <w:rPr>
          <w:rFonts w:ascii="Century" w:eastAsia="ＭＳ 明朝" w:hAnsi="Century" w:hint="eastAsia"/>
        </w:rPr>
        <w:t>JICFS/IFDB</w:t>
      </w:r>
      <w:r w:rsidR="006A7F0A" w:rsidRPr="0025692F">
        <w:rPr>
          <w:rFonts w:ascii="Century" w:eastAsia="ＭＳ 明朝" w:hAnsi="Century" w:hint="eastAsia"/>
        </w:rPr>
        <w:t>普及啓発のため、</w:t>
      </w:r>
      <w:r w:rsidRPr="0025692F">
        <w:rPr>
          <w:rFonts w:ascii="Century" w:eastAsia="ＭＳ 明朝" w:hAnsi="Century" w:hint="eastAsia"/>
        </w:rPr>
        <w:t>乙</w:t>
      </w:r>
      <w:r w:rsidR="006A7F0A" w:rsidRPr="0025692F">
        <w:rPr>
          <w:rFonts w:ascii="Century" w:eastAsia="ＭＳ 明朝" w:hAnsi="Century" w:hint="eastAsia"/>
        </w:rPr>
        <w:t>がエンドユーザーに提供する商品データ中に、</w:t>
      </w:r>
      <w:r w:rsidR="0025692F">
        <w:rPr>
          <w:rFonts w:ascii="Century" w:eastAsia="ＭＳ 明朝" w:hAnsi="Century" w:hint="eastAsia"/>
        </w:rPr>
        <w:t>JICFS/IFDB</w:t>
      </w:r>
      <w:r w:rsidR="006A7F0A" w:rsidRPr="0025692F">
        <w:rPr>
          <w:rFonts w:ascii="Century" w:eastAsia="ＭＳ 明朝" w:hAnsi="Century" w:hint="eastAsia"/>
        </w:rPr>
        <w:t>に基づき作成されたことを記載しなければならない。</w:t>
      </w:r>
    </w:p>
    <w:p w:rsidR="006A7F0A" w:rsidRPr="0025692F" w:rsidRDefault="003B3F15" w:rsidP="006A7F0A">
      <w:pPr>
        <w:pStyle w:val="a4"/>
        <w:numPr>
          <w:ilvl w:val="1"/>
          <w:numId w:val="3"/>
        </w:numPr>
        <w:ind w:leftChars="0"/>
        <w:rPr>
          <w:rFonts w:ascii="Century" w:eastAsia="ＭＳ 明朝" w:hAnsi="Century"/>
        </w:rPr>
      </w:pPr>
      <w:r w:rsidRPr="0025692F">
        <w:rPr>
          <w:rFonts w:ascii="Century" w:eastAsia="ＭＳ 明朝" w:hAnsi="Century" w:hint="eastAsia"/>
        </w:rPr>
        <w:t>乙</w:t>
      </w:r>
      <w:r w:rsidR="006A7F0A" w:rsidRPr="0025692F">
        <w:rPr>
          <w:rFonts w:ascii="Century" w:eastAsia="ＭＳ 明朝" w:hAnsi="Century" w:hint="eastAsia"/>
        </w:rPr>
        <w:t>は、商品データのタイトルの一部に、</w:t>
      </w:r>
      <w:r w:rsidRPr="0025692F">
        <w:rPr>
          <w:rFonts w:ascii="Century" w:eastAsia="ＭＳ 明朝" w:hAnsi="Century" w:hint="eastAsia"/>
        </w:rPr>
        <w:t>甲</w:t>
      </w:r>
      <w:r w:rsidR="006A7F0A" w:rsidRPr="0025692F">
        <w:rPr>
          <w:rFonts w:ascii="Century" w:eastAsia="ＭＳ 明朝" w:hAnsi="Century" w:hint="eastAsia"/>
        </w:rPr>
        <w:t>の下記登録商標を使用することができる。</w:t>
      </w:r>
    </w:p>
    <w:p w:rsidR="006A7F0A" w:rsidRPr="0025692F" w:rsidRDefault="006A7F0A" w:rsidP="006A7F0A">
      <w:pPr>
        <w:rPr>
          <w:rFonts w:ascii="Century" w:eastAsia="ＭＳ 明朝" w:hAnsi="Century"/>
        </w:rPr>
      </w:pPr>
      <w:r w:rsidRPr="0025692F">
        <w:rPr>
          <w:rFonts w:ascii="Century" w:eastAsia="ＭＳ 明朝" w:hAnsi="Century" w:hint="eastAsia"/>
          <w:noProof/>
        </w:rPr>
        <w:drawing>
          <wp:anchor distT="0" distB="0" distL="114300" distR="114300" simplePos="0" relativeHeight="251659264" behindDoc="0" locked="0" layoutInCell="1" allowOverlap="1" wp14:anchorId="0F27CB91" wp14:editId="04B9280F">
            <wp:simplePos x="0" y="0"/>
            <wp:positionH relativeFrom="column">
              <wp:posOffset>869674</wp:posOffset>
            </wp:positionH>
            <wp:positionV relativeFrom="paragraph">
              <wp:posOffset>156845</wp:posOffset>
            </wp:positionV>
            <wp:extent cx="914400" cy="349250"/>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349250"/>
                    </a:xfrm>
                    <a:prstGeom prst="rect">
                      <a:avLst/>
                    </a:prstGeom>
                    <a:noFill/>
                    <a:ln>
                      <a:noFill/>
                    </a:ln>
                  </pic:spPr>
                </pic:pic>
              </a:graphicData>
            </a:graphic>
          </wp:anchor>
        </w:drawing>
      </w:r>
    </w:p>
    <w:p w:rsidR="003558A6" w:rsidRPr="0025692F" w:rsidRDefault="006A7F0A">
      <w:pPr>
        <w:pStyle w:val="a4"/>
        <w:ind w:leftChars="0" w:left="4140"/>
        <w:rPr>
          <w:rFonts w:ascii="Century" w:eastAsia="ＭＳ 明朝" w:hAnsi="Century"/>
        </w:rPr>
      </w:pPr>
      <w:r w:rsidRPr="0025692F">
        <w:rPr>
          <w:rFonts w:ascii="Century" w:eastAsia="ＭＳ 明朝" w:hAnsi="Century" w:hint="eastAsia"/>
        </w:rPr>
        <w:t>（登録番号</w:t>
      </w:r>
      <w:r w:rsidRPr="0025692F">
        <w:rPr>
          <w:rFonts w:ascii="Century" w:eastAsia="ＭＳ 明朝" w:hAnsi="Century" w:hint="eastAsia"/>
        </w:rPr>
        <w:t xml:space="preserve"> </w:t>
      </w:r>
      <w:r w:rsidRPr="0025692F">
        <w:rPr>
          <w:rFonts w:ascii="Century" w:eastAsia="ＭＳ 明朝" w:hAnsi="Century" w:hint="eastAsia"/>
        </w:rPr>
        <w:t>第</w:t>
      </w:r>
      <w:r w:rsidRPr="0025692F">
        <w:rPr>
          <w:rFonts w:ascii="Century" w:eastAsia="ＭＳ 明朝" w:hAnsi="Century" w:hint="eastAsia"/>
        </w:rPr>
        <w:t>4988226</w:t>
      </w:r>
      <w:r w:rsidRPr="0025692F">
        <w:rPr>
          <w:rFonts w:ascii="Century" w:eastAsia="ＭＳ 明朝" w:hAnsi="Century" w:hint="eastAsia"/>
        </w:rPr>
        <w:t>号）</w:t>
      </w:r>
    </w:p>
    <w:p w:rsidR="006A7F0A" w:rsidRPr="0025692F" w:rsidRDefault="006A7F0A" w:rsidP="006A7F0A">
      <w:pPr>
        <w:rPr>
          <w:rFonts w:ascii="Century" w:eastAsia="ＭＳ 明朝" w:hAnsi="Century"/>
        </w:rPr>
      </w:pPr>
      <w:r w:rsidRPr="0025692F">
        <w:rPr>
          <w:rFonts w:ascii="Century" w:eastAsia="ＭＳ 明朝" w:hAnsi="Century"/>
          <w:noProof/>
        </w:rPr>
        <w:drawing>
          <wp:anchor distT="0" distB="0" distL="114300" distR="114300" simplePos="0" relativeHeight="251661312" behindDoc="1" locked="0" layoutInCell="1" allowOverlap="1" wp14:anchorId="4E428BA2" wp14:editId="69F3AAED">
            <wp:simplePos x="0" y="0"/>
            <wp:positionH relativeFrom="column">
              <wp:posOffset>802364</wp:posOffset>
            </wp:positionH>
            <wp:positionV relativeFrom="paragraph">
              <wp:posOffset>174625</wp:posOffset>
            </wp:positionV>
            <wp:extent cx="1838325" cy="371475"/>
            <wp:effectExtent l="0" t="0" r="9525" b="9525"/>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8325" cy="371475"/>
                    </a:xfrm>
                    <a:prstGeom prst="rect">
                      <a:avLst/>
                    </a:prstGeom>
                    <a:noFill/>
                    <a:ln>
                      <a:noFill/>
                    </a:ln>
                  </pic:spPr>
                </pic:pic>
              </a:graphicData>
            </a:graphic>
          </wp:anchor>
        </w:drawing>
      </w:r>
    </w:p>
    <w:p w:rsidR="003558A6" w:rsidRPr="0025692F" w:rsidRDefault="006A7F0A">
      <w:pPr>
        <w:pStyle w:val="a4"/>
        <w:ind w:leftChars="0" w:left="4140"/>
        <w:rPr>
          <w:rFonts w:ascii="Century" w:eastAsia="ＭＳ 明朝" w:hAnsi="Century"/>
        </w:rPr>
      </w:pPr>
      <w:r w:rsidRPr="0025692F">
        <w:rPr>
          <w:rFonts w:ascii="Century" w:eastAsia="ＭＳ 明朝" w:hAnsi="Century" w:hint="eastAsia"/>
        </w:rPr>
        <w:t>（登録番号</w:t>
      </w:r>
      <w:r w:rsidRPr="0025692F">
        <w:rPr>
          <w:rFonts w:ascii="Century" w:eastAsia="ＭＳ 明朝" w:hAnsi="Century" w:hint="eastAsia"/>
        </w:rPr>
        <w:t xml:space="preserve"> </w:t>
      </w:r>
      <w:r w:rsidRPr="0025692F">
        <w:rPr>
          <w:rFonts w:ascii="Century" w:eastAsia="ＭＳ 明朝" w:hAnsi="Century" w:hint="eastAsia"/>
        </w:rPr>
        <w:t>第</w:t>
      </w:r>
      <w:r w:rsidRPr="0025692F">
        <w:rPr>
          <w:rFonts w:ascii="Century" w:eastAsia="ＭＳ 明朝" w:hAnsi="Century" w:hint="eastAsia"/>
        </w:rPr>
        <w:t>4988227</w:t>
      </w:r>
      <w:r w:rsidRPr="0025692F">
        <w:rPr>
          <w:rFonts w:ascii="Century" w:eastAsia="ＭＳ 明朝" w:hAnsi="Century" w:hint="eastAsia"/>
        </w:rPr>
        <w:t>号）</w:t>
      </w:r>
    </w:p>
    <w:p w:rsidR="006A7F0A" w:rsidRPr="0025692F" w:rsidRDefault="006A7F0A" w:rsidP="006A7F0A">
      <w:pPr>
        <w:rPr>
          <w:rFonts w:ascii="Century" w:eastAsia="ＭＳ 明朝" w:hAnsi="Century"/>
        </w:rPr>
      </w:pPr>
    </w:p>
    <w:p w:rsidR="006A7F0A" w:rsidRPr="0025692F" w:rsidRDefault="003B3F15" w:rsidP="006A7F0A">
      <w:pPr>
        <w:pStyle w:val="a4"/>
        <w:numPr>
          <w:ilvl w:val="1"/>
          <w:numId w:val="3"/>
        </w:numPr>
        <w:ind w:leftChars="0"/>
        <w:rPr>
          <w:rFonts w:ascii="Century" w:eastAsia="ＭＳ 明朝" w:hAnsi="Century"/>
        </w:rPr>
      </w:pPr>
      <w:r w:rsidRPr="0025692F">
        <w:rPr>
          <w:rFonts w:ascii="Century" w:eastAsia="ＭＳ 明朝" w:hAnsi="Century" w:hint="eastAsia"/>
        </w:rPr>
        <w:t>乙</w:t>
      </w:r>
      <w:r w:rsidR="006A7F0A" w:rsidRPr="0025692F">
        <w:rPr>
          <w:rFonts w:ascii="Century" w:eastAsia="ＭＳ 明朝" w:hAnsi="Century" w:hint="eastAsia"/>
        </w:rPr>
        <w:t>は、商標の使用にあたっては、事前に書面（電子データ含む）による</w:t>
      </w:r>
      <w:r w:rsidRPr="0025692F">
        <w:rPr>
          <w:rFonts w:ascii="Century" w:eastAsia="ＭＳ 明朝" w:hAnsi="Century" w:hint="eastAsia"/>
        </w:rPr>
        <w:t>甲</w:t>
      </w:r>
      <w:r w:rsidR="006A7F0A" w:rsidRPr="0025692F">
        <w:rPr>
          <w:rFonts w:ascii="Century" w:eastAsia="ＭＳ 明朝" w:hAnsi="Century" w:hint="eastAsia"/>
        </w:rPr>
        <w:t>の承諾を得なければならない。</w:t>
      </w:r>
    </w:p>
    <w:p w:rsidR="00375BEC" w:rsidRPr="0025692F" w:rsidRDefault="00375BEC" w:rsidP="00375BEC">
      <w:pPr>
        <w:pStyle w:val="a4"/>
        <w:ind w:leftChars="0" w:left="780"/>
        <w:rPr>
          <w:rFonts w:ascii="Century" w:eastAsia="ＭＳ 明朝" w:hAnsi="Century"/>
        </w:rPr>
      </w:pPr>
    </w:p>
    <w:p w:rsidR="00375BEC" w:rsidRPr="0025692F" w:rsidRDefault="00375BEC"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（報告）</w:t>
      </w:r>
    </w:p>
    <w:p w:rsidR="00375BEC" w:rsidRPr="0025692F" w:rsidRDefault="003B3F15" w:rsidP="00375BEC">
      <w:pPr>
        <w:pStyle w:val="a4"/>
        <w:numPr>
          <w:ilvl w:val="1"/>
          <w:numId w:val="3"/>
        </w:numPr>
        <w:ind w:leftChars="0"/>
        <w:rPr>
          <w:rFonts w:ascii="Century" w:eastAsia="ＭＳ 明朝" w:hAnsi="Century"/>
        </w:rPr>
      </w:pPr>
      <w:r w:rsidRPr="0025692F">
        <w:rPr>
          <w:rFonts w:ascii="Century" w:eastAsia="ＭＳ 明朝" w:hAnsi="Century" w:hint="eastAsia"/>
        </w:rPr>
        <w:t>乙</w:t>
      </w:r>
      <w:r w:rsidR="00375BEC" w:rsidRPr="0025692F">
        <w:rPr>
          <w:rFonts w:ascii="Century" w:eastAsia="ＭＳ 明朝" w:hAnsi="Century" w:hint="eastAsia"/>
        </w:rPr>
        <w:t>は、エンドユーザーへの商品データの提供に関する情報を記録し、</w:t>
      </w:r>
      <w:r w:rsidRPr="0025692F">
        <w:rPr>
          <w:rFonts w:ascii="Century" w:eastAsia="ＭＳ 明朝" w:hAnsi="Century" w:hint="eastAsia"/>
        </w:rPr>
        <w:t>甲</w:t>
      </w:r>
      <w:r w:rsidR="00375BEC" w:rsidRPr="0025692F">
        <w:rPr>
          <w:rFonts w:ascii="Century" w:eastAsia="ＭＳ 明朝" w:hAnsi="Century" w:hint="eastAsia"/>
        </w:rPr>
        <w:t>の要求により、その記録を報告しなければならない。</w:t>
      </w:r>
    </w:p>
    <w:p w:rsidR="00375BEC" w:rsidRPr="0025692F" w:rsidRDefault="00375BEC" w:rsidP="00375BEC">
      <w:pPr>
        <w:pStyle w:val="a4"/>
        <w:numPr>
          <w:ilvl w:val="1"/>
          <w:numId w:val="3"/>
        </w:numPr>
        <w:ind w:leftChars="0"/>
        <w:rPr>
          <w:rFonts w:ascii="Century" w:eastAsia="ＭＳ 明朝" w:hAnsi="Century"/>
        </w:rPr>
      </w:pPr>
      <w:r w:rsidRPr="0025692F">
        <w:rPr>
          <w:rFonts w:ascii="Century" w:eastAsia="ＭＳ 明朝" w:hAnsi="Century" w:hint="eastAsia"/>
        </w:rPr>
        <w:t>前項の報告は、</w:t>
      </w:r>
      <w:r w:rsidR="003B3F15" w:rsidRPr="0025692F">
        <w:rPr>
          <w:rFonts w:ascii="Century" w:eastAsia="ＭＳ 明朝" w:hAnsi="Century" w:hint="eastAsia"/>
        </w:rPr>
        <w:t>乙</w:t>
      </w:r>
      <w:r w:rsidRPr="0025692F">
        <w:rPr>
          <w:rFonts w:ascii="Century" w:eastAsia="ＭＳ 明朝" w:hAnsi="Century" w:hint="eastAsia"/>
        </w:rPr>
        <w:t>からエンドユーザーへの商品データの提供が、有償・無償であるかを問わない。</w:t>
      </w:r>
    </w:p>
    <w:p w:rsidR="00375BEC" w:rsidRPr="0025692F" w:rsidRDefault="003B3F15" w:rsidP="00375BEC">
      <w:pPr>
        <w:pStyle w:val="a4"/>
        <w:numPr>
          <w:ilvl w:val="1"/>
          <w:numId w:val="3"/>
        </w:numPr>
        <w:ind w:leftChars="0"/>
        <w:rPr>
          <w:rFonts w:ascii="Century" w:eastAsia="ＭＳ 明朝" w:hAnsi="Century"/>
        </w:rPr>
      </w:pPr>
      <w:r w:rsidRPr="0025692F">
        <w:rPr>
          <w:rFonts w:ascii="Century" w:eastAsia="ＭＳ 明朝" w:hAnsi="Century" w:hint="eastAsia"/>
        </w:rPr>
        <w:t>乙</w:t>
      </w:r>
      <w:r w:rsidR="00375BEC" w:rsidRPr="0025692F">
        <w:rPr>
          <w:rFonts w:ascii="Century" w:eastAsia="ＭＳ 明朝" w:hAnsi="Century" w:hint="eastAsia"/>
        </w:rPr>
        <w:t>は</w:t>
      </w:r>
      <w:r w:rsidRPr="0025692F">
        <w:rPr>
          <w:rFonts w:ascii="Century" w:eastAsia="ＭＳ 明朝" w:hAnsi="Century" w:hint="eastAsia"/>
        </w:rPr>
        <w:t>甲</w:t>
      </w:r>
      <w:r w:rsidR="00375BEC" w:rsidRPr="0025692F">
        <w:rPr>
          <w:rFonts w:ascii="Century" w:eastAsia="ＭＳ 明朝" w:hAnsi="Century" w:hint="eastAsia"/>
        </w:rPr>
        <w:t>が要求した場合、</w:t>
      </w:r>
      <w:r w:rsidRPr="0025692F">
        <w:rPr>
          <w:rFonts w:ascii="Century" w:eastAsia="ＭＳ 明朝" w:hAnsi="Century" w:hint="eastAsia"/>
        </w:rPr>
        <w:t>乙</w:t>
      </w:r>
      <w:r w:rsidR="00375BEC" w:rsidRPr="0025692F">
        <w:rPr>
          <w:rFonts w:ascii="Century" w:eastAsia="ＭＳ 明朝" w:hAnsi="Century" w:hint="eastAsia"/>
        </w:rPr>
        <w:t>による商品データの利用に関する資料を</w:t>
      </w:r>
      <w:r w:rsidRPr="0025692F">
        <w:rPr>
          <w:rFonts w:ascii="Century" w:eastAsia="ＭＳ 明朝" w:hAnsi="Century" w:hint="eastAsia"/>
        </w:rPr>
        <w:t>甲</w:t>
      </w:r>
      <w:r w:rsidR="00375BEC" w:rsidRPr="0025692F">
        <w:rPr>
          <w:rFonts w:ascii="Century" w:eastAsia="ＭＳ 明朝" w:hAnsi="Century" w:hint="eastAsia"/>
        </w:rPr>
        <w:t>に提出しなければならない。</w:t>
      </w:r>
    </w:p>
    <w:p w:rsidR="005B3C50" w:rsidRPr="0025692F" w:rsidRDefault="005B3C50" w:rsidP="00375BEC">
      <w:pPr>
        <w:pStyle w:val="a4"/>
        <w:ind w:leftChars="0" w:left="780"/>
        <w:rPr>
          <w:rFonts w:ascii="Century" w:eastAsia="ＭＳ 明朝" w:hAnsi="Century"/>
        </w:rPr>
      </w:pPr>
    </w:p>
    <w:p w:rsidR="006A7F0A" w:rsidRPr="0025692F" w:rsidRDefault="006A7F0A"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（免責）</w:t>
      </w:r>
    </w:p>
    <w:p w:rsidR="006A7F0A" w:rsidRPr="0025692F" w:rsidRDefault="003B3F15" w:rsidP="006A7F0A">
      <w:pPr>
        <w:pStyle w:val="a4"/>
        <w:numPr>
          <w:ilvl w:val="1"/>
          <w:numId w:val="3"/>
        </w:numPr>
        <w:ind w:leftChars="0"/>
        <w:rPr>
          <w:rFonts w:ascii="Century" w:eastAsia="ＭＳ 明朝" w:hAnsi="Century"/>
        </w:rPr>
      </w:pPr>
      <w:r w:rsidRPr="0025692F">
        <w:rPr>
          <w:rFonts w:ascii="Century" w:eastAsia="ＭＳ 明朝" w:hAnsi="Century" w:hint="eastAsia"/>
        </w:rPr>
        <w:t>甲</w:t>
      </w:r>
      <w:r w:rsidR="006A7F0A" w:rsidRPr="0025692F">
        <w:rPr>
          <w:rFonts w:ascii="Century" w:eastAsia="ＭＳ 明朝" w:hAnsi="Century" w:hint="eastAsia"/>
        </w:rPr>
        <w:t>が</w:t>
      </w:r>
      <w:r w:rsidRPr="0025692F">
        <w:rPr>
          <w:rFonts w:ascii="Century" w:eastAsia="ＭＳ 明朝" w:hAnsi="Century" w:hint="eastAsia"/>
        </w:rPr>
        <w:t>乙</w:t>
      </w:r>
      <w:r w:rsidR="006A7F0A" w:rsidRPr="0025692F">
        <w:rPr>
          <w:rFonts w:ascii="Century" w:eastAsia="ＭＳ 明朝" w:hAnsi="Century" w:hint="eastAsia"/>
        </w:rPr>
        <w:t>に提供する</w:t>
      </w:r>
      <w:r w:rsidR="0025692F">
        <w:rPr>
          <w:rFonts w:ascii="Century" w:eastAsia="ＭＳ 明朝" w:hAnsi="Century" w:hint="eastAsia"/>
        </w:rPr>
        <w:t>JICFS/IFDB</w:t>
      </w:r>
      <w:r w:rsidR="006A7F0A" w:rsidRPr="0025692F">
        <w:rPr>
          <w:rFonts w:ascii="Century" w:eastAsia="ＭＳ 明朝" w:hAnsi="Century" w:hint="eastAsia"/>
        </w:rPr>
        <w:t>データは、</w:t>
      </w:r>
      <w:r w:rsidRPr="0025692F">
        <w:rPr>
          <w:rFonts w:ascii="Century" w:eastAsia="ＭＳ 明朝" w:hAnsi="Century" w:hint="eastAsia"/>
        </w:rPr>
        <w:t>甲</w:t>
      </w:r>
      <w:r w:rsidR="006A7F0A" w:rsidRPr="0025692F">
        <w:rPr>
          <w:rFonts w:ascii="Century" w:eastAsia="ＭＳ 明朝" w:hAnsi="Century" w:hint="eastAsia"/>
        </w:rPr>
        <w:t>が事業者等からデータを入手し、作成するものであって、事業者等から提供されたデータの信頼性</w:t>
      </w:r>
      <w:r w:rsidR="0072282A" w:rsidRPr="0025692F">
        <w:rPr>
          <w:rFonts w:ascii="Century" w:eastAsia="ＭＳ 明朝" w:hAnsi="Century" w:hint="eastAsia"/>
        </w:rPr>
        <w:t>あるいはそのデータが第三者の権利を侵害するか否か</w:t>
      </w:r>
      <w:r w:rsidR="006A7F0A" w:rsidRPr="0025692F">
        <w:rPr>
          <w:rFonts w:ascii="Century" w:eastAsia="ＭＳ 明朝" w:hAnsi="Century" w:hint="eastAsia"/>
        </w:rPr>
        <w:t>について、</w:t>
      </w:r>
      <w:r w:rsidRPr="0025692F">
        <w:rPr>
          <w:rFonts w:ascii="Century" w:eastAsia="ＭＳ 明朝" w:hAnsi="Century" w:hint="eastAsia"/>
        </w:rPr>
        <w:t>甲</w:t>
      </w:r>
      <w:r w:rsidR="006A7F0A" w:rsidRPr="0025692F">
        <w:rPr>
          <w:rFonts w:ascii="Century" w:eastAsia="ＭＳ 明朝" w:hAnsi="Century" w:hint="eastAsia"/>
        </w:rPr>
        <w:t>は責任を負わ</w:t>
      </w:r>
      <w:r w:rsidR="006A0EC8" w:rsidRPr="0025692F">
        <w:rPr>
          <w:rFonts w:ascii="Century" w:eastAsia="ＭＳ 明朝" w:hAnsi="Century" w:hint="eastAsia"/>
        </w:rPr>
        <w:t>ず、</w:t>
      </w:r>
      <w:r w:rsidR="006435D2" w:rsidRPr="0025692F">
        <w:rPr>
          <w:rFonts w:ascii="Century" w:eastAsia="ＭＳ 明朝" w:hAnsi="Century" w:hint="eastAsia"/>
        </w:rPr>
        <w:t>それに起因する</w:t>
      </w:r>
      <w:r w:rsidR="006A0EC8" w:rsidRPr="0025692F">
        <w:rPr>
          <w:rFonts w:ascii="Century" w:eastAsia="ＭＳ 明朝" w:hAnsi="Century" w:hint="eastAsia"/>
        </w:rPr>
        <w:t>損害賠償の責めを負わない</w:t>
      </w:r>
      <w:r w:rsidR="006A7F0A" w:rsidRPr="0025692F">
        <w:rPr>
          <w:rFonts w:ascii="Century" w:eastAsia="ＭＳ 明朝" w:hAnsi="Century" w:hint="eastAsia"/>
        </w:rPr>
        <w:t>。</w:t>
      </w:r>
    </w:p>
    <w:p w:rsidR="00375BEC" w:rsidRPr="0025692F" w:rsidRDefault="003B3F15" w:rsidP="006A7F0A">
      <w:pPr>
        <w:pStyle w:val="a4"/>
        <w:numPr>
          <w:ilvl w:val="1"/>
          <w:numId w:val="3"/>
        </w:numPr>
        <w:ind w:leftChars="0"/>
        <w:rPr>
          <w:rFonts w:ascii="Century" w:eastAsia="ＭＳ 明朝" w:hAnsi="Century"/>
        </w:rPr>
      </w:pPr>
      <w:r w:rsidRPr="0025692F">
        <w:rPr>
          <w:rFonts w:ascii="Century" w:eastAsia="ＭＳ 明朝" w:hAnsi="Century" w:hint="eastAsia"/>
        </w:rPr>
        <w:lastRenderedPageBreak/>
        <w:t>乙</w:t>
      </w:r>
      <w:r w:rsidR="00375BEC" w:rsidRPr="0025692F">
        <w:rPr>
          <w:rFonts w:ascii="Century" w:eastAsia="ＭＳ 明朝" w:hAnsi="Century" w:hint="eastAsia"/>
        </w:rPr>
        <w:t>からエンドユーザーへの</w:t>
      </w:r>
      <w:r w:rsidR="000A4AA9" w:rsidRPr="0025692F">
        <w:rPr>
          <w:rFonts w:ascii="Century" w:eastAsia="ＭＳ 明朝" w:hAnsi="Century" w:hint="eastAsia"/>
        </w:rPr>
        <w:t>商品</w:t>
      </w:r>
      <w:r w:rsidR="00375BEC" w:rsidRPr="0025692F">
        <w:rPr>
          <w:rFonts w:ascii="Century" w:eastAsia="ＭＳ 明朝" w:hAnsi="Century" w:hint="eastAsia"/>
        </w:rPr>
        <w:t>データの提供</w:t>
      </w:r>
      <w:r w:rsidR="00630768">
        <w:rPr>
          <w:rFonts w:ascii="Century" w:eastAsia="ＭＳ 明朝" w:hAnsi="Century" w:hint="eastAsia"/>
        </w:rPr>
        <w:t>及び</w:t>
      </w:r>
      <w:r w:rsidR="00375BEC" w:rsidRPr="0025692F">
        <w:rPr>
          <w:rFonts w:ascii="Century" w:eastAsia="ＭＳ 明朝" w:hAnsi="Century" w:hint="eastAsia"/>
        </w:rPr>
        <w:t>エンドユーザーによる</w:t>
      </w:r>
      <w:r w:rsidR="000A4AA9" w:rsidRPr="0025692F">
        <w:rPr>
          <w:rFonts w:ascii="Century" w:eastAsia="ＭＳ 明朝" w:hAnsi="Century" w:hint="eastAsia"/>
        </w:rPr>
        <w:t>商品</w:t>
      </w:r>
      <w:r w:rsidR="00375BEC" w:rsidRPr="0025692F">
        <w:rPr>
          <w:rFonts w:ascii="Century" w:eastAsia="ＭＳ 明朝" w:hAnsi="Century" w:hint="eastAsia"/>
        </w:rPr>
        <w:t>データの利用について、</w:t>
      </w:r>
      <w:r w:rsidRPr="0025692F">
        <w:rPr>
          <w:rFonts w:ascii="Century" w:eastAsia="ＭＳ 明朝" w:hAnsi="Century" w:hint="eastAsia"/>
        </w:rPr>
        <w:t>甲</w:t>
      </w:r>
      <w:r w:rsidR="00375BEC" w:rsidRPr="0025692F">
        <w:rPr>
          <w:rFonts w:ascii="Century" w:eastAsia="ＭＳ 明朝" w:hAnsi="Century" w:hint="eastAsia"/>
        </w:rPr>
        <w:t>は責任を負</w:t>
      </w:r>
      <w:r w:rsidR="006A0EC8" w:rsidRPr="0025692F">
        <w:rPr>
          <w:rFonts w:ascii="Century" w:eastAsia="ＭＳ 明朝" w:hAnsi="Century" w:hint="eastAsia"/>
        </w:rPr>
        <w:t>わず</w:t>
      </w:r>
      <w:r w:rsidR="00375BEC" w:rsidRPr="0025692F">
        <w:rPr>
          <w:rFonts w:ascii="Century" w:eastAsia="ＭＳ 明朝" w:hAnsi="Century" w:hint="eastAsia"/>
        </w:rPr>
        <w:t>、</w:t>
      </w:r>
      <w:r w:rsidR="006435D2" w:rsidRPr="0025692F">
        <w:rPr>
          <w:rFonts w:ascii="Century" w:eastAsia="ＭＳ 明朝" w:hAnsi="Century" w:hint="eastAsia"/>
        </w:rPr>
        <w:t>それに起因する</w:t>
      </w:r>
      <w:r w:rsidR="00375BEC" w:rsidRPr="0025692F">
        <w:rPr>
          <w:rFonts w:ascii="Century" w:eastAsia="ＭＳ 明朝" w:hAnsi="Century" w:hint="eastAsia"/>
        </w:rPr>
        <w:t>損害賠償の責めを負わない。</w:t>
      </w:r>
    </w:p>
    <w:p w:rsidR="006A7F0A" w:rsidRPr="0025692F" w:rsidRDefault="006A7F0A" w:rsidP="006A7F0A">
      <w:pPr>
        <w:pStyle w:val="a4"/>
        <w:numPr>
          <w:ilvl w:val="1"/>
          <w:numId w:val="3"/>
        </w:numPr>
        <w:ind w:leftChars="0"/>
        <w:rPr>
          <w:rFonts w:ascii="Century" w:eastAsia="ＭＳ 明朝" w:hAnsi="Century"/>
        </w:rPr>
      </w:pPr>
      <w:r w:rsidRPr="0025692F">
        <w:rPr>
          <w:rFonts w:ascii="Century" w:eastAsia="ＭＳ 明朝" w:hAnsi="Century" w:hint="eastAsia"/>
        </w:rPr>
        <w:t>本契約により</w:t>
      </w:r>
      <w:r w:rsidR="003B3F15" w:rsidRPr="0025692F">
        <w:rPr>
          <w:rFonts w:ascii="Century" w:eastAsia="ＭＳ 明朝" w:hAnsi="Century" w:hint="eastAsia"/>
        </w:rPr>
        <w:t>乙</w:t>
      </w:r>
      <w:r w:rsidRPr="0025692F">
        <w:rPr>
          <w:rFonts w:ascii="Century" w:eastAsia="ＭＳ 明朝" w:hAnsi="Century" w:hint="eastAsia"/>
        </w:rPr>
        <w:t>が損害を被った場合</w:t>
      </w:r>
      <w:r w:rsidR="006A0EC8" w:rsidRPr="0025692F">
        <w:rPr>
          <w:rFonts w:ascii="Century" w:eastAsia="ＭＳ 明朝" w:hAnsi="Century" w:hint="eastAsia"/>
        </w:rPr>
        <w:t>に</w:t>
      </w:r>
      <w:r w:rsidR="00592B4C" w:rsidRPr="0025692F">
        <w:rPr>
          <w:rFonts w:ascii="Century" w:eastAsia="ＭＳ 明朝" w:hAnsi="Century" w:hint="eastAsia"/>
        </w:rPr>
        <w:t>、</w:t>
      </w:r>
      <w:r w:rsidR="003B3F15" w:rsidRPr="0025692F">
        <w:rPr>
          <w:rFonts w:ascii="Century" w:eastAsia="ＭＳ 明朝" w:hAnsi="Century" w:hint="eastAsia"/>
        </w:rPr>
        <w:t>甲</w:t>
      </w:r>
      <w:r w:rsidR="00592B4C" w:rsidRPr="0025692F">
        <w:rPr>
          <w:rFonts w:ascii="Century" w:eastAsia="ＭＳ 明朝" w:hAnsi="Century" w:hint="eastAsia"/>
        </w:rPr>
        <w:t>が</w:t>
      </w:r>
      <w:r w:rsidR="003B3F15" w:rsidRPr="0025692F">
        <w:rPr>
          <w:rFonts w:ascii="Century" w:eastAsia="ＭＳ 明朝" w:hAnsi="Century" w:hint="eastAsia"/>
        </w:rPr>
        <w:t>乙</w:t>
      </w:r>
      <w:r w:rsidR="00592B4C" w:rsidRPr="0025692F">
        <w:rPr>
          <w:rFonts w:ascii="Century" w:eastAsia="ＭＳ 明朝" w:hAnsi="Century" w:hint="eastAsia"/>
        </w:rPr>
        <w:t>に対して支払う</w:t>
      </w:r>
      <w:r w:rsidRPr="0025692F">
        <w:rPr>
          <w:rFonts w:ascii="Century" w:eastAsia="ＭＳ 明朝" w:hAnsi="Century" w:hint="eastAsia"/>
        </w:rPr>
        <w:t>賠償額の上限は、</w:t>
      </w:r>
      <w:r w:rsidR="00630768">
        <w:rPr>
          <w:rFonts w:ascii="Century" w:eastAsia="ＭＳ 明朝" w:hAnsi="Century" w:hint="eastAsia"/>
        </w:rPr>
        <w:t>1</w:t>
      </w:r>
      <w:r w:rsidR="00B07AF1">
        <w:rPr>
          <w:rFonts w:ascii="Century" w:eastAsia="ＭＳ 明朝" w:hAnsi="Century" w:hint="eastAsia"/>
        </w:rPr>
        <w:t>年分の利用対価</w:t>
      </w:r>
      <w:r w:rsidRPr="0025692F">
        <w:rPr>
          <w:rFonts w:ascii="Century" w:eastAsia="ＭＳ 明朝" w:hAnsi="Century" w:hint="eastAsia"/>
        </w:rPr>
        <w:t>の範囲内とする。</w:t>
      </w:r>
    </w:p>
    <w:p w:rsidR="003558A6" w:rsidRPr="0025692F" w:rsidRDefault="003558A6">
      <w:pPr>
        <w:pStyle w:val="a4"/>
        <w:ind w:leftChars="0" w:left="780"/>
        <w:rPr>
          <w:rFonts w:ascii="Century" w:eastAsia="ＭＳ 明朝" w:hAnsi="Century"/>
        </w:rPr>
      </w:pPr>
    </w:p>
    <w:p w:rsidR="006A0EC8" w:rsidRPr="0025692F" w:rsidRDefault="006A0EC8"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（作業</w:t>
      </w:r>
      <w:r w:rsidR="00630768">
        <w:rPr>
          <w:rFonts w:ascii="Century" w:eastAsia="ＭＳ 明朝" w:hAnsi="Century" w:hint="eastAsia"/>
        </w:rPr>
        <w:t>及び</w:t>
      </w:r>
      <w:r w:rsidRPr="0025692F">
        <w:rPr>
          <w:rFonts w:ascii="Century" w:eastAsia="ＭＳ 明朝" w:hAnsi="Century" w:hint="eastAsia"/>
        </w:rPr>
        <w:t>不可抗力による</w:t>
      </w:r>
      <w:r w:rsidR="0025692F">
        <w:rPr>
          <w:rFonts w:ascii="Century" w:eastAsia="ＭＳ 明朝" w:hAnsi="Century" w:hint="eastAsia"/>
        </w:rPr>
        <w:t>JICFS/IFDB</w:t>
      </w:r>
      <w:r w:rsidRPr="0025692F">
        <w:rPr>
          <w:rFonts w:ascii="Century" w:eastAsia="ＭＳ 明朝" w:hAnsi="Century" w:hint="eastAsia"/>
        </w:rPr>
        <w:t>データ提供の停止）</w:t>
      </w:r>
    </w:p>
    <w:p w:rsidR="006A0EC8" w:rsidRPr="0025692F" w:rsidRDefault="006A0EC8" w:rsidP="006A0EC8">
      <w:pPr>
        <w:pStyle w:val="a4"/>
        <w:numPr>
          <w:ilvl w:val="1"/>
          <w:numId w:val="3"/>
        </w:numPr>
        <w:ind w:leftChars="0"/>
        <w:rPr>
          <w:rFonts w:ascii="Century" w:eastAsia="ＭＳ 明朝" w:hAnsi="Century"/>
        </w:rPr>
      </w:pPr>
      <w:r w:rsidRPr="0025692F">
        <w:rPr>
          <w:rFonts w:ascii="Century" w:eastAsia="ＭＳ 明朝" w:hAnsi="Century" w:hint="eastAsia"/>
        </w:rPr>
        <w:t>甲はコンピュータその他の機器のメンテナンス作業、その他必要のため、事前に通知して乙への</w:t>
      </w:r>
      <w:r w:rsidR="0025692F">
        <w:rPr>
          <w:rFonts w:ascii="Century" w:eastAsia="ＭＳ 明朝" w:hAnsi="Century" w:hint="eastAsia"/>
        </w:rPr>
        <w:t>JICFS/IFDB</w:t>
      </w:r>
      <w:r w:rsidRPr="0025692F">
        <w:rPr>
          <w:rFonts w:ascii="Century" w:eastAsia="ＭＳ 明朝" w:hAnsi="Century" w:hint="eastAsia"/>
        </w:rPr>
        <w:t>データの提供を停止することができる。その場合、甲は乙に対する損害賠償その他の責めを負わない。</w:t>
      </w:r>
    </w:p>
    <w:p w:rsidR="006A0EC8" w:rsidRPr="0025692F" w:rsidRDefault="006A0EC8" w:rsidP="006A0EC8">
      <w:pPr>
        <w:pStyle w:val="a4"/>
        <w:numPr>
          <w:ilvl w:val="1"/>
          <w:numId w:val="3"/>
        </w:numPr>
        <w:ind w:leftChars="0"/>
        <w:rPr>
          <w:rFonts w:ascii="Century" w:eastAsia="ＭＳ 明朝" w:hAnsi="Century"/>
        </w:rPr>
      </w:pPr>
      <w:r w:rsidRPr="0025692F">
        <w:rPr>
          <w:rFonts w:ascii="Century" w:eastAsia="ＭＳ 明朝" w:hAnsi="Century" w:hint="eastAsia"/>
        </w:rPr>
        <w:t>天災地変その他、甲の責に帰すべからざる事由（通信回線・電力その他公共インフラの不具合等）により、乙が</w:t>
      </w:r>
      <w:r w:rsidR="0025692F">
        <w:rPr>
          <w:rFonts w:ascii="Century" w:eastAsia="ＭＳ 明朝" w:hAnsi="Century" w:hint="eastAsia"/>
        </w:rPr>
        <w:t>JICFS/IFDB</w:t>
      </w:r>
      <w:r w:rsidRPr="0025692F">
        <w:rPr>
          <w:rFonts w:ascii="Century" w:eastAsia="ＭＳ 明朝" w:hAnsi="Century" w:hint="eastAsia"/>
        </w:rPr>
        <w:t>データの利用ができなかったとしても、甲は損害賠償その他の責めを負わない。</w:t>
      </w:r>
    </w:p>
    <w:p w:rsidR="00375BEC" w:rsidRPr="0025692F" w:rsidRDefault="00375BEC" w:rsidP="00375BEC">
      <w:pPr>
        <w:pStyle w:val="a4"/>
        <w:ind w:leftChars="0" w:left="780"/>
        <w:rPr>
          <w:rFonts w:ascii="Century" w:eastAsia="ＭＳ 明朝" w:hAnsi="Century"/>
        </w:rPr>
      </w:pPr>
    </w:p>
    <w:p w:rsidR="006A7F0A" w:rsidRPr="0025692F" w:rsidRDefault="006A7F0A"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（機密保持）</w:t>
      </w:r>
    </w:p>
    <w:p w:rsidR="006A7F0A" w:rsidRPr="0025692F" w:rsidRDefault="002A2F80" w:rsidP="006A7F0A">
      <w:pPr>
        <w:pStyle w:val="a4"/>
        <w:numPr>
          <w:ilvl w:val="1"/>
          <w:numId w:val="3"/>
        </w:numPr>
        <w:ind w:leftChars="0"/>
        <w:rPr>
          <w:rFonts w:ascii="Century" w:eastAsia="ＭＳ 明朝" w:hAnsi="Century"/>
        </w:rPr>
      </w:pPr>
      <w:r w:rsidRPr="0025692F">
        <w:rPr>
          <w:rFonts w:ascii="Century" w:eastAsia="ＭＳ 明朝" w:hAnsi="Century" w:hint="eastAsia"/>
        </w:rPr>
        <w:t>甲</w:t>
      </w:r>
      <w:r w:rsidR="006A7F0A" w:rsidRPr="0025692F">
        <w:rPr>
          <w:rFonts w:ascii="Century" w:eastAsia="ＭＳ 明朝" w:hAnsi="Century" w:hint="eastAsia"/>
        </w:rPr>
        <w:t>及び</w:t>
      </w:r>
      <w:r w:rsidRPr="0025692F">
        <w:rPr>
          <w:rFonts w:ascii="Century" w:eastAsia="ＭＳ 明朝" w:hAnsi="Century" w:hint="eastAsia"/>
        </w:rPr>
        <w:t>乙</w:t>
      </w:r>
      <w:r w:rsidR="006A7F0A" w:rsidRPr="0025692F">
        <w:rPr>
          <w:rFonts w:ascii="Century" w:eastAsia="ＭＳ 明朝" w:hAnsi="Century" w:hint="eastAsia"/>
        </w:rPr>
        <w:t>は、本契約の履行に関して、機密の表示をして相手方から提供された情報・資料について、</w:t>
      </w:r>
      <w:r w:rsidR="00D774E6" w:rsidRPr="0025692F">
        <w:rPr>
          <w:rFonts w:ascii="Century" w:eastAsia="ＭＳ 明朝" w:hAnsi="Century" w:hint="eastAsia"/>
        </w:rPr>
        <w:t>善良なる管理者の注意義務をもって、</w:t>
      </w:r>
      <w:r w:rsidR="006A7F0A" w:rsidRPr="0025692F">
        <w:rPr>
          <w:rFonts w:ascii="Century" w:eastAsia="ＭＳ 明朝" w:hAnsi="Century" w:hint="eastAsia"/>
        </w:rPr>
        <w:t>その機密を保持する。</w:t>
      </w:r>
    </w:p>
    <w:p w:rsidR="006A7F0A" w:rsidRPr="0025692F" w:rsidRDefault="00630768" w:rsidP="006A7F0A">
      <w:pPr>
        <w:pStyle w:val="a4"/>
        <w:numPr>
          <w:ilvl w:val="1"/>
          <w:numId w:val="3"/>
        </w:numPr>
        <w:ind w:leftChars="0"/>
        <w:rPr>
          <w:rFonts w:ascii="Century" w:eastAsia="ＭＳ 明朝" w:hAnsi="Century"/>
        </w:rPr>
      </w:pPr>
      <w:r>
        <w:rPr>
          <w:rFonts w:ascii="Century" w:eastAsia="ＭＳ 明朝" w:hAnsi="Century" w:hint="eastAsia"/>
        </w:rPr>
        <w:t>機密情報・資料には次</w:t>
      </w:r>
      <w:r w:rsidR="006A7F0A" w:rsidRPr="0025692F">
        <w:rPr>
          <w:rFonts w:ascii="Century" w:eastAsia="ＭＳ 明朝" w:hAnsi="Century" w:hint="eastAsia"/>
        </w:rPr>
        <w:t>のものを含まない。</w:t>
      </w:r>
    </w:p>
    <w:p w:rsidR="006A7F0A" w:rsidRPr="0025692F" w:rsidRDefault="006A7F0A" w:rsidP="006A7F0A">
      <w:pPr>
        <w:pStyle w:val="a4"/>
        <w:numPr>
          <w:ilvl w:val="2"/>
          <w:numId w:val="3"/>
        </w:numPr>
        <w:ind w:leftChars="0"/>
        <w:rPr>
          <w:rFonts w:ascii="Century" w:eastAsia="ＭＳ 明朝" w:hAnsi="Century"/>
        </w:rPr>
      </w:pPr>
      <w:r w:rsidRPr="0025692F">
        <w:rPr>
          <w:rFonts w:ascii="Century" w:eastAsia="ＭＳ 明朝" w:hAnsi="Century" w:hint="eastAsia"/>
        </w:rPr>
        <w:t>その時点で公知であった情報・資料</w:t>
      </w:r>
    </w:p>
    <w:p w:rsidR="006A7F0A" w:rsidRPr="0025692F" w:rsidRDefault="006A7F0A" w:rsidP="006A7F0A">
      <w:pPr>
        <w:pStyle w:val="a4"/>
        <w:numPr>
          <w:ilvl w:val="2"/>
          <w:numId w:val="3"/>
        </w:numPr>
        <w:ind w:leftChars="0"/>
        <w:rPr>
          <w:rFonts w:ascii="Century" w:eastAsia="ＭＳ 明朝" w:hAnsi="Century"/>
        </w:rPr>
      </w:pPr>
      <w:r w:rsidRPr="0025692F">
        <w:rPr>
          <w:rFonts w:ascii="Century" w:eastAsia="ＭＳ 明朝" w:hAnsi="Century" w:hint="eastAsia"/>
        </w:rPr>
        <w:t>既に保有していた情報・資料</w:t>
      </w:r>
    </w:p>
    <w:p w:rsidR="006A7F0A" w:rsidRPr="0025692F" w:rsidRDefault="006A7F0A" w:rsidP="006A7F0A">
      <w:pPr>
        <w:pStyle w:val="a4"/>
        <w:numPr>
          <w:ilvl w:val="2"/>
          <w:numId w:val="3"/>
        </w:numPr>
        <w:ind w:leftChars="0"/>
        <w:rPr>
          <w:rFonts w:ascii="Century" w:eastAsia="ＭＳ 明朝" w:hAnsi="Century"/>
        </w:rPr>
      </w:pPr>
      <w:r w:rsidRPr="0025692F">
        <w:rPr>
          <w:rFonts w:ascii="Century" w:eastAsia="ＭＳ 明朝" w:hAnsi="Century" w:hint="eastAsia"/>
        </w:rPr>
        <w:t>第三者から適法に入手した情報・資料</w:t>
      </w:r>
    </w:p>
    <w:p w:rsidR="006A7F0A" w:rsidRPr="0025692F" w:rsidRDefault="006A7F0A" w:rsidP="006A7F0A">
      <w:pPr>
        <w:pStyle w:val="a4"/>
        <w:numPr>
          <w:ilvl w:val="1"/>
          <w:numId w:val="3"/>
        </w:numPr>
        <w:ind w:leftChars="0"/>
        <w:rPr>
          <w:rFonts w:ascii="Century" w:eastAsia="ＭＳ 明朝" w:hAnsi="Century"/>
        </w:rPr>
      </w:pPr>
      <w:r w:rsidRPr="0025692F">
        <w:rPr>
          <w:rFonts w:ascii="Century" w:eastAsia="ＭＳ 明朝" w:hAnsi="Century" w:hint="eastAsia"/>
        </w:rPr>
        <w:t>本条の機密保持義務は、本契約終了後も存続する。</w:t>
      </w:r>
    </w:p>
    <w:p w:rsidR="00983A3C" w:rsidRPr="0025692F" w:rsidRDefault="00983A3C" w:rsidP="00983A3C">
      <w:pPr>
        <w:pStyle w:val="a4"/>
        <w:ind w:leftChars="0" w:left="780"/>
        <w:rPr>
          <w:rFonts w:ascii="Century" w:eastAsia="ＭＳ 明朝" w:hAnsi="Century"/>
        </w:rPr>
      </w:pPr>
    </w:p>
    <w:p w:rsidR="006A7F0A" w:rsidRPr="0025692F" w:rsidRDefault="006A7F0A"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（個人情報保護）</w:t>
      </w:r>
    </w:p>
    <w:p w:rsidR="006A7F0A" w:rsidRPr="0025692F" w:rsidRDefault="006A7F0A" w:rsidP="006A7F0A">
      <w:pPr>
        <w:pStyle w:val="a4"/>
        <w:numPr>
          <w:ilvl w:val="1"/>
          <w:numId w:val="3"/>
        </w:numPr>
        <w:ind w:leftChars="0"/>
        <w:rPr>
          <w:rFonts w:ascii="Century" w:eastAsia="ＭＳ 明朝" w:hAnsi="Century"/>
        </w:rPr>
      </w:pPr>
      <w:r w:rsidRPr="0025692F">
        <w:rPr>
          <w:rFonts w:ascii="Century" w:eastAsia="ＭＳ 明朝" w:hAnsi="Century" w:hint="eastAsia"/>
        </w:rPr>
        <w:t>個人情報の取り扱いについては、別紙</w:t>
      </w:r>
      <w:r w:rsidR="0025692F">
        <w:rPr>
          <w:rFonts w:ascii="Century" w:eastAsia="ＭＳ 明朝" w:hAnsi="Century" w:hint="eastAsia"/>
        </w:rPr>
        <w:t>2</w:t>
      </w:r>
      <w:r w:rsidRPr="0025692F">
        <w:rPr>
          <w:rFonts w:ascii="Century" w:eastAsia="ＭＳ 明朝" w:hAnsi="Century" w:hint="eastAsia"/>
        </w:rPr>
        <w:t>「個人情報取扱特記事項」</w:t>
      </w:r>
      <w:r w:rsidR="000A4AA9" w:rsidRPr="0025692F">
        <w:rPr>
          <w:rFonts w:ascii="Century" w:eastAsia="ＭＳ 明朝" w:hAnsi="Century" w:hint="eastAsia"/>
        </w:rPr>
        <w:t>記載の内容</w:t>
      </w:r>
      <w:r w:rsidRPr="0025692F">
        <w:rPr>
          <w:rFonts w:ascii="Century" w:eastAsia="ＭＳ 明朝" w:hAnsi="Century" w:hint="eastAsia"/>
        </w:rPr>
        <w:t>を</w:t>
      </w:r>
      <w:r w:rsidR="00C92FA0" w:rsidRPr="0025692F">
        <w:rPr>
          <w:rFonts w:ascii="Century" w:eastAsia="ＭＳ 明朝" w:hAnsi="Century" w:hint="eastAsia"/>
        </w:rPr>
        <w:t>遵守</w:t>
      </w:r>
      <w:r w:rsidRPr="0025692F">
        <w:rPr>
          <w:rFonts w:ascii="Century" w:eastAsia="ＭＳ 明朝" w:hAnsi="Century" w:hint="eastAsia"/>
        </w:rPr>
        <w:t>するものとする。</w:t>
      </w:r>
    </w:p>
    <w:p w:rsidR="00321EFE" w:rsidRPr="0025692F" w:rsidRDefault="00321EFE" w:rsidP="00321EFE">
      <w:pPr>
        <w:pStyle w:val="a4"/>
        <w:ind w:leftChars="0" w:left="780"/>
        <w:rPr>
          <w:rFonts w:ascii="Century" w:eastAsia="ＭＳ 明朝" w:hAnsi="Century"/>
        </w:rPr>
      </w:pPr>
    </w:p>
    <w:p w:rsidR="006A7F0A" w:rsidRPr="0025692F" w:rsidRDefault="006A7F0A"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（譲渡禁止）</w:t>
      </w:r>
    </w:p>
    <w:p w:rsidR="006A7F0A" w:rsidRPr="0025692F" w:rsidRDefault="003B3F15" w:rsidP="006A7F0A">
      <w:pPr>
        <w:pStyle w:val="a4"/>
        <w:numPr>
          <w:ilvl w:val="1"/>
          <w:numId w:val="3"/>
        </w:numPr>
        <w:ind w:leftChars="0"/>
        <w:rPr>
          <w:rFonts w:ascii="Century" w:eastAsia="ＭＳ 明朝" w:hAnsi="Century"/>
        </w:rPr>
      </w:pPr>
      <w:r w:rsidRPr="0025692F">
        <w:rPr>
          <w:rFonts w:ascii="Century" w:eastAsia="ＭＳ 明朝" w:hAnsi="Century" w:hint="eastAsia"/>
        </w:rPr>
        <w:t>乙</w:t>
      </w:r>
      <w:r w:rsidR="006A7F0A" w:rsidRPr="0025692F">
        <w:rPr>
          <w:rFonts w:ascii="Century" w:eastAsia="ＭＳ 明朝" w:hAnsi="Century" w:hint="eastAsia"/>
        </w:rPr>
        <w:t>は、本契約上の権利・義務を、</w:t>
      </w:r>
      <w:r w:rsidRPr="0025692F">
        <w:rPr>
          <w:rFonts w:ascii="Century" w:eastAsia="ＭＳ 明朝" w:hAnsi="Century" w:hint="eastAsia"/>
        </w:rPr>
        <w:t>甲</w:t>
      </w:r>
      <w:r w:rsidR="006A7F0A" w:rsidRPr="0025692F">
        <w:rPr>
          <w:rFonts w:ascii="Century" w:eastAsia="ＭＳ 明朝" w:hAnsi="Century" w:hint="eastAsia"/>
        </w:rPr>
        <w:t>の文書による承諾なく、第三者に譲渡・承継させてはならない。</w:t>
      </w:r>
    </w:p>
    <w:p w:rsidR="00983A3C" w:rsidRPr="0025692F" w:rsidRDefault="00983A3C" w:rsidP="00983A3C">
      <w:pPr>
        <w:pStyle w:val="a4"/>
        <w:ind w:leftChars="0" w:left="780"/>
        <w:rPr>
          <w:rFonts w:ascii="Century" w:eastAsia="ＭＳ 明朝" w:hAnsi="Century"/>
        </w:rPr>
      </w:pPr>
    </w:p>
    <w:p w:rsidR="006A7F0A" w:rsidRPr="0025692F" w:rsidRDefault="006A7F0A"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（解除）</w:t>
      </w:r>
    </w:p>
    <w:p w:rsidR="006A7F0A" w:rsidRPr="0025692F" w:rsidRDefault="006657F2" w:rsidP="006A7F0A">
      <w:pPr>
        <w:pStyle w:val="a4"/>
        <w:numPr>
          <w:ilvl w:val="1"/>
          <w:numId w:val="3"/>
        </w:numPr>
        <w:ind w:leftChars="0"/>
        <w:rPr>
          <w:rFonts w:ascii="Century" w:eastAsia="ＭＳ 明朝" w:hAnsi="Century"/>
        </w:rPr>
      </w:pPr>
      <w:r w:rsidRPr="0025692F">
        <w:rPr>
          <w:rFonts w:ascii="Century" w:eastAsia="ＭＳ 明朝" w:hAnsi="Century"/>
        </w:rPr>
        <w:t>甲乙は、相手方が本契約に違反し、相当期間を定めて催告しても是正されない場合には、本契約を解除することができる。</w:t>
      </w:r>
    </w:p>
    <w:p w:rsidR="006A7F0A" w:rsidRPr="0025692F" w:rsidRDefault="00630768" w:rsidP="006A7F0A">
      <w:pPr>
        <w:pStyle w:val="a4"/>
        <w:numPr>
          <w:ilvl w:val="1"/>
          <w:numId w:val="3"/>
        </w:numPr>
        <w:ind w:leftChars="0"/>
        <w:rPr>
          <w:rFonts w:ascii="Century" w:eastAsia="ＭＳ 明朝" w:hAnsi="Century"/>
        </w:rPr>
      </w:pPr>
      <w:r>
        <w:rPr>
          <w:rFonts w:ascii="Century" w:eastAsia="ＭＳ 明朝" w:hAnsi="Century"/>
        </w:rPr>
        <w:t>甲乙は、相手方が</w:t>
      </w:r>
      <w:r>
        <w:rPr>
          <w:rFonts w:ascii="Century" w:eastAsia="ＭＳ 明朝" w:hAnsi="Century" w:hint="eastAsia"/>
        </w:rPr>
        <w:t>次</w:t>
      </w:r>
      <w:r w:rsidR="006657F2" w:rsidRPr="0025692F">
        <w:rPr>
          <w:rFonts w:ascii="Century" w:eastAsia="ＭＳ 明朝" w:hAnsi="Century"/>
        </w:rPr>
        <w:t>の各号に定める事由のいずれかに該当した場合には、催告する</w:t>
      </w:r>
      <w:r w:rsidR="006657F2" w:rsidRPr="0025692F">
        <w:rPr>
          <w:rFonts w:ascii="Century" w:eastAsia="ＭＳ 明朝" w:hAnsi="Century"/>
        </w:rPr>
        <w:lastRenderedPageBreak/>
        <w:t>ことなくただちに、本契約を解除することができる。</w:t>
      </w:r>
    </w:p>
    <w:p w:rsidR="006A7F0A" w:rsidRPr="0025692F" w:rsidRDefault="006657F2" w:rsidP="001B6D0D">
      <w:pPr>
        <w:pStyle w:val="a4"/>
        <w:numPr>
          <w:ilvl w:val="2"/>
          <w:numId w:val="3"/>
        </w:numPr>
        <w:ind w:leftChars="0"/>
        <w:rPr>
          <w:rFonts w:ascii="Century" w:eastAsia="ＭＳ 明朝" w:hAnsi="Century"/>
        </w:rPr>
      </w:pPr>
      <w:r w:rsidRPr="0025692F">
        <w:rPr>
          <w:rFonts w:ascii="Century" w:eastAsia="ＭＳ 明朝" w:hAnsi="Century"/>
        </w:rPr>
        <w:t>手形</w:t>
      </w:r>
      <w:r w:rsidR="00630768">
        <w:rPr>
          <w:rFonts w:ascii="Century" w:eastAsia="ＭＳ 明朝" w:hAnsi="Century"/>
        </w:rPr>
        <w:t>又は</w:t>
      </w:r>
      <w:r w:rsidRPr="0025692F">
        <w:rPr>
          <w:rFonts w:ascii="Century" w:eastAsia="ＭＳ 明朝" w:hAnsi="Century"/>
        </w:rPr>
        <w:t>小切手の不渡処分を受けたとき</w:t>
      </w:r>
      <w:r w:rsidR="00630768">
        <w:rPr>
          <w:rFonts w:ascii="Century" w:eastAsia="ＭＳ 明朝" w:hAnsi="Century" w:hint="eastAsia"/>
        </w:rPr>
        <w:t>。</w:t>
      </w:r>
    </w:p>
    <w:p w:rsidR="006A7F0A" w:rsidRPr="0025692F" w:rsidRDefault="006657F2" w:rsidP="001B6D0D">
      <w:pPr>
        <w:pStyle w:val="a4"/>
        <w:numPr>
          <w:ilvl w:val="2"/>
          <w:numId w:val="3"/>
        </w:numPr>
        <w:ind w:leftChars="0"/>
        <w:rPr>
          <w:rFonts w:ascii="Century" w:eastAsia="ＭＳ 明朝" w:hAnsi="Century"/>
        </w:rPr>
      </w:pPr>
      <w:r w:rsidRPr="0025692F">
        <w:rPr>
          <w:rFonts w:ascii="Century" w:eastAsia="ＭＳ 明朝" w:hAnsi="Century"/>
        </w:rPr>
        <w:t>民事保全・民事執行・担保権の実行・滞納処分を受けたとき</w:t>
      </w:r>
      <w:r w:rsidR="00630768">
        <w:rPr>
          <w:rFonts w:ascii="Century" w:eastAsia="ＭＳ 明朝" w:hAnsi="Century" w:hint="eastAsia"/>
        </w:rPr>
        <w:t>。</w:t>
      </w:r>
    </w:p>
    <w:p w:rsidR="006657F2" w:rsidRPr="0025692F" w:rsidRDefault="006657F2" w:rsidP="001B6D0D">
      <w:pPr>
        <w:pStyle w:val="a4"/>
        <w:numPr>
          <w:ilvl w:val="2"/>
          <w:numId w:val="3"/>
        </w:numPr>
        <w:ind w:leftChars="0"/>
        <w:rPr>
          <w:rFonts w:ascii="Century" w:eastAsia="ＭＳ 明朝" w:hAnsi="Century"/>
        </w:rPr>
      </w:pPr>
      <w:r w:rsidRPr="0025692F">
        <w:rPr>
          <w:rFonts w:ascii="Century" w:eastAsia="ＭＳ 明朝" w:hAnsi="Century"/>
        </w:rPr>
        <w:t>破産・民事再生・会社更生の申立をし、</w:t>
      </w:r>
      <w:r w:rsidR="00630768">
        <w:rPr>
          <w:rFonts w:ascii="Century" w:eastAsia="ＭＳ 明朝" w:hAnsi="Century" w:hint="eastAsia"/>
        </w:rPr>
        <w:t>又は</w:t>
      </w:r>
      <w:r w:rsidRPr="0025692F">
        <w:rPr>
          <w:rFonts w:ascii="Century" w:eastAsia="ＭＳ 明朝" w:hAnsi="Century"/>
        </w:rPr>
        <w:t>申立を受けたとき、</w:t>
      </w:r>
      <w:r w:rsidRPr="0025692F">
        <w:rPr>
          <w:rFonts w:ascii="Century" w:eastAsia="ＭＳ 明朝" w:hAnsi="Century" w:hint="eastAsia"/>
        </w:rPr>
        <w:t>もしくは</w:t>
      </w:r>
      <w:r w:rsidRPr="0025692F">
        <w:rPr>
          <w:rFonts w:ascii="Century" w:eastAsia="ＭＳ 明朝" w:hAnsi="Century"/>
        </w:rPr>
        <w:t>清算に入ったとき</w:t>
      </w:r>
      <w:r w:rsidR="00630768">
        <w:rPr>
          <w:rFonts w:ascii="Century" w:eastAsia="ＭＳ 明朝" w:hAnsi="Century" w:hint="eastAsia"/>
        </w:rPr>
        <w:t>。</w:t>
      </w:r>
    </w:p>
    <w:p w:rsidR="006A7F0A" w:rsidRPr="0025692F" w:rsidRDefault="006657F2" w:rsidP="001B6D0D">
      <w:pPr>
        <w:pStyle w:val="a4"/>
        <w:numPr>
          <w:ilvl w:val="2"/>
          <w:numId w:val="3"/>
        </w:numPr>
        <w:ind w:leftChars="0"/>
        <w:rPr>
          <w:rFonts w:ascii="Century" w:eastAsia="ＭＳ 明朝" w:hAnsi="Century"/>
        </w:rPr>
      </w:pPr>
      <w:r w:rsidRPr="0025692F">
        <w:rPr>
          <w:rFonts w:ascii="Century" w:eastAsia="ＭＳ 明朝" w:hAnsi="Century"/>
        </w:rPr>
        <w:t>監督官庁より営業の取消・停止等の処分を受けたとき</w:t>
      </w:r>
      <w:r w:rsidR="00630768">
        <w:rPr>
          <w:rFonts w:ascii="Century" w:eastAsia="ＭＳ 明朝" w:hAnsi="Century" w:hint="eastAsia"/>
        </w:rPr>
        <w:t>。</w:t>
      </w:r>
    </w:p>
    <w:p w:rsidR="006A7F0A" w:rsidRPr="0025692F" w:rsidRDefault="006657F2" w:rsidP="001B6D0D">
      <w:pPr>
        <w:pStyle w:val="a4"/>
        <w:numPr>
          <w:ilvl w:val="2"/>
          <w:numId w:val="3"/>
        </w:numPr>
        <w:ind w:leftChars="0"/>
        <w:rPr>
          <w:rFonts w:ascii="Century" w:eastAsia="ＭＳ 明朝" w:hAnsi="Century"/>
        </w:rPr>
      </w:pPr>
      <w:r w:rsidRPr="0025692F">
        <w:rPr>
          <w:rFonts w:ascii="Century" w:eastAsia="ＭＳ 明朝" w:hAnsi="Century"/>
        </w:rPr>
        <w:t>その他財産</w:t>
      </w:r>
      <w:r w:rsidRPr="0025692F">
        <w:rPr>
          <w:rFonts w:ascii="Century" w:eastAsia="ＭＳ 明朝" w:hAnsi="Century" w:hint="eastAsia"/>
        </w:rPr>
        <w:t>状況</w:t>
      </w:r>
      <w:r w:rsidRPr="0025692F">
        <w:rPr>
          <w:rFonts w:ascii="Century" w:eastAsia="ＭＳ 明朝" w:hAnsi="Century"/>
        </w:rPr>
        <w:t>が著しく悪化し、</w:t>
      </w:r>
      <w:r w:rsidR="00630768">
        <w:rPr>
          <w:rFonts w:ascii="Century" w:eastAsia="ＭＳ 明朝" w:hAnsi="Century"/>
        </w:rPr>
        <w:t>又は</w:t>
      </w:r>
      <w:r w:rsidRPr="0025692F">
        <w:rPr>
          <w:rFonts w:ascii="Century" w:eastAsia="ＭＳ 明朝" w:hAnsi="Century"/>
        </w:rPr>
        <w:t>そのおそれがあると認められる相当の理由があるとき</w:t>
      </w:r>
      <w:r w:rsidR="00630768">
        <w:rPr>
          <w:rFonts w:ascii="Century" w:eastAsia="ＭＳ 明朝" w:hAnsi="Century" w:hint="eastAsia"/>
        </w:rPr>
        <w:t>。</w:t>
      </w:r>
    </w:p>
    <w:p w:rsidR="00983A3C" w:rsidRPr="0025692F" w:rsidRDefault="00983A3C" w:rsidP="00983A3C">
      <w:pPr>
        <w:pStyle w:val="a4"/>
        <w:ind w:leftChars="0" w:left="1260"/>
        <w:rPr>
          <w:rFonts w:ascii="Century" w:eastAsia="ＭＳ 明朝" w:hAnsi="Century"/>
        </w:rPr>
      </w:pPr>
    </w:p>
    <w:p w:rsidR="006A7F0A" w:rsidRPr="0025692F" w:rsidRDefault="006A7F0A"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（本契約終了に伴う処置）</w:t>
      </w:r>
    </w:p>
    <w:p w:rsidR="006A7F0A" w:rsidRPr="0025692F" w:rsidRDefault="006A7F0A" w:rsidP="006A7F0A">
      <w:pPr>
        <w:pStyle w:val="a4"/>
        <w:numPr>
          <w:ilvl w:val="1"/>
          <w:numId w:val="3"/>
        </w:numPr>
        <w:ind w:leftChars="0"/>
        <w:rPr>
          <w:rFonts w:ascii="Century" w:eastAsia="ＭＳ 明朝" w:hAnsi="Century"/>
        </w:rPr>
      </w:pPr>
      <w:r w:rsidRPr="0025692F">
        <w:rPr>
          <w:rFonts w:ascii="Century" w:eastAsia="ＭＳ 明朝" w:hAnsi="Century" w:hint="eastAsia"/>
        </w:rPr>
        <w:t>本契約が期間満了・解除その他の原因により終了したときは、</w:t>
      </w:r>
      <w:r w:rsidR="003B3F15" w:rsidRPr="0025692F">
        <w:rPr>
          <w:rFonts w:ascii="Century" w:eastAsia="ＭＳ 明朝" w:hAnsi="Century" w:hint="eastAsia"/>
        </w:rPr>
        <w:t>乙</w:t>
      </w:r>
      <w:r w:rsidRPr="0025692F">
        <w:rPr>
          <w:rFonts w:ascii="Century" w:eastAsia="ＭＳ 明朝" w:hAnsi="Century" w:hint="eastAsia"/>
        </w:rPr>
        <w:t>は商品データの利用及び、エンドユーザーへの提供をしてはならない。</w:t>
      </w:r>
    </w:p>
    <w:p w:rsidR="006A7F0A" w:rsidRPr="0025692F" w:rsidRDefault="003B3F15" w:rsidP="006A7F0A">
      <w:pPr>
        <w:pStyle w:val="a4"/>
        <w:numPr>
          <w:ilvl w:val="1"/>
          <w:numId w:val="3"/>
        </w:numPr>
        <w:ind w:leftChars="0"/>
        <w:rPr>
          <w:rFonts w:ascii="Century" w:eastAsia="ＭＳ 明朝" w:hAnsi="Century"/>
        </w:rPr>
      </w:pPr>
      <w:r w:rsidRPr="0025692F">
        <w:rPr>
          <w:rFonts w:ascii="Century" w:eastAsia="ＭＳ 明朝" w:hAnsi="Century" w:hint="eastAsia"/>
        </w:rPr>
        <w:t>乙</w:t>
      </w:r>
      <w:r w:rsidR="006A7F0A" w:rsidRPr="0025692F">
        <w:rPr>
          <w:rFonts w:ascii="Century" w:eastAsia="ＭＳ 明朝" w:hAnsi="Century" w:hint="eastAsia"/>
        </w:rPr>
        <w:t>は、本契約が期間満了・解除その他の原因により終了したときは、複製・編集されたものを含めて商品データを</w:t>
      </w:r>
      <w:r w:rsidR="0025692F">
        <w:rPr>
          <w:rFonts w:ascii="Century" w:eastAsia="ＭＳ 明朝" w:hAnsi="Century" w:hint="eastAsia"/>
        </w:rPr>
        <w:t>15</w:t>
      </w:r>
      <w:r w:rsidR="006A7F0A" w:rsidRPr="0025692F">
        <w:rPr>
          <w:rFonts w:ascii="Century" w:eastAsia="ＭＳ 明朝" w:hAnsi="Century" w:hint="eastAsia"/>
        </w:rPr>
        <w:t>日以内に全て破棄しなければならない。</w:t>
      </w:r>
    </w:p>
    <w:p w:rsidR="006A7F0A" w:rsidRPr="0025692F" w:rsidRDefault="006A7F0A" w:rsidP="006A7F0A">
      <w:pPr>
        <w:pStyle w:val="a4"/>
        <w:numPr>
          <w:ilvl w:val="1"/>
          <w:numId w:val="3"/>
        </w:numPr>
        <w:ind w:leftChars="0"/>
        <w:rPr>
          <w:rFonts w:ascii="Century" w:eastAsia="ＭＳ 明朝" w:hAnsi="Century"/>
        </w:rPr>
      </w:pPr>
      <w:r w:rsidRPr="0025692F">
        <w:rPr>
          <w:rFonts w:ascii="Century" w:eastAsia="ＭＳ 明朝" w:hAnsi="Century" w:hint="eastAsia"/>
        </w:rPr>
        <w:t>前項の規定は</w:t>
      </w:r>
      <w:r w:rsidR="003B3F15" w:rsidRPr="0025692F">
        <w:rPr>
          <w:rFonts w:ascii="Century" w:eastAsia="ＭＳ 明朝" w:hAnsi="Century" w:hint="eastAsia"/>
        </w:rPr>
        <w:t>乙</w:t>
      </w:r>
      <w:r w:rsidRPr="0025692F">
        <w:rPr>
          <w:rFonts w:ascii="Century" w:eastAsia="ＭＳ 明朝" w:hAnsi="Century" w:hint="eastAsia"/>
        </w:rPr>
        <w:t>のコンピュータ・システム内部</w:t>
      </w:r>
      <w:r w:rsidR="002A2F80" w:rsidRPr="0025692F">
        <w:rPr>
          <w:rFonts w:ascii="Century" w:eastAsia="ＭＳ 明朝" w:hAnsi="Century" w:hint="eastAsia"/>
        </w:rPr>
        <w:t>に</w:t>
      </w:r>
      <w:r w:rsidRPr="0025692F">
        <w:rPr>
          <w:rFonts w:ascii="Century" w:eastAsia="ＭＳ 明朝" w:hAnsi="Century" w:hint="eastAsia"/>
        </w:rPr>
        <w:t>記録されているものを含み、また、記録媒体を問わず適用される。</w:t>
      </w:r>
    </w:p>
    <w:p w:rsidR="00983A3C" w:rsidRPr="0025692F" w:rsidRDefault="00983A3C" w:rsidP="00983A3C">
      <w:pPr>
        <w:pStyle w:val="a4"/>
        <w:ind w:leftChars="0" w:left="780"/>
        <w:rPr>
          <w:rFonts w:ascii="Century" w:eastAsia="ＭＳ 明朝" w:hAnsi="Century"/>
        </w:rPr>
      </w:pPr>
    </w:p>
    <w:p w:rsidR="006A7F0A" w:rsidRPr="0025692F" w:rsidRDefault="006A7F0A"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（期間）</w:t>
      </w:r>
    </w:p>
    <w:p w:rsidR="006A7F0A" w:rsidRPr="0025692F" w:rsidRDefault="006A7F0A" w:rsidP="006A7F0A">
      <w:pPr>
        <w:pStyle w:val="a4"/>
        <w:numPr>
          <w:ilvl w:val="1"/>
          <w:numId w:val="3"/>
        </w:numPr>
        <w:ind w:leftChars="0"/>
        <w:rPr>
          <w:rFonts w:ascii="Century" w:eastAsia="ＭＳ 明朝" w:hAnsi="Century"/>
        </w:rPr>
      </w:pPr>
      <w:r w:rsidRPr="0025692F">
        <w:rPr>
          <w:rFonts w:ascii="Century" w:eastAsia="ＭＳ 明朝" w:hAnsi="Century" w:hint="eastAsia"/>
        </w:rPr>
        <w:t>本契約の有効期間は</w:t>
      </w:r>
      <w:r w:rsidR="007F2E04">
        <w:rPr>
          <w:rFonts w:ascii="Century" w:eastAsia="ＭＳ 明朝" w:hAnsi="Century" w:hint="eastAsia"/>
        </w:rPr>
        <w:t>2018</w:t>
      </w:r>
      <w:r w:rsidR="007A6AD4">
        <w:rPr>
          <w:rFonts w:ascii="Century" w:eastAsia="ＭＳ 明朝" w:hAnsi="Century" w:hint="eastAsia"/>
        </w:rPr>
        <w:t>年</w:t>
      </w:r>
      <w:r w:rsidR="007F2E04">
        <w:rPr>
          <w:rFonts w:ascii="Century" w:eastAsia="ＭＳ 明朝" w:hAnsi="Century" w:hint="eastAsia"/>
        </w:rPr>
        <w:t>4</w:t>
      </w:r>
      <w:r w:rsidRPr="0025692F">
        <w:rPr>
          <w:rFonts w:ascii="Century" w:eastAsia="ＭＳ 明朝" w:hAnsi="Century" w:hint="eastAsia"/>
        </w:rPr>
        <w:t>月</w:t>
      </w:r>
      <w:r w:rsidR="007F2E04">
        <w:rPr>
          <w:rFonts w:ascii="Century" w:eastAsia="ＭＳ 明朝" w:hAnsi="Century" w:hint="eastAsia"/>
        </w:rPr>
        <w:t>1</w:t>
      </w:r>
      <w:r w:rsidRPr="0025692F">
        <w:rPr>
          <w:rFonts w:ascii="Century" w:eastAsia="ＭＳ 明朝" w:hAnsi="Century" w:hint="eastAsia"/>
        </w:rPr>
        <w:t>日から</w:t>
      </w:r>
      <w:r w:rsidR="007F2E04">
        <w:rPr>
          <w:rFonts w:ascii="Century" w:eastAsia="ＭＳ 明朝" w:hAnsi="Century" w:hint="eastAsia"/>
        </w:rPr>
        <w:t>2019</w:t>
      </w:r>
      <w:r w:rsidR="007A6AD4">
        <w:rPr>
          <w:rFonts w:ascii="Century" w:eastAsia="ＭＳ 明朝" w:hAnsi="Century" w:hint="eastAsia"/>
        </w:rPr>
        <w:t>年</w:t>
      </w:r>
      <w:r w:rsidR="007F2E04">
        <w:rPr>
          <w:rFonts w:ascii="Century" w:eastAsia="ＭＳ 明朝" w:hAnsi="Century" w:hint="eastAsia"/>
        </w:rPr>
        <w:t>3</w:t>
      </w:r>
      <w:r w:rsidRPr="0025692F">
        <w:rPr>
          <w:rFonts w:ascii="Century" w:eastAsia="ＭＳ 明朝" w:hAnsi="Century" w:hint="eastAsia"/>
        </w:rPr>
        <w:t>月</w:t>
      </w:r>
      <w:r w:rsidR="007F2E04">
        <w:rPr>
          <w:rFonts w:ascii="Century" w:eastAsia="ＭＳ 明朝" w:hAnsi="Century" w:hint="eastAsia"/>
        </w:rPr>
        <w:t>31</w:t>
      </w:r>
      <w:r w:rsidRPr="0025692F">
        <w:rPr>
          <w:rFonts w:ascii="Century" w:eastAsia="ＭＳ 明朝" w:hAnsi="Century" w:hint="eastAsia"/>
        </w:rPr>
        <w:t>日までの</w:t>
      </w:r>
      <w:r w:rsidR="0025692F">
        <w:rPr>
          <w:rFonts w:ascii="Century" w:eastAsia="ＭＳ 明朝" w:hAnsi="Century" w:hint="eastAsia"/>
        </w:rPr>
        <w:t>1</w:t>
      </w:r>
      <w:r w:rsidRPr="0025692F">
        <w:rPr>
          <w:rFonts w:ascii="Century" w:eastAsia="ＭＳ 明朝" w:hAnsi="Century" w:hint="eastAsia"/>
        </w:rPr>
        <w:t>年間とする。</w:t>
      </w:r>
    </w:p>
    <w:p w:rsidR="006A7F0A" w:rsidRPr="0025692F" w:rsidRDefault="006A7F0A" w:rsidP="006A7F0A">
      <w:pPr>
        <w:pStyle w:val="a4"/>
        <w:numPr>
          <w:ilvl w:val="1"/>
          <w:numId w:val="3"/>
        </w:numPr>
        <w:ind w:leftChars="0"/>
        <w:rPr>
          <w:rFonts w:ascii="Century" w:eastAsia="ＭＳ 明朝" w:hAnsi="Century"/>
        </w:rPr>
      </w:pPr>
      <w:r w:rsidRPr="0025692F">
        <w:rPr>
          <w:rFonts w:ascii="Century" w:eastAsia="ＭＳ 明朝" w:hAnsi="Century" w:hint="eastAsia"/>
        </w:rPr>
        <w:t>本契約の有効期間が満了する</w:t>
      </w:r>
      <w:r w:rsidR="007A6AD4">
        <w:rPr>
          <w:rFonts w:ascii="Century" w:eastAsia="ＭＳ 明朝" w:hAnsi="Century" w:hint="eastAsia"/>
        </w:rPr>
        <w:t>90</w:t>
      </w:r>
      <w:r w:rsidR="007A6AD4">
        <w:rPr>
          <w:rFonts w:ascii="Century" w:eastAsia="ＭＳ 明朝" w:hAnsi="Century" w:hint="eastAsia"/>
        </w:rPr>
        <w:t>日</w:t>
      </w:r>
      <w:r w:rsidRPr="0025692F">
        <w:rPr>
          <w:rFonts w:ascii="Century" w:eastAsia="ＭＳ 明朝" w:hAnsi="Century" w:hint="eastAsia"/>
        </w:rPr>
        <w:t>前までに、</w:t>
      </w:r>
      <w:r w:rsidR="003B3F15" w:rsidRPr="0025692F">
        <w:rPr>
          <w:rFonts w:ascii="Century" w:eastAsia="ＭＳ 明朝" w:hAnsi="Century" w:hint="eastAsia"/>
        </w:rPr>
        <w:t>甲</w:t>
      </w:r>
      <w:r w:rsidR="001B6694" w:rsidRPr="0025692F">
        <w:rPr>
          <w:rFonts w:ascii="Century" w:eastAsia="ＭＳ 明朝" w:hAnsi="Century" w:hint="eastAsia"/>
        </w:rPr>
        <w:t>乙</w:t>
      </w:r>
      <w:r w:rsidRPr="0025692F">
        <w:rPr>
          <w:rFonts w:ascii="Century" w:eastAsia="ＭＳ 明朝" w:hAnsi="Century" w:hint="eastAsia"/>
        </w:rPr>
        <w:t>いずれの当事者からも、書面による契約終了の意思表示が無い場合、本契約は自動的に</w:t>
      </w:r>
      <w:r w:rsidR="0025692F">
        <w:rPr>
          <w:rFonts w:ascii="Century" w:eastAsia="ＭＳ 明朝" w:hAnsi="Century" w:hint="eastAsia"/>
        </w:rPr>
        <w:t>1</w:t>
      </w:r>
      <w:r w:rsidRPr="0025692F">
        <w:rPr>
          <w:rFonts w:ascii="Century" w:eastAsia="ＭＳ 明朝" w:hAnsi="Century" w:hint="eastAsia"/>
        </w:rPr>
        <w:t>年間更新され、その後も同様とする。</w:t>
      </w:r>
    </w:p>
    <w:p w:rsidR="006A7F0A" w:rsidRPr="0025692F" w:rsidRDefault="006A7F0A" w:rsidP="006A7F0A">
      <w:pPr>
        <w:pStyle w:val="a4"/>
        <w:numPr>
          <w:ilvl w:val="1"/>
          <w:numId w:val="3"/>
        </w:numPr>
        <w:ind w:leftChars="0"/>
        <w:rPr>
          <w:rFonts w:ascii="Century" w:eastAsia="ＭＳ 明朝" w:hAnsi="Century"/>
        </w:rPr>
      </w:pPr>
      <w:r w:rsidRPr="0025692F">
        <w:rPr>
          <w:rFonts w:ascii="Century" w:eastAsia="ＭＳ 明朝" w:hAnsi="Century" w:hint="eastAsia"/>
        </w:rPr>
        <w:t>本契約が前項により更新され</w:t>
      </w:r>
      <w:r w:rsidR="006657F2" w:rsidRPr="0025692F">
        <w:rPr>
          <w:rFonts w:ascii="Century" w:eastAsia="ＭＳ 明朝" w:hAnsi="Century" w:hint="eastAsia"/>
        </w:rPr>
        <w:t>る</w:t>
      </w:r>
      <w:r w:rsidRPr="0025692F">
        <w:rPr>
          <w:rFonts w:ascii="Century" w:eastAsia="ＭＳ 明朝" w:hAnsi="Century" w:hint="eastAsia"/>
        </w:rPr>
        <w:t>場合、</w:t>
      </w:r>
      <w:r w:rsidR="003B3F15" w:rsidRPr="0025692F">
        <w:rPr>
          <w:rFonts w:ascii="Century" w:eastAsia="ＭＳ 明朝" w:hAnsi="Century" w:hint="eastAsia"/>
        </w:rPr>
        <w:t>乙</w:t>
      </w:r>
      <w:r w:rsidRPr="0025692F">
        <w:rPr>
          <w:rFonts w:ascii="Century" w:eastAsia="ＭＳ 明朝" w:hAnsi="Century" w:hint="eastAsia"/>
        </w:rPr>
        <w:t>は</w:t>
      </w:r>
      <w:r w:rsidR="003B3F15" w:rsidRPr="0025692F">
        <w:rPr>
          <w:rFonts w:ascii="Century" w:eastAsia="ＭＳ 明朝" w:hAnsi="Century" w:hint="eastAsia"/>
        </w:rPr>
        <w:t>甲</w:t>
      </w:r>
      <w:r w:rsidRPr="0025692F">
        <w:rPr>
          <w:rFonts w:ascii="Century" w:eastAsia="ＭＳ 明朝" w:hAnsi="Century" w:hint="eastAsia"/>
        </w:rPr>
        <w:t>に対し</w:t>
      </w:r>
      <w:r w:rsidR="00AD10F0">
        <w:rPr>
          <w:rFonts w:ascii="Century" w:eastAsia="ＭＳ 明朝" w:hAnsi="Century" w:hint="eastAsia"/>
        </w:rPr>
        <w:t>第</w:t>
      </w:r>
      <w:r w:rsidR="00AD10F0">
        <w:rPr>
          <w:rFonts w:ascii="Century" w:eastAsia="ＭＳ 明朝" w:hAnsi="Century" w:hint="eastAsia"/>
        </w:rPr>
        <w:t>4</w:t>
      </w:r>
      <w:r w:rsidR="00AD10F0">
        <w:rPr>
          <w:rFonts w:ascii="Century" w:eastAsia="ＭＳ 明朝" w:hAnsi="Century" w:hint="eastAsia"/>
        </w:rPr>
        <w:t>条第</w:t>
      </w:r>
      <w:r w:rsidR="00AD10F0">
        <w:rPr>
          <w:rFonts w:ascii="Century" w:eastAsia="ＭＳ 明朝" w:hAnsi="Century" w:hint="eastAsia"/>
        </w:rPr>
        <w:t>1</w:t>
      </w:r>
      <w:r w:rsidR="00AD10F0">
        <w:rPr>
          <w:rFonts w:ascii="Century" w:eastAsia="ＭＳ 明朝" w:hAnsi="Century" w:hint="eastAsia"/>
        </w:rPr>
        <w:t>項</w:t>
      </w:r>
      <w:r w:rsidRPr="0025692F">
        <w:rPr>
          <w:rFonts w:ascii="Century" w:eastAsia="ＭＳ 明朝" w:hAnsi="Century" w:hint="eastAsia"/>
        </w:rPr>
        <w:t>記載の</w:t>
      </w:r>
      <w:r w:rsidR="002A2BC0">
        <w:rPr>
          <w:rFonts w:ascii="Century" w:eastAsia="ＭＳ 明朝" w:hAnsi="Century" w:hint="eastAsia"/>
        </w:rPr>
        <w:t>利用対価</w:t>
      </w:r>
      <w:r w:rsidRPr="0025692F">
        <w:rPr>
          <w:rFonts w:ascii="Century" w:eastAsia="ＭＳ 明朝" w:hAnsi="Century" w:hint="eastAsia"/>
        </w:rPr>
        <w:t>を</w:t>
      </w:r>
      <w:r w:rsidR="006657F2" w:rsidRPr="0025692F">
        <w:rPr>
          <w:rFonts w:ascii="Century" w:eastAsia="ＭＳ 明朝" w:hAnsi="Century" w:hint="eastAsia"/>
        </w:rPr>
        <w:t>期間満了の</w:t>
      </w:r>
      <w:r w:rsidR="0025692F">
        <w:rPr>
          <w:rFonts w:ascii="Century" w:eastAsia="ＭＳ 明朝" w:hAnsi="Century" w:hint="eastAsia"/>
        </w:rPr>
        <w:t>1</w:t>
      </w:r>
      <w:r w:rsidR="006657F2" w:rsidRPr="0025692F">
        <w:rPr>
          <w:rFonts w:ascii="Century" w:eastAsia="ＭＳ 明朝" w:hAnsi="Century" w:hint="eastAsia"/>
        </w:rPr>
        <w:t>か月前までに</w:t>
      </w:r>
      <w:r w:rsidRPr="0025692F">
        <w:rPr>
          <w:rFonts w:ascii="Century" w:eastAsia="ＭＳ 明朝" w:hAnsi="Century" w:hint="eastAsia"/>
        </w:rPr>
        <w:t>支払わなければならない。</w:t>
      </w:r>
    </w:p>
    <w:p w:rsidR="006A7F0A" w:rsidRPr="0025692F" w:rsidRDefault="006A7F0A" w:rsidP="006A7F0A">
      <w:pPr>
        <w:pStyle w:val="a4"/>
        <w:numPr>
          <w:ilvl w:val="1"/>
          <w:numId w:val="3"/>
        </w:numPr>
        <w:ind w:leftChars="0"/>
        <w:rPr>
          <w:rFonts w:ascii="Century" w:eastAsia="ＭＳ 明朝" w:hAnsi="Century"/>
        </w:rPr>
      </w:pPr>
      <w:r w:rsidRPr="0025692F">
        <w:rPr>
          <w:rFonts w:ascii="Century" w:eastAsia="ＭＳ 明朝" w:hAnsi="Century" w:hint="eastAsia"/>
        </w:rPr>
        <w:t>本契約が本条第</w:t>
      </w:r>
      <w:r w:rsidR="0025692F">
        <w:rPr>
          <w:rFonts w:ascii="Century" w:eastAsia="ＭＳ 明朝" w:hAnsi="Century" w:hint="eastAsia"/>
        </w:rPr>
        <w:t>2</w:t>
      </w:r>
      <w:r w:rsidRPr="0025692F">
        <w:rPr>
          <w:rFonts w:ascii="Century" w:eastAsia="ＭＳ 明朝" w:hAnsi="Century" w:hint="eastAsia"/>
        </w:rPr>
        <w:t>項により更新された後、本契約が終了する場合、</w:t>
      </w:r>
      <w:r w:rsidR="003B3F15" w:rsidRPr="0025692F">
        <w:rPr>
          <w:rFonts w:ascii="Century" w:eastAsia="ＭＳ 明朝" w:hAnsi="Century" w:hint="eastAsia"/>
        </w:rPr>
        <w:t>乙</w:t>
      </w:r>
      <w:r w:rsidRPr="0025692F">
        <w:rPr>
          <w:rFonts w:ascii="Century" w:eastAsia="ＭＳ 明朝" w:hAnsi="Century" w:hint="eastAsia"/>
        </w:rPr>
        <w:t>が次の各号に定める全ての事由に該当するときには、</w:t>
      </w:r>
      <w:r w:rsidR="003B3F15" w:rsidRPr="0025692F">
        <w:rPr>
          <w:rFonts w:ascii="Century" w:eastAsia="ＭＳ 明朝" w:hAnsi="Century" w:hint="eastAsia"/>
        </w:rPr>
        <w:t>甲</w:t>
      </w:r>
      <w:r w:rsidRPr="0025692F">
        <w:rPr>
          <w:rFonts w:ascii="Century" w:eastAsia="ＭＳ 明朝" w:hAnsi="Century" w:hint="eastAsia"/>
        </w:rPr>
        <w:t>は本契約終了後の期間に対する</w:t>
      </w:r>
      <w:r w:rsidR="002A2BC0">
        <w:rPr>
          <w:rFonts w:ascii="Century" w:eastAsia="ＭＳ 明朝" w:hAnsi="Century" w:hint="eastAsia"/>
        </w:rPr>
        <w:t>利用対価</w:t>
      </w:r>
      <w:r w:rsidRPr="0025692F">
        <w:rPr>
          <w:rFonts w:ascii="Century" w:eastAsia="ＭＳ 明朝" w:hAnsi="Century" w:hint="eastAsia"/>
        </w:rPr>
        <w:t>について月割りで返金する。なお</w:t>
      </w:r>
      <w:r w:rsidR="0025692F">
        <w:rPr>
          <w:rFonts w:ascii="Century" w:eastAsia="ＭＳ 明朝" w:hAnsi="Century" w:hint="eastAsia"/>
        </w:rPr>
        <w:t>1</w:t>
      </w:r>
      <w:r w:rsidRPr="0025692F">
        <w:rPr>
          <w:rFonts w:ascii="Century" w:eastAsia="ＭＳ 明朝" w:hAnsi="Century" w:hint="eastAsia"/>
        </w:rPr>
        <w:t>ヶ月に満たない期間については返金しない。返金に掛かる振込手数料は</w:t>
      </w:r>
      <w:r w:rsidR="003B3F15" w:rsidRPr="0025692F">
        <w:rPr>
          <w:rFonts w:ascii="Century" w:eastAsia="ＭＳ 明朝" w:hAnsi="Century" w:hint="eastAsia"/>
        </w:rPr>
        <w:t>乙</w:t>
      </w:r>
      <w:r w:rsidR="006657F2" w:rsidRPr="0025692F">
        <w:rPr>
          <w:rFonts w:ascii="Century" w:eastAsia="ＭＳ 明朝" w:hAnsi="Century" w:hint="eastAsia"/>
        </w:rPr>
        <w:t>の</w:t>
      </w:r>
      <w:r w:rsidRPr="0025692F">
        <w:rPr>
          <w:rFonts w:ascii="Century" w:eastAsia="ＭＳ 明朝" w:hAnsi="Century" w:hint="eastAsia"/>
        </w:rPr>
        <w:t>負担</w:t>
      </w:r>
      <w:r w:rsidR="006657F2" w:rsidRPr="0025692F">
        <w:rPr>
          <w:rFonts w:ascii="Century" w:eastAsia="ＭＳ 明朝" w:hAnsi="Century" w:hint="eastAsia"/>
        </w:rPr>
        <w:t>と</w:t>
      </w:r>
      <w:r w:rsidRPr="0025692F">
        <w:rPr>
          <w:rFonts w:ascii="Century" w:eastAsia="ＭＳ 明朝" w:hAnsi="Century" w:hint="eastAsia"/>
        </w:rPr>
        <w:t>する。</w:t>
      </w:r>
    </w:p>
    <w:p w:rsidR="006A7F0A" w:rsidRPr="0025692F" w:rsidRDefault="003B3F15" w:rsidP="00983A3C">
      <w:pPr>
        <w:pStyle w:val="a4"/>
        <w:numPr>
          <w:ilvl w:val="2"/>
          <w:numId w:val="3"/>
        </w:numPr>
        <w:ind w:leftChars="0"/>
        <w:rPr>
          <w:rFonts w:ascii="Century" w:eastAsia="ＭＳ 明朝" w:hAnsi="Century"/>
        </w:rPr>
      </w:pPr>
      <w:r w:rsidRPr="0025692F">
        <w:rPr>
          <w:rFonts w:ascii="Century" w:eastAsia="ＭＳ 明朝" w:hAnsi="Century" w:hint="eastAsia"/>
        </w:rPr>
        <w:t>乙</w:t>
      </w:r>
      <w:r w:rsidR="00AE0625" w:rsidRPr="0025692F">
        <w:rPr>
          <w:rFonts w:ascii="Century" w:eastAsia="ＭＳ 明朝" w:hAnsi="Century" w:hint="eastAsia"/>
        </w:rPr>
        <w:t>が</w:t>
      </w:r>
      <w:r w:rsidRPr="0025692F">
        <w:rPr>
          <w:rFonts w:ascii="Century" w:eastAsia="ＭＳ 明朝" w:hAnsi="Century" w:hint="eastAsia"/>
        </w:rPr>
        <w:t>甲</w:t>
      </w:r>
      <w:r w:rsidR="00AE0625" w:rsidRPr="0025692F">
        <w:rPr>
          <w:rFonts w:ascii="Century" w:eastAsia="ＭＳ 明朝" w:hAnsi="Century" w:hint="eastAsia"/>
        </w:rPr>
        <w:t>に本契約を終了する旨を、終了の</w:t>
      </w:r>
      <w:r w:rsidR="007A6AD4">
        <w:rPr>
          <w:rFonts w:ascii="Century" w:eastAsia="ＭＳ 明朝" w:hAnsi="Century" w:hint="eastAsia"/>
        </w:rPr>
        <w:t>90</w:t>
      </w:r>
      <w:r w:rsidR="007A6AD4">
        <w:rPr>
          <w:rFonts w:ascii="Century" w:eastAsia="ＭＳ 明朝" w:hAnsi="Century" w:hint="eastAsia"/>
        </w:rPr>
        <w:t>日</w:t>
      </w:r>
      <w:r w:rsidR="006A7F0A" w:rsidRPr="0025692F">
        <w:rPr>
          <w:rFonts w:ascii="Century" w:eastAsia="ＭＳ 明朝" w:hAnsi="Century" w:hint="eastAsia"/>
        </w:rPr>
        <w:t>前までに文書で</w:t>
      </w:r>
      <w:r w:rsidR="006657F2" w:rsidRPr="0025692F">
        <w:rPr>
          <w:rFonts w:ascii="Century" w:eastAsia="ＭＳ 明朝" w:hAnsi="Century" w:hint="eastAsia"/>
        </w:rPr>
        <w:t>通知</w:t>
      </w:r>
      <w:r w:rsidR="006A7F0A" w:rsidRPr="0025692F">
        <w:rPr>
          <w:rFonts w:ascii="Century" w:eastAsia="ＭＳ 明朝" w:hAnsi="Century" w:hint="eastAsia"/>
        </w:rPr>
        <w:t>していること。</w:t>
      </w:r>
    </w:p>
    <w:p w:rsidR="006A7F0A" w:rsidRPr="0025692F" w:rsidRDefault="003B3F15" w:rsidP="00983A3C">
      <w:pPr>
        <w:pStyle w:val="a4"/>
        <w:numPr>
          <w:ilvl w:val="2"/>
          <w:numId w:val="3"/>
        </w:numPr>
        <w:ind w:leftChars="0"/>
        <w:rPr>
          <w:rFonts w:ascii="Century" w:eastAsia="ＭＳ 明朝" w:hAnsi="Century"/>
        </w:rPr>
      </w:pPr>
      <w:r w:rsidRPr="0025692F">
        <w:rPr>
          <w:rFonts w:ascii="Century" w:eastAsia="ＭＳ 明朝" w:hAnsi="Century" w:hint="eastAsia"/>
        </w:rPr>
        <w:t>乙</w:t>
      </w:r>
      <w:r w:rsidR="006A7F0A" w:rsidRPr="0025692F">
        <w:rPr>
          <w:rFonts w:ascii="Century" w:eastAsia="ＭＳ 明朝" w:hAnsi="Century" w:hint="eastAsia"/>
        </w:rPr>
        <w:t>が</w:t>
      </w:r>
      <w:r w:rsidRPr="0025692F">
        <w:rPr>
          <w:rFonts w:ascii="Century" w:eastAsia="ＭＳ 明朝" w:hAnsi="Century" w:hint="eastAsia"/>
        </w:rPr>
        <w:t>甲</w:t>
      </w:r>
      <w:r w:rsidR="006A7F0A" w:rsidRPr="0025692F">
        <w:rPr>
          <w:rFonts w:ascii="Century" w:eastAsia="ＭＳ 明朝" w:hAnsi="Century" w:hint="eastAsia"/>
        </w:rPr>
        <w:t>に本契約終了後の期間に対する</w:t>
      </w:r>
      <w:r w:rsidR="002A2BC0">
        <w:rPr>
          <w:rFonts w:ascii="Century" w:eastAsia="ＭＳ 明朝" w:hAnsi="Century" w:hint="eastAsia"/>
        </w:rPr>
        <w:t>利用対価</w:t>
      </w:r>
      <w:r w:rsidR="006A7F0A" w:rsidRPr="0025692F">
        <w:rPr>
          <w:rFonts w:ascii="Century" w:eastAsia="ＭＳ 明朝" w:hAnsi="Century" w:hint="eastAsia"/>
        </w:rPr>
        <w:t>を前払いしていること。</w:t>
      </w:r>
    </w:p>
    <w:p w:rsidR="006A7F0A" w:rsidRPr="0025692F" w:rsidRDefault="003B3F15" w:rsidP="00983A3C">
      <w:pPr>
        <w:pStyle w:val="a4"/>
        <w:numPr>
          <w:ilvl w:val="2"/>
          <w:numId w:val="3"/>
        </w:numPr>
        <w:ind w:leftChars="0"/>
        <w:rPr>
          <w:rFonts w:ascii="Century" w:eastAsia="ＭＳ 明朝" w:hAnsi="Century"/>
        </w:rPr>
      </w:pPr>
      <w:r w:rsidRPr="0025692F">
        <w:rPr>
          <w:rFonts w:ascii="Century" w:eastAsia="ＭＳ 明朝" w:hAnsi="Century" w:hint="eastAsia"/>
        </w:rPr>
        <w:t>甲</w:t>
      </w:r>
      <w:r w:rsidR="006A7F0A" w:rsidRPr="0025692F">
        <w:rPr>
          <w:rFonts w:ascii="Century" w:eastAsia="ＭＳ 明朝" w:hAnsi="Century" w:hint="eastAsia"/>
        </w:rPr>
        <w:t>により</w:t>
      </w:r>
      <w:r w:rsidRPr="0025692F">
        <w:rPr>
          <w:rFonts w:ascii="Century" w:eastAsia="ＭＳ 明朝" w:hAnsi="Century" w:hint="eastAsia"/>
        </w:rPr>
        <w:t>乙</w:t>
      </w:r>
      <w:r w:rsidR="006A7F0A" w:rsidRPr="0025692F">
        <w:rPr>
          <w:rFonts w:ascii="Century" w:eastAsia="ＭＳ 明朝" w:hAnsi="Century" w:hint="eastAsia"/>
        </w:rPr>
        <w:t>の</w:t>
      </w:r>
      <w:r w:rsidR="0025692F">
        <w:rPr>
          <w:rFonts w:ascii="Century" w:eastAsia="ＭＳ 明朝" w:hAnsi="Century" w:hint="eastAsia"/>
        </w:rPr>
        <w:t>JICFS/IFDB</w:t>
      </w:r>
      <w:r w:rsidR="006A7F0A" w:rsidRPr="0025692F">
        <w:rPr>
          <w:rFonts w:ascii="Century" w:eastAsia="ＭＳ 明朝" w:hAnsi="Century" w:hint="eastAsia"/>
        </w:rPr>
        <w:t>データの利用停止</w:t>
      </w:r>
      <w:r w:rsidR="006657F2" w:rsidRPr="0025692F">
        <w:rPr>
          <w:rFonts w:ascii="Century" w:eastAsia="ＭＳ 明朝" w:hAnsi="Century" w:hint="eastAsia"/>
        </w:rPr>
        <w:t>理由のない</w:t>
      </w:r>
      <w:r w:rsidR="006A7F0A" w:rsidRPr="0025692F">
        <w:rPr>
          <w:rFonts w:ascii="Century" w:eastAsia="ＭＳ 明朝" w:hAnsi="Century" w:hint="eastAsia"/>
        </w:rPr>
        <w:t>こと。</w:t>
      </w:r>
    </w:p>
    <w:p w:rsidR="00983A3C" w:rsidRPr="0025692F" w:rsidRDefault="00983A3C" w:rsidP="00983A3C">
      <w:pPr>
        <w:pStyle w:val="a4"/>
        <w:ind w:leftChars="0" w:left="1260"/>
        <w:rPr>
          <w:rFonts w:ascii="Century" w:eastAsia="ＭＳ 明朝" w:hAnsi="Century"/>
        </w:rPr>
      </w:pPr>
    </w:p>
    <w:p w:rsidR="006A7F0A" w:rsidRPr="0025692F" w:rsidRDefault="006A7F0A"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（反社会的勢力の排除）</w:t>
      </w:r>
    </w:p>
    <w:p w:rsidR="006A7F0A" w:rsidRPr="0025692F" w:rsidRDefault="003B3F15" w:rsidP="006A7F0A">
      <w:pPr>
        <w:pStyle w:val="a4"/>
        <w:numPr>
          <w:ilvl w:val="1"/>
          <w:numId w:val="3"/>
        </w:numPr>
        <w:ind w:leftChars="0"/>
        <w:rPr>
          <w:rFonts w:ascii="Century" w:eastAsia="ＭＳ 明朝" w:hAnsi="Century"/>
        </w:rPr>
      </w:pPr>
      <w:r w:rsidRPr="0025692F">
        <w:rPr>
          <w:rFonts w:ascii="Century" w:eastAsia="ＭＳ 明朝" w:hAnsi="Century" w:hint="eastAsia"/>
        </w:rPr>
        <w:t>甲</w:t>
      </w:r>
      <w:r w:rsidR="006C2841" w:rsidRPr="0025692F">
        <w:rPr>
          <w:rFonts w:ascii="Century" w:eastAsia="ＭＳ 明朝" w:hAnsi="Century" w:hint="eastAsia"/>
        </w:rPr>
        <w:t>乙</w:t>
      </w:r>
      <w:r w:rsidR="006A7F0A" w:rsidRPr="0025692F">
        <w:rPr>
          <w:rFonts w:ascii="Century" w:eastAsia="ＭＳ 明朝" w:hAnsi="Century" w:hint="eastAsia"/>
        </w:rPr>
        <w:t>は、相手方が次の各号のいずれかに該当した場合、当該相手方に対して何らの</w:t>
      </w:r>
      <w:r w:rsidR="006A7F0A" w:rsidRPr="0025692F">
        <w:rPr>
          <w:rFonts w:ascii="Century" w:eastAsia="ＭＳ 明朝" w:hAnsi="Century" w:hint="eastAsia"/>
        </w:rPr>
        <w:lastRenderedPageBreak/>
        <w:t>通知、催告を要せずに、直ちに本契約の全部又は一部を解除することができる。</w:t>
      </w:r>
    </w:p>
    <w:p w:rsidR="006A7F0A" w:rsidRPr="0025692F" w:rsidRDefault="006A7F0A" w:rsidP="00983A3C">
      <w:pPr>
        <w:pStyle w:val="a4"/>
        <w:numPr>
          <w:ilvl w:val="2"/>
          <w:numId w:val="3"/>
        </w:numPr>
        <w:ind w:leftChars="0"/>
        <w:rPr>
          <w:rFonts w:ascii="Century" w:eastAsia="ＭＳ 明朝" w:hAnsi="Century"/>
        </w:rPr>
      </w:pPr>
      <w:r w:rsidRPr="0025692F">
        <w:rPr>
          <w:rFonts w:ascii="Century" w:eastAsia="ＭＳ 明朝" w:hAnsi="Century" w:hint="eastAsia"/>
        </w:rPr>
        <w:t>反社会的勢力である場合</w:t>
      </w:r>
      <w:r w:rsidR="00630768">
        <w:rPr>
          <w:rFonts w:ascii="Century" w:eastAsia="ＭＳ 明朝" w:hAnsi="Century" w:hint="eastAsia"/>
        </w:rPr>
        <w:t>。</w:t>
      </w:r>
    </w:p>
    <w:p w:rsidR="006A7F0A" w:rsidRPr="0025692F" w:rsidRDefault="006A7F0A" w:rsidP="00983A3C">
      <w:pPr>
        <w:pStyle w:val="a4"/>
        <w:numPr>
          <w:ilvl w:val="2"/>
          <w:numId w:val="3"/>
        </w:numPr>
        <w:ind w:leftChars="0"/>
        <w:rPr>
          <w:rFonts w:ascii="Century" w:eastAsia="ＭＳ 明朝" w:hAnsi="Century"/>
        </w:rPr>
      </w:pPr>
      <w:r w:rsidRPr="0025692F">
        <w:rPr>
          <w:rFonts w:ascii="Century" w:eastAsia="ＭＳ 明朝" w:hAnsi="Century" w:hint="eastAsia"/>
        </w:rPr>
        <w:t>代表者</w:t>
      </w:r>
      <w:r w:rsidR="00630768">
        <w:rPr>
          <w:rFonts w:ascii="Century" w:eastAsia="ＭＳ 明朝" w:hAnsi="Century" w:hint="eastAsia"/>
        </w:rPr>
        <w:t>又は</w:t>
      </w:r>
      <w:r w:rsidRPr="0025692F">
        <w:rPr>
          <w:rFonts w:ascii="Century" w:eastAsia="ＭＳ 明朝" w:hAnsi="Century" w:hint="eastAsia"/>
        </w:rPr>
        <w:t>実質的に経営権を有する者が反社会的勢力である場合</w:t>
      </w:r>
      <w:r w:rsidR="00630768">
        <w:rPr>
          <w:rFonts w:ascii="Century" w:eastAsia="ＭＳ 明朝" w:hAnsi="Century" w:hint="eastAsia"/>
        </w:rPr>
        <w:t>。</w:t>
      </w:r>
    </w:p>
    <w:p w:rsidR="006A7F0A" w:rsidRPr="0025692F" w:rsidRDefault="006A7F0A" w:rsidP="00983A3C">
      <w:pPr>
        <w:pStyle w:val="a4"/>
        <w:numPr>
          <w:ilvl w:val="2"/>
          <w:numId w:val="3"/>
        </w:numPr>
        <w:ind w:leftChars="0"/>
        <w:rPr>
          <w:rFonts w:ascii="Century" w:eastAsia="ＭＳ 明朝" w:hAnsi="Century"/>
        </w:rPr>
      </w:pPr>
      <w:r w:rsidRPr="0025692F">
        <w:rPr>
          <w:rFonts w:ascii="Century" w:eastAsia="ＭＳ 明朝" w:hAnsi="Century" w:hint="eastAsia"/>
        </w:rPr>
        <w:t>反社会的勢力への資金提供を行うなど反社会的勢力の維持、運営に協力</w:t>
      </w:r>
      <w:r w:rsidR="00630768">
        <w:rPr>
          <w:rFonts w:ascii="Century" w:eastAsia="ＭＳ 明朝" w:hAnsi="Century" w:hint="eastAsia"/>
        </w:rPr>
        <w:t>又は</w:t>
      </w:r>
      <w:r w:rsidRPr="0025692F">
        <w:rPr>
          <w:rFonts w:ascii="Century" w:eastAsia="ＭＳ 明朝" w:hAnsi="Century" w:hint="eastAsia"/>
        </w:rPr>
        <w:t>関与した場合</w:t>
      </w:r>
      <w:r w:rsidR="00630768">
        <w:rPr>
          <w:rFonts w:ascii="Century" w:eastAsia="ＭＳ 明朝" w:hAnsi="Century" w:hint="eastAsia"/>
        </w:rPr>
        <w:t>。</w:t>
      </w:r>
    </w:p>
    <w:p w:rsidR="006A7F0A" w:rsidRPr="0025692F" w:rsidRDefault="006A7F0A" w:rsidP="006A7F0A">
      <w:pPr>
        <w:pStyle w:val="a4"/>
        <w:numPr>
          <w:ilvl w:val="1"/>
          <w:numId w:val="3"/>
        </w:numPr>
        <w:ind w:leftChars="0"/>
        <w:rPr>
          <w:rFonts w:ascii="Century" w:eastAsia="ＭＳ 明朝" w:hAnsi="Century"/>
        </w:rPr>
      </w:pPr>
      <w:r w:rsidRPr="0025692F">
        <w:rPr>
          <w:rFonts w:ascii="Century" w:eastAsia="ＭＳ 明朝" w:hAnsi="Century" w:hint="eastAsia"/>
        </w:rPr>
        <w:t>前項に基づき解除された当事者は、相手方に対し、損害賠償を請求することができない。</w:t>
      </w:r>
    </w:p>
    <w:p w:rsidR="00983A3C" w:rsidRPr="0025692F" w:rsidRDefault="00983A3C" w:rsidP="00983A3C">
      <w:pPr>
        <w:pStyle w:val="a4"/>
        <w:ind w:leftChars="0" w:left="780"/>
        <w:rPr>
          <w:rFonts w:ascii="Century" w:eastAsia="ＭＳ 明朝" w:hAnsi="Century"/>
        </w:rPr>
      </w:pPr>
    </w:p>
    <w:p w:rsidR="006A7F0A" w:rsidRPr="0025692F" w:rsidRDefault="006A7F0A"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（協議解決）</w:t>
      </w:r>
    </w:p>
    <w:p w:rsidR="006A7F0A" w:rsidRPr="0025692F" w:rsidRDefault="006A7F0A" w:rsidP="006A7F0A">
      <w:pPr>
        <w:pStyle w:val="a4"/>
        <w:numPr>
          <w:ilvl w:val="1"/>
          <w:numId w:val="3"/>
        </w:numPr>
        <w:ind w:leftChars="0"/>
        <w:rPr>
          <w:rFonts w:ascii="Century" w:eastAsia="ＭＳ 明朝" w:hAnsi="Century"/>
        </w:rPr>
      </w:pPr>
      <w:r w:rsidRPr="0025692F">
        <w:rPr>
          <w:rFonts w:ascii="Century" w:eastAsia="ＭＳ 明朝" w:hAnsi="Century" w:hint="eastAsia"/>
        </w:rPr>
        <w:t>本契約の解釈に疑義が生じた場合、</w:t>
      </w:r>
      <w:r w:rsidR="00630768">
        <w:rPr>
          <w:rFonts w:ascii="Century" w:eastAsia="ＭＳ 明朝" w:hAnsi="Century" w:hint="eastAsia"/>
        </w:rPr>
        <w:t>又は</w:t>
      </w:r>
      <w:r w:rsidRPr="0025692F">
        <w:rPr>
          <w:rFonts w:ascii="Century" w:eastAsia="ＭＳ 明朝" w:hAnsi="Century" w:hint="eastAsia"/>
        </w:rPr>
        <w:t>本契約の定めのない事項については、</w:t>
      </w:r>
      <w:r w:rsidR="006C2841" w:rsidRPr="0025692F">
        <w:rPr>
          <w:rFonts w:ascii="Century" w:eastAsia="ＭＳ 明朝" w:hAnsi="Century" w:hint="eastAsia"/>
        </w:rPr>
        <w:t>甲</w:t>
      </w:r>
      <w:r w:rsidRPr="0025692F">
        <w:rPr>
          <w:rFonts w:ascii="Century" w:eastAsia="ＭＳ 明朝" w:hAnsi="Century" w:hint="eastAsia"/>
        </w:rPr>
        <w:t>及び</w:t>
      </w:r>
      <w:r w:rsidR="006C2841" w:rsidRPr="0025692F">
        <w:rPr>
          <w:rFonts w:ascii="Century" w:eastAsia="ＭＳ 明朝" w:hAnsi="Century" w:hint="eastAsia"/>
        </w:rPr>
        <w:t>乙</w:t>
      </w:r>
      <w:r w:rsidRPr="0025692F">
        <w:rPr>
          <w:rFonts w:ascii="Century" w:eastAsia="ＭＳ 明朝" w:hAnsi="Century" w:hint="eastAsia"/>
        </w:rPr>
        <w:t>は誠意を持って協議し解決する。</w:t>
      </w:r>
    </w:p>
    <w:p w:rsidR="005B3C50" w:rsidRPr="0025692F" w:rsidRDefault="005B3C50" w:rsidP="00983A3C">
      <w:pPr>
        <w:pStyle w:val="a4"/>
        <w:ind w:leftChars="0" w:left="780"/>
        <w:rPr>
          <w:rFonts w:ascii="Century" w:eastAsia="ＭＳ 明朝" w:hAnsi="Century"/>
        </w:rPr>
      </w:pPr>
    </w:p>
    <w:p w:rsidR="006A7F0A" w:rsidRPr="0025692F" w:rsidRDefault="006A7F0A"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（管轄裁判所）</w:t>
      </w:r>
    </w:p>
    <w:p w:rsidR="006A7F0A" w:rsidRPr="0025692F" w:rsidRDefault="006A7F0A" w:rsidP="006A7F0A">
      <w:pPr>
        <w:pStyle w:val="a4"/>
        <w:numPr>
          <w:ilvl w:val="1"/>
          <w:numId w:val="3"/>
        </w:numPr>
        <w:ind w:leftChars="0"/>
        <w:rPr>
          <w:rFonts w:ascii="Century" w:eastAsia="ＭＳ 明朝" w:hAnsi="Century"/>
        </w:rPr>
      </w:pPr>
      <w:r w:rsidRPr="0025692F">
        <w:rPr>
          <w:rFonts w:ascii="Century" w:eastAsia="ＭＳ 明朝" w:hAnsi="Century" w:hint="eastAsia"/>
        </w:rPr>
        <w:t>本契約に関して生じた一切の紛争処理については、東京地方裁判所を第一審の専属管轄裁判所とする。</w:t>
      </w:r>
    </w:p>
    <w:p w:rsidR="00321EFE" w:rsidRPr="0025692F" w:rsidRDefault="00321EFE" w:rsidP="00321EFE">
      <w:pPr>
        <w:pStyle w:val="a4"/>
        <w:ind w:leftChars="0" w:left="780"/>
        <w:rPr>
          <w:rFonts w:ascii="Century" w:eastAsia="ＭＳ 明朝" w:hAnsi="Century"/>
        </w:rPr>
      </w:pPr>
    </w:p>
    <w:p w:rsidR="001B6694" w:rsidRPr="0025692F" w:rsidRDefault="001B6694" w:rsidP="00A64B61">
      <w:pPr>
        <w:pStyle w:val="a4"/>
        <w:numPr>
          <w:ilvl w:val="0"/>
          <w:numId w:val="3"/>
        </w:numPr>
        <w:spacing w:beforeLines="50" w:before="180"/>
        <w:ind w:leftChars="0"/>
        <w:rPr>
          <w:rFonts w:ascii="Century" w:eastAsia="ＭＳ 明朝" w:hAnsi="Century"/>
        </w:rPr>
      </w:pPr>
      <w:r w:rsidRPr="0025692F">
        <w:rPr>
          <w:rFonts w:ascii="Century" w:eastAsia="ＭＳ 明朝" w:hAnsi="Century" w:hint="eastAsia"/>
        </w:rPr>
        <w:t>（</w:t>
      </w:r>
      <w:r w:rsidR="009B084C">
        <w:rPr>
          <w:rFonts w:ascii="Century" w:eastAsia="ＭＳ 明朝" w:hAnsi="Century" w:hint="eastAsia"/>
        </w:rPr>
        <w:t>JICFS/IFDB</w:t>
      </w:r>
      <w:r w:rsidR="002A2F80" w:rsidRPr="0025692F">
        <w:rPr>
          <w:rFonts w:ascii="Century" w:eastAsia="ＭＳ 明朝" w:hAnsi="Century" w:hint="eastAsia"/>
        </w:rPr>
        <w:t>再販業者利用許諾</w:t>
      </w:r>
      <w:r w:rsidRPr="0025692F">
        <w:rPr>
          <w:rFonts w:ascii="Century" w:eastAsia="ＭＳ 明朝" w:hAnsi="Century" w:hint="eastAsia"/>
        </w:rPr>
        <w:t>契約の終了）</w:t>
      </w:r>
    </w:p>
    <w:p w:rsidR="001B6694" w:rsidRDefault="001B6694" w:rsidP="001B6694">
      <w:pPr>
        <w:pStyle w:val="a4"/>
        <w:numPr>
          <w:ilvl w:val="1"/>
          <w:numId w:val="3"/>
        </w:numPr>
        <w:ind w:leftChars="0"/>
        <w:rPr>
          <w:rFonts w:ascii="Century" w:eastAsia="ＭＳ 明朝" w:hAnsi="Century"/>
        </w:rPr>
      </w:pPr>
      <w:r w:rsidRPr="0025692F">
        <w:rPr>
          <w:rFonts w:ascii="Century" w:eastAsia="ＭＳ 明朝" w:hAnsi="Century" w:hint="eastAsia"/>
        </w:rPr>
        <w:t>甲乙間で本契約が締結されたことにより、</w:t>
      </w:r>
      <w:r w:rsidR="00B6278A" w:rsidRPr="0025692F">
        <w:rPr>
          <w:rFonts w:ascii="Century" w:eastAsia="ＭＳ 明朝" w:hAnsi="Century" w:hint="eastAsia"/>
        </w:rPr>
        <w:t>現行の</w:t>
      </w:r>
      <w:r w:rsidR="009B084C">
        <w:rPr>
          <w:rFonts w:ascii="Century" w:eastAsia="ＭＳ 明朝" w:hAnsi="Century" w:hint="eastAsia"/>
        </w:rPr>
        <w:t>JICFS/IFDB</w:t>
      </w:r>
      <w:r w:rsidRPr="0025692F">
        <w:rPr>
          <w:rFonts w:ascii="Century" w:eastAsia="ＭＳ 明朝" w:hAnsi="Century" w:hint="eastAsia"/>
        </w:rPr>
        <w:t>再販業者利用許諾契約は</w:t>
      </w:r>
      <w:r w:rsidR="00B6278A" w:rsidRPr="0025692F">
        <w:rPr>
          <w:rFonts w:ascii="Century" w:eastAsia="ＭＳ 明朝" w:hAnsi="Century" w:hint="eastAsia"/>
        </w:rPr>
        <w:t>2018</w:t>
      </w:r>
      <w:r w:rsidRPr="0025692F">
        <w:rPr>
          <w:rFonts w:ascii="Century" w:eastAsia="ＭＳ 明朝" w:hAnsi="Century" w:hint="eastAsia"/>
        </w:rPr>
        <w:t>年</w:t>
      </w:r>
      <w:r w:rsidR="00B6278A" w:rsidRPr="0025692F">
        <w:rPr>
          <w:rFonts w:ascii="Century" w:eastAsia="ＭＳ 明朝" w:hAnsi="Century" w:hint="eastAsia"/>
        </w:rPr>
        <w:t>3</w:t>
      </w:r>
      <w:r w:rsidRPr="0025692F">
        <w:rPr>
          <w:rFonts w:ascii="Century" w:eastAsia="ＭＳ 明朝" w:hAnsi="Century" w:hint="eastAsia"/>
        </w:rPr>
        <w:t>月</w:t>
      </w:r>
      <w:r w:rsidR="00B6278A" w:rsidRPr="0025692F">
        <w:rPr>
          <w:rFonts w:ascii="Century" w:eastAsia="ＭＳ 明朝" w:hAnsi="Century" w:hint="eastAsia"/>
        </w:rPr>
        <w:t>31</w:t>
      </w:r>
      <w:r w:rsidRPr="0025692F">
        <w:rPr>
          <w:rFonts w:ascii="Century" w:eastAsia="ＭＳ 明朝" w:hAnsi="Century" w:hint="eastAsia"/>
        </w:rPr>
        <w:t>日をもって終了する。</w:t>
      </w:r>
    </w:p>
    <w:p w:rsidR="00D235C2" w:rsidRPr="0025692F" w:rsidRDefault="00D235C2" w:rsidP="001B6694">
      <w:pPr>
        <w:pStyle w:val="a4"/>
        <w:numPr>
          <w:ilvl w:val="1"/>
          <w:numId w:val="3"/>
        </w:numPr>
        <w:ind w:leftChars="0"/>
        <w:rPr>
          <w:rFonts w:ascii="Century" w:eastAsia="ＭＳ 明朝" w:hAnsi="Century"/>
        </w:rPr>
      </w:pPr>
      <w:r w:rsidRPr="0025692F">
        <w:rPr>
          <w:rFonts w:ascii="Century" w:eastAsia="ＭＳ 明朝" w:hAnsi="Century" w:hint="eastAsia"/>
        </w:rPr>
        <w:t>本契約は、</w:t>
      </w:r>
      <w:r w:rsidRPr="0025692F">
        <w:rPr>
          <w:rFonts w:ascii="Century" w:eastAsia="ＭＳ 明朝" w:hAnsi="Century" w:hint="eastAsia"/>
        </w:rPr>
        <w:t>2018</w:t>
      </w:r>
      <w:r w:rsidRPr="0025692F">
        <w:rPr>
          <w:rFonts w:ascii="Century" w:eastAsia="ＭＳ 明朝" w:hAnsi="Century" w:hint="eastAsia"/>
        </w:rPr>
        <w:t>年</w:t>
      </w:r>
      <w:r w:rsidRPr="0025692F">
        <w:rPr>
          <w:rFonts w:ascii="Century" w:eastAsia="ＭＳ 明朝" w:hAnsi="Century" w:hint="eastAsia"/>
        </w:rPr>
        <w:t>4</w:t>
      </w:r>
      <w:r w:rsidRPr="0025692F">
        <w:rPr>
          <w:rFonts w:ascii="Century" w:eastAsia="ＭＳ 明朝" w:hAnsi="Century" w:hint="eastAsia"/>
        </w:rPr>
        <w:t>月</w:t>
      </w:r>
      <w:r w:rsidRPr="0025692F">
        <w:rPr>
          <w:rFonts w:ascii="Century" w:eastAsia="ＭＳ 明朝" w:hAnsi="Century" w:hint="eastAsia"/>
        </w:rPr>
        <w:t>1</w:t>
      </w:r>
      <w:r w:rsidRPr="0025692F">
        <w:rPr>
          <w:rFonts w:ascii="Century" w:eastAsia="ＭＳ 明朝" w:hAnsi="Century" w:hint="eastAsia"/>
        </w:rPr>
        <w:t>日から適用する。</w:t>
      </w:r>
    </w:p>
    <w:p w:rsidR="0072282A" w:rsidRPr="0025692F" w:rsidRDefault="0072282A" w:rsidP="0072282A">
      <w:pPr>
        <w:pStyle w:val="a4"/>
        <w:ind w:leftChars="0" w:left="780"/>
        <w:rPr>
          <w:rFonts w:ascii="Century" w:eastAsia="ＭＳ 明朝" w:hAnsi="Century"/>
        </w:rPr>
      </w:pPr>
    </w:p>
    <w:p w:rsidR="001B6694" w:rsidRPr="0025692F" w:rsidRDefault="001B6694" w:rsidP="0025692F">
      <w:pPr>
        <w:rPr>
          <w:rFonts w:ascii="Century" w:eastAsia="ＭＳ 明朝" w:hAnsi="Century"/>
        </w:rPr>
      </w:pPr>
    </w:p>
    <w:p w:rsidR="005B3C50" w:rsidRPr="0025692F" w:rsidRDefault="00321EFE">
      <w:pPr>
        <w:widowControl/>
        <w:jc w:val="left"/>
        <w:rPr>
          <w:rFonts w:ascii="Century" w:eastAsia="ＭＳ 明朝" w:hAnsi="Century"/>
        </w:rPr>
      </w:pPr>
      <w:r w:rsidRPr="0025692F">
        <w:rPr>
          <w:rFonts w:ascii="Century" w:eastAsia="ＭＳ 明朝" w:hAnsi="Century" w:hint="eastAsia"/>
        </w:rPr>
        <w:t>（以下余白）</w:t>
      </w:r>
    </w:p>
    <w:p w:rsidR="005B3C50" w:rsidRPr="0025692F" w:rsidRDefault="005B3C50">
      <w:pPr>
        <w:widowControl/>
        <w:jc w:val="left"/>
        <w:rPr>
          <w:rFonts w:ascii="Century" w:eastAsia="ＭＳ 明朝" w:hAnsi="Century"/>
        </w:rPr>
      </w:pPr>
      <w:r w:rsidRPr="0025692F">
        <w:rPr>
          <w:rFonts w:ascii="Century" w:eastAsia="ＭＳ 明朝" w:hAnsi="Century"/>
        </w:rPr>
        <w:br w:type="page"/>
      </w:r>
    </w:p>
    <w:p w:rsidR="006A7F0A" w:rsidRPr="0025692F" w:rsidRDefault="006A7F0A" w:rsidP="006A7F0A">
      <w:pPr>
        <w:rPr>
          <w:rFonts w:ascii="Century" w:eastAsia="ＭＳ 明朝" w:hAnsi="Century"/>
        </w:rPr>
      </w:pPr>
      <w:r w:rsidRPr="0025692F">
        <w:rPr>
          <w:rFonts w:ascii="Century" w:eastAsia="ＭＳ 明朝" w:hAnsi="Century" w:hint="eastAsia"/>
        </w:rPr>
        <w:lastRenderedPageBreak/>
        <w:t>以上本契約締結の証として、本書</w:t>
      </w:r>
      <w:r w:rsidR="0025692F">
        <w:rPr>
          <w:rFonts w:ascii="Century" w:eastAsia="ＭＳ 明朝" w:hAnsi="Century" w:hint="eastAsia"/>
        </w:rPr>
        <w:t>2</w:t>
      </w:r>
      <w:r w:rsidR="0002287A" w:rsidRPr="0025692F">
        <w:rPr>
          <w:rFonts w:ascii="Century" w:eastAsia="ＭＳ 明朝" w:hAnsi="Century" w:hint="eastAsia"/>
        </w:rPr>
        <w:t>通を作成し、</w:t>
      </w:r>
      <w:r w:rsidR="003B3F15" w:rsidRPr="0025692F">
        <w:rPr>
          <w:rFonts w:ascii="Century" w:eastAsia="ＭＳ 明朝" w:hAnsi="Century" w:hint="eastAsia"/>
        </w:rPr>
        <w:t>甲</w:t>
      </w:r>
      <w:r w:rsidR="006C2841" w:rsidRPr="0025692F">
        <w:rPr>
          <w:rFonts w:ascii="Century" w:eastAsia="ＭＳ 明朝" w:hAnsi="Century" w:hint="eastAsia"/>
        </w:rPr>
        <w:t>乙</w:t>
      </w:r>
      <w:r w:rsidRPr="0025692F">
        <w:rPr>
          <w:rFonts w:ascii="Century" w:eastAsia="ＭＳ 明朝" w:hAnsi="Century" w:hint="eastAsia"/>
        </w:rPr>
        <w:t>各</w:t>
      </w:r>
      <w:r w:rsidR="0025692F">
        <w:rPr>
          <w:rFonts w:ascii="Century" w:eastAsia="ＭＳ 明朝" w:hAnsi="Century" w:hint="eastAsia"/>
        </w:rPr>
        <w:t>1</w:t>
      </w:r>
      <w:r w:rsidRPr="0025692F">
        <w:rPr>
          <w:rFonts w:ascii="Century" w:eastAsia="ＭＳ 明朝" w:hAnsi="Century" w:hint="eastAsia"/>
        </w:rPr>
        <w:t>通を保有する。</w:t>
      </w:r>
    </w:p>
    <w:p w:rsidR="006A7F0A" w:rsidRPr="0025692F" w:rsidRDefault="006A7F0A" w:rsidP="006A7F0A">
      <w:pPr>
        <w:rPr>
          <w:rFonts w:ascii="Century" w:eastAsia="ＭＳ 明朝" w:hAnsi="Century"/>
        </w:rPr>
      </w:pPr>
    </w:p>
    <w:p w:rsidR="006A7F0A" w:rsidRPr="0025692F" w:rsidRDefault="006A7F0A" w:rsidP="006A7F0A">
      <w:pPr>
        <w:rPr>
          <w:rFonts w:ascii="Century" w:eastAsia="ＭＳ 明朝" w:hAnsi="Century"/>
        </w:rPr>
      </w:pPr>
      <w:r w:rsidRPr="0025692F">
        <w:rPr>
          <w:rFonts w:ascii="Century" w:eastAsia="ＭＳ 明朝" w:hAnsi="Century" w:hint="eastAsia"/>
        </w:rPr>
        <w:t xml:space="preserve">     </w:t>
      </w:r>
      <w:r w:rsidR="0025692F">
        <w:rPr>
          <w:rFonts w:ascii="Century" w:eastAsia="ＭＳ 明朝" w:hAnsi="Century" w:hint="eastAsia"/>
        </w:rPr>
        <w:t>2018</w:t>
      </w:r>
      <w:r w:rsidR="0025692F">
        <w:rPr>
          <w:rFonts w:ascii="Century" w:eastAsia="ＭＳ 明朝" w:hAnsi="Century" w:hint="eastAsia"/>
        </w:rPr>
        <w:t>年</w:t>
      </w:r>
      <w:r w:rsidR="0025692F">
        <w:rPr>
          <w:rFonts w:ascii="Century" w:eastAsia="ＭＳ 明朝" w:hAnsi="Century" w:hint="eastAsia"/>
        </w:rPr>
        <w:t>4</w:t>
      </w:r>
      <w:r w:rsidR="0025692F">
        <w:rPr>
          <w:rFonts w:ascii="Century" w:eastAsia="ＭＳ 明朝" w:hAnsi="Century" w:hint="eastAsia"/>
        </w:rPr>
        <w:t>月</w:t>
      </w:r>
      <w:r w:rsidR="0025692F">
        <w:rPr>
          <w:rFonts w:ascii="Century" w:eastAsia="ＭＳ 明朝" w:hAnsi="Century" w:hint="eastAsia"/>
        </w:rPr>
        <w:t>1</w:t>
      </w:r>
      <w:r w:rsidRPr="0025692F">
        <w:rPr>
          <w:rFonts w:ascii="Century" w:eastAsia="ＭＳ 明朝" w:hAnsi="Century" w:hint="eastAsia"/>
        </w:rPr>
        <w:t>日</w:t>
      </w:r>
    </w:p>
    <w:p w:rsidR="006A7F0A" w:rsidRPr="0025692F" w:rsidRDefault="006A7F0A" w:rsidP="006A7F0A">
      <w:pPr>
        <w:rPr>
          <w:rFonts w:ascii="Century" w:eastAsia="ＭＳ 明朝" w:hAnsi="Century"/>
        </w:rPr>
      </w:pPr>
    </w:p>
    <w:p w:rsidR="006A7F0A" w:rsidRPr="0025692F" w:rsidRDefault="006A7F0A" w:rsidP="006A7F0A">
      <w:pPr>
        <w:rPr>
          <w:rFonts w:ascii="Century" w:eastAsia="ＭＳ 明朝" w:hAnsi="Century"/>
        </w:rPr>
      </w:pPr>
    </w:p>
    <w:p w:rsidR="00226641" w:rsidRPr="0025692F" w:rsidRDefault="00C54721" w:rsidP="006C2841">
      <w:pPr>
        <w:tabs>
          <w:tab w:val="left" w:pos="8504"/>
        </w:tabs>
        <w:wordWrap w:val="0"/>
        <w:ind w:leftChars="2092" w:left="4393" w:right="-1"/>
        <w:rPr>
          <w:rFonts w:ascii="Century" w:eastAsia="ＭＳ 明朝" w:hAnsi="Century"/>
        </w:rPr>
      </w:pPr>
      <w:r w:rsidRPr="0025692F">
        <w:rPr>
          <w:rFonts w:ascii="Century" w:eastAsia="ＭＳ 明朝" w:hAnsi="Century" w:hint="eastAsia"/>
        </w:rPr>
        <w:t>甲</w:t>
      </w:r>
      <w:r w:rsidR="0025692F">
        <w:rPr>
          <w:rFonts w:ascii="Century" w:eastAsia="ＭＳ 明朝" w:hAnsi="Century" w:hint="eastAsia"/>
        </w:rPr>
        <w:t>）東京都港区赤坂</w:t>
      </w:r>
      <w:r w:rsidR="0025692F">
        <w:rPr>
          <w:rFonts w:ascii="Century" w:eastAsia="ＭＳ 明朝" w:hAnsi="Century" w:hint="eastAsia"/>
        </w:rPr>
        <w:t>7</w:t>
      </w:r>
      <w:r w:rsidR="0025692F">
        <w:rPr>
          <w:rFonts w:ascii="Century" w:eastAsia="ＭＳ 明朝" w:hAnsi="Century" w:hint="eastAsia"/>
        </w:rPr>
        <w:t>－</w:t>
      </w:r>
      <w:r w:rsidR="0025692F">
        <w:rPr>
          <w:rFonts w:ascii="Century" w:eastAsia="ＭＳ 明朝" w:hAnsi="Century" w:hint="eastAsia"/>
        </w:rPr>
        <w:t>3</w:t>
      </w:r>
      <w:r w:rsidRPr="0025692F">
        <w:rPr>
          <w:rFonts w:ascii="Century" w:eastAsia="ＭＳ 明朝" w:hAnsi="Century" w:hint="eastAsia"/>
        </w:rPr>
        <w:t>－</w:t>
      </w:r>
      <w:r w:rsidR="0025692F">
        <w:rPr>
          <w:rFonts w:ascii="Century" w:eastAsia="ＭＳ 明朝" w:hAnsi="Century" w:hint="eastAsia"/>
        </w:rPr>
        <w:t>37</w:t>
      </w:r>
    </w:p>
    <w:p w:rsidR="00C54721" w:rsidRPr="0025692F" w:rsidRDefault="00C54721" w:rsidP="006C2841">
      <w:pPr>
        <w:tabs>
          <w:tab w:val="left" w:pos="8504"/>
        </w:tabs>
        <w:wordWrap w:val="0"/>
        <w:ind w:leftChars="2092" w:left="4393" w:right="-1"/>
        <w:rPr>
          <w:rFonts w:ascii="Century" w:eastAsia="ＭＳ 明朝" w:hAnsi="Century"/>
        </w:rPr>
      </w:pPr>
      <w:r w:rsidRPr="0025692F">
        <w:rPr>
          <w:rFonts w:ascii="Century" w:eastAsia="ＭＳ 明朝" w:hAnsi="Century" w:hint="eastAsia"/>
        </w:rPr>
        <w:t>プラース・カナダ内</w:t>
      </w:r>
    </w:p>
    <w:p w:rsidR="00226641" w:rsidRPr="0025692F" w:rsidRDefault="00C54721" w:rsidP="006C2841">
      <w:pPr>
        <w:tabs>
          <w:tab w:val="left" w:pos="8504"/>
        </w:tabs>
        <w:ind w:leftChars="2092" w:left="4393" w:right="-1"/>
        <w:rPr>
          <w:rFonts w:ascii="Century" w:eastAsia="ＭＳ 明朝" w:hAnsi="Century"/>
        </w:rPr>
      </w:pPr>
      <w:r w:rsidRPr="0025692F">
        <w:rPr>
          <w:rFonts w:ascii="Century" w:eastAsia="ＭＳ 明朝" w:hAnsi="Century" w:hint="eastAsia"/>
        </w:rPr>
        <w:t>一般財団法人</w:t>
      </w:r>
      <w:r w:rsidRPr="0025692F">
        <w:rPr>
          <w:rFonts w:ascii="Century" w:eastAsia="ＭＳ 明朝" w:hAnsi="Century" w:hint="eastAsia"/>
        </w:rPr>
        <w:t xml:space="preserve"> </w:t>
      </w:r>
      <w:r w:rsidRPr="0025692F">
        <w:rPr>
          <w:rFonts w:ascii="Century" w:eastAsia="ＭＳ 明朝" w:hAnsi="Century" w:hint="eastAsia"/>
        </w:rPr>
        <w:t>流通システム開発センター</w:t>
      </w:r>
    </w:p>
    <w:p w:rsidR="00C54721" w:rsidRPr="0025692F" w:rsidRDefault="00C54721" w:rsidP="006C2841">
      <w:pPr>
        <w:tabs>
          <w:tab w:val="left" w:pos="8504"/>
        </w:tabs>
        <w:ind w:leftChars="2092" w:left="4393" w:right="-1"/>
        <w:rPr>
          <w:rFonts w:ascii="Century" w:eastAsia="ＭＳ 明朝" w:hAnsi="Century"/>
        </w:rPr>
      </w:pPr>
      <w:r w:rsidRPr="0025692F">
        <w:rPr>
          <w:rFonts w:ascii="Century" w:eastAsia="ＭＳ 明朝" w:hAnsi="Century" w:hint="eastAsia"/>
        </w:rPr>
        <w:t xml:space="preserve">会　長　　</w:t>
      </w:r>
      <w:r w:rsidRPr="0025692F">
        <w:rPr>
          <w:rFonts w:ascii="Century" w:eastAsia="ＭＳ 明朝" w:hAnsi="Century" w:hint="eastAsia"/>
        </w:rPr>
        <w:t xml:space="preserve"> </w:t>
      </w:r>
      <w:r w:rsidRPr="0025692F">
        <w:rPr>
          <w:rFonts w:ascii="Century" w:eastAsia="ＭＳ 明朝" w:hAnsi="Century" w:hint="eastAsia"/>
        </w:rPr>
        <w:t>林　　洋</w:t>
      </w:r>
      <w:r w:rsidR="00226641" w:rsidRPr="0025692F">
        <w:rPr>
          <w:rFonts w:ascii="Century" w:eastAsia="ＭＳ 明朝" w:hAnsi="Century" w:hint="eastAsia"/>
        </w:rPr>
        <w:t xml:space="preserve">和　　　</w:t>
      </w:r>
      <w:r w:rsidRPr="0025692F">
        <w:rPr>
          <w:rFonts w:ascii="Century" w:eastAsia="ＭＳ 明朝" w:hAnsi="Century" w:hint="eastAsia"/>
        </w:rPr>
        <w:t>印</w:t>
      </w:r>
    </w:p>
    <w:p w:rsidR="00C54721" w:rsidRPr="0025692F" w:rsidRDefault="00C54721" w:rsidP="006C2841">
      <w:pPr>
        <w:tabs>
          <w:tab w:val="left" w:pos="8504"/>
        </w:tabs>
        <w:ind w:leftChars="2092" w:left="4393" w:right="-1"/>
        <w:rPr>
          <w:rFonts w:ascii="Century" w:eastAsia="ＭＳ 明朝" w:hAnsi="Century"/>
        </w:rPr>
      </w:pPr>
    </w:p>
    <w:p w:rsidR="00C54721" w:rsidRPr="0025692F" w:rsidRDefault="00C54721" w:rsidP="006C2841">
      <w:pPr>
        <w:tabs>
          <w:tab w:val="left" w:pos="8504"/>
        </w:tabs>
        <w:ind w:leftChars="2092" w:left="4393" w:right="-1"/>
        <w:rPr>
          <w:rFonts w:ascii="Century" w:eastAsia="ＭＳ 明朝" w:hAnsi="Century"/>
        </w:rPr>
      </w:pPr>
    </w:p>
    <w:p w:rsidR="00226641" w:rsidRPr="0025692F" w:rsidRDefault="00226641" w:rsidP="006C2841">
      <w:pPr>
        <w:tabs>
          <w:tab w:val="left" w:pos="8504"/>
        </w:tabs>
        <w:ind w:leftChars="2092" w:left="4393" w:right="-1"/>
        <w:rPr>
          <w:rFonts w:ascii="Century" w:eastAsia="ＭＳ 明朝" w:hAnsi="Century"/>
        </w:rPr>
      </w:pPr>
    </w:p>
    <w:p w:rsidR="006A7F0A" w:rsidRDefault="003B3F15" w:rsidP="006C2841">
      <w:pPr>
        <w:tabs>
          <w:tab w:val="left" w:pos="8504"/>
        </w:tabs>
        <w:ind w:leftChars="2092" w:left="4393" w:right="-1"/>
        <w:rPr>
          <w:rFonts w:ascii="Century" w:eastAsia="ＭＳ 明朝" w:hAnsi="Century"/>
        </w:rPr>
      </w:pPr>
      <w:r w:rsidRPr="0025692F">
        <w:rPr>
          <w:rFonts w:ascii="Century" w:eastAsia="ＭＳ 明朝" w:hAnsi="Century" w:hint="eastAsia"/>
        </w:rPr>
        <w:t>乙</w:t>
      </w:r>
      <w:r w:rsidR="006A7F0A" w:rsidRPr="0025692F">
        <w:rPr>
          <w:rFonts w:ascii="Century" w:eastAsia="ＭＳ 明朝" w:hAnsi="Century" w:hint="eastAsia"/>
        </w:rPr>
        <w:t>）</w:t>
      </w:r>
      <w:r w:rsidR="00B6278A" w:rsidRPr="0025692F">
        <w:rPr>
          <w:rFonts w:ascii="Century" w:eastAsia="ＭＳ 明朝" w:hAnsi="Century" w:hint="eastAsia"/>
        </w:rPr>
        <w:t>JDP</w:t>
      </w:r>
      <w:r w:rsidR="006A7F0A" w:rsidRPr="0025692F">
        <w:rPr>
          <w:rFonts w:ascii="Century" w:eastAsia="ＭＳ 明朝" w:hAnsi="Century" w:hint="eastAsia"/>
        </w:rPr>
        <w:t>事業者名</w:t>
      </w:r>
    </w:p>
    <w:p w:rsidR="001012BB" w:rsidRDefault="00A131E2" w:rsidP="006C2841">
      <w:pPr>
        <w:tabs>
          <w:tab w:val="left" w:pos="8504"/>
        </w:tabs>
        <w:ind w:leftChars="2092" w:left="4393" w:right="-1"/>
        <w:rPr>
          <w:rFonts w:ascii="Century" w:eastAsia="ＭＳ 明朝" w:hAnsi="Century" w:hint="eastAsia"/>
        </w:rPr>
      </w:pPr>
      <w:r>
        <w:rPr>
          <w:rFonts w:ascii="Century" w:eastAsia="ＭＳ 明朝" w:hAnsi="Century" w:hint="eastAsia"/>
        </w:rPr>
        <w:t>福岡県福岡市博多区博多駅前</w:t>
      </w:r>
      <w:r>
        <w:rPr>
          <w:rFonts w:ascii="Century" w:eastAsia="ＭＳ 明朝" w:hAnsi="Century" w:hint="eastAsia"/>
        </w:rPr>
        <w:t xml:space="preserve"> 4-8-15</w:t>
      </w:r>
    </w:p>
    <w:p w:rsidR="006A7F0A" w:rsidRDefault="00A131E2" w:rsidP="00A131E2">
      <w:pPr>
        <w:tabs>
          <w:tab w:val="left" w:pos="8504"/>
        </w:tabs>
        <w:ind w:leftChars="2092" w:left="4393" w:right="-1"/>
        <w:rPr>
          <w:rFonts w:ascii="Century" w:eastAsia="ＭＳ 明朝" w:hAnsi="Century" w:hint="eastAsia"/>
        </w:rPr>
      </w:pPr>
      <w:r>
        <w:rPr>
          <w:rFonts w:ascii="Century" w:eastAsia="ＭＳ 明朝" w:hAnsi="Century" w:hint="eastAsia"/>
        </w:rPr>
        <w:t>博多鳳城ビル</w:t>
      </w:r>
      <w:r>
        <w:rPr>
          <w:rFonts w:ascii="Century" w:eastAsia="ＭＳ 明朝" w:hAnsi="Century" w:hint="eastAsia"/>
        </w:rPr>
        <w:t>5F</w:t>
      </w:r>
    </w:p>
    <w:p w:rsidR="00A131E2" w:rsidRDefault="00A131E2" w:rsidP="00A131E2">
      <w:pPr>
        <w:tabs>
          <w:tab w:val="left" w:pos="8504"/>
        </w:tabs>
        <w:ind w:leftChars="2092" w:left="4393" w:right="-1"/>
        <w:rPr>
          <w:rFonts w:ascii="Century" w:eastAsia="ＭＳ 明朝" w:hAnsi="Century"/>
        </w:rPr>
      </w:pPr>
      <w:r>
        <w:rPr>
          <w:rFonts w:ascii="Century" w:eastAsia="ＭＳ 明朝" w:hAnsi="Century" w:hint="eastAsia"/>
        </w:rPr>
        <w:t>株式会社</w:t>
      </w:r>
      <w:r>
        <w:rPr>
          <w:rFonts w:ascii="Century" w:eastAsia="ＭＳ 明朝" w:hAnsi="Century" w:hint="eastAsia"/>
        </w:rPr>
        <w:t xml:space="preserve"> </w:t>
      </w:r>
      <w:r>
        <w:rPr>
          <w:rFonts w:ascii="Century" w:eastAsia="ＭＳ 明朝" w:hAnsi="Century" w:hint="eastAsia"/>
        </w:rPr>
        <w:t>ミリオネット</w:t>
      </w:r>
    </w:p>
    <w:p w:rsidR="00A131E2" w:rsidRPr="0025692F" w:rsidRDefault="00A131E2" w:rsidP="00A131E2">
      <w:pPr>
        <w:tabs>
          <w:tab w:val="left" w:pos="8504"/>
        </w:tabs>
        <w:ind w:leftChars="2092" w:left="4393" w:right="-1"/>
        <w:rPr>
          <w:rFonts w:ascii="Century" w:eastAsia="ＭＳ 明朝" w:hAnsi="Century" w:hint="eastAsia"/>
        </w:rPr>
      </w:pPr>
      <w:r>
        <w:rPr>
          <w:rFonts w:ascii="Century" w:eastAsia="ＭＳ 明朝" w:hAnsi="Century" w:hint="eastAsia"/>
        </w:rPr>
        <w:t>代表取締役</w:t>
      </w:r>
      <w:r>
        <w:rPr>
          <w:rFonts w:ascii="Century" w:eastAsia="ＭＳ 明朝" w:hAnsi="Century" w:hint="eastAsia"/>
        </w:rPr>
        <w:t xml:space="preserve"> </w:t>
      </w:r>
      <w:r>
        <w:rPr>
          <w:rFonts w:ascii="Century" w:eastAsia="ＭＳ 明朝" w:hAnsi="Century"/>
        </w:rPr>
        <w:t xml:space="preserve"> </w:t>
      </w:r>
      <w:r>
        <w:rPr>
          <w:rFonts w:ascii="Century" w:eastAsia="ＭＳ 明朝" w:hAnsi="Century" w:hint="eastAsia"/>
        </w:rPr>
        <w:t>大井</w:t>
      </w:r>
      <w:r>
        <w:rPr>
          <w:rFonts w:ascii="Century" w:eastAsia="ＭＳ 明朝" w:hAnsi="Century" w:hint="eastAsia"/>
        </w:rPr>
        <w:t xml:space="preserve"> </w:t>
      </w:r>
      <w:r>
        <w:rPr>
          <w:rFonts w:ascii="Century" w:eastAsia="ＭＳ 明朝" w:hAnsi="Century" w:hint="eastAsia"/>
        </w:rPr>
        <w:t xml:space="preserve">啓伊　</w:t>
      </w:r>
      <w:r>
        <w:rPr>
          <w:rFonts w:ascii="Century" w:eastAsia="ＭＳ 明朝" w:hAnsi="Century" w:hint="eastAsia"/>
        </w:rPr>
        <w:t xml:space="preserve">  </w:t>
      </w:r>
      <w:bookmarkStart w:id="0" w:name="_GoBack"/>
      <w:bookmarkEnd w:id="0"/>
      <w:r>
        <w:rPr>
          <w:rFonts w:ascii="Century" w:eastAsia="ＭＳ 明朝" w:hAnsi="Century" w:hint="eastAsia"/>
        </w:rPr>
        <w:t xml:space="preserve"> </w:t>
      </w:r>
      <w:r>
        <w:rPr>
          <w:rFonts w:ascii="Century" w:eastAsia="ＭＳ 明朝" w:hAnsi="Century" w:hint="eastAsia"/>
        </w:rPr>
        <w:t>印</w:t>
      </w:r>
    </w:p>
    <w:p w:rsidR="006A7F0A" w:rsidRPr="0025692F" w:rsidRDefault="006A7F0A" w:rsidP="006C2841">
      <w:pPr>
        <w:tabs>
          <w:tab w:val="left" w:pos="8504"/>
        </w:tabs>
        <w:ind w:right="-1"/>
        <w:rPr>
          <w:rFonts w:ascii="Century" w:eastAsia="ＭＳ 明朝" w:hAnsi="Century"/>
        </w:rPr>
      </w:pPr>
    </w:p>
    <w:p w:rsidR="006A7F0A" w:rsidRPr="0025692F" w:rsidRDefault="006A7F0A" w:rsidP="006C2841">
      <w:pPr>
        <w:tabs>
          <w:tab w:val="left" w:pos="8504"/>
        </w:tabs>
        <w:ind w:right="-1"/>
        <w:rPr>
          <w:rFonts w:ascii="Century" w:eastAsia="ＭＳ 明朝" w:hAnsi="Century"/>
        </w:rPr>
      </w:pPr>
    </w:p>
    <w:p w:rsidR="006A7F0A" w:rsidRPr="0025692F" w:rsidRDefault="006A7F0A" w:rsidP="006A7F0A">
      <w:pPr>
        <w:rPr>
          <w:rFonts w:ascii="Century" w:eastAsia="ＭＳ 明朝" w:hAnsi="Century"/>
        </w:rPr>
      </w:pPr>
    </w:p>
    <w:p w:rsidR="006A7F0A" w:rsidRPr="0025692F" w:rsidRDefault="006A7F0A" w:rsidP="006A7F0A">
      <w:pPr>
        <w:rPr>
          <w:rFonts w:ascii="Century" w:eastAsia="ＭＳ 明朝" w:hAnsi="Century"/>
        </w:rPr>
      </w:pPr>
    </w:p>
    <w:p w:rsidR="006A7F0A" w:rsidRPr="0025692F" w:rsidRDefault="006A7F0A" w:rsidP="008524A7">
      <w:pPr>
        <w:jc w:val="right"/>
        <w:rPr>
          <w:rFonts w:ascii="Century" w:eastAsia="ＭＳ 明朝" w:hAnsi="Century"/>
        </w:rPr>
      </w:pPr>
    </w:p>
    <w:p w:rsidR="006A7F0A" w:rsidRPr="0025692F" w:rsidRDefault="006A7F0A" w:rsidP="006A7F0A">
      <w:pPr>
        <w:rPr>
          <w:rFonts w:ascii="Century" w:eastAsia="ＭＳ 明朝" w:hAnsi="Century"/>
        </w:rPr>
      </w:pPr>
    </w:p>
    <w:p w:rsidR="00555775" w:rsidRPr="0025692F" w:rsidRDefault="006A7F0A" w:rsidP="006A7F0A">
      <w:pPr>
        <w:rPr>
          <w:rFonts w:ascii="Century" w:eastAsia="ＭＳ 明朝" w:hAnsi="Century"/>
        </w:rPr>
      </w:pPr>
      <w:r w:rsidRPr="0025692F">
        <w:rPr>
          <w:rFonts w:ascii="Century" w:eastAsia="ＭＳ 明朝" w:hAnsi="Century"/>
        </w:rPr>
        <w:t> </w:t>
      </w:r>
    </w:p>
    <w:p w:rsidR="00555775" w:rsidRPr="0025692F" w:rsidRDefault="00555775">
      <w:pPr>
        <w:widowControl/>
        <w:jc w:val="left"/>
        <w:rPr>
          <w:rFonts w:ascii="Century" w:eastAsia="ＭＳ 明朝" w:hAnsi="Century"/>
        </w:rPr>
      </w:pPr>
      <w:r w:rsidRPr="0025692F">
        <w:rPr>
          <w:rFonts w:ascii="Century" w:eastAsia="ＭＳ 明朝" w:hAnsi="Century"/>
        </w:rPr>
        <w:br w:type="page"/>
      </w:r>
    </w:p>
    <w:p w:rsidR="00555775" w:rsidRPr="0025692F" w:rsidRDefault="00555775" w:rsidP="00555775">
      <w:pPr>
        <w:pStyle w:val="a7"/>
        <w:wordWrap/>
        <w:spacing w:line="240" w:lineRule="auto"/>
        <w:rPr>
          <w:rFonts w:ascii="Century"/>
          <w:szCs w:val="21"/>
        </w:rPr>
      </w:pPr>
      <w:r w:rsidRPr="0025692F">
        <w:rPr>
          <w:rFonts w:ascii="Century" w:hint="eastAsia"/>
          <w:szCs w:val="21"/>
        </w:rPr>
        <w:lastRenderedPageBreak/>
        <w:t>別紙</w:t>
      </w:r>
      <w:r w:rsidR="0002287A" w:rsidRPr="0025692F">
        <w:rPr>
          <w:rFonts w:ascii="Century" w:hint="eastAsia"/>
          <w:szCs w:val="21"/>
        </w:rPr>
        <w:t>１</w:t>
      </w:r>
    </w:p>
    <w:p w:rsidR="00555775" w:rsidRPr="0025692F" w:rsidRDefault="0025692F" w:rsidP="00555775">
      <w:pPr>
        <w:jc w:val="center"/>
        <w:rPr>
          <w:rFonts w:ascii="Century" w:eastAsia="ＭＳ 明朝" w:hAnsi="Century"/>
          <w:spacing w:val="20"/>
        </w:rPr>
      </w:pPr>
      <w:r>
        <w:rPr>
          <w:rFonts w:ascii="Century" w:eastAsia="ＭＳ 明朝" w:hAnsi="Century" w:hint="eastAsia"/>
          <w:spacing w:val="20"/>
        </w:rPr>
        <w:t>JICFS/IFDB</w:t>
      </w:r>
      <w:r w:rsidR="00555775" w:rsidRPr="0025692F">
        <w:rPr>
          <w:rFonts w:ascii="Century" w:eastAsia="ＭＳ 明朝" w:hAnsi="Century" w:hint="eastAsia"/>
          <w:spacing w:val="20"/>
        </w:rPr>
        <w:t>データ一覧</w:t>
      </w:r>
    </w:p>
    <w:p w:rsidR="00555775" w:rsidRPr="0025692F" w:rsidRDefault="00555775" w:rsidP="00555775">
      <w:pPr>
        <w:pStyle w:val="a7"/>
        <w:wordWrap/>
        <w:spacing w:line="160" w:lineRule="exact"/>
        <w:rPr>
          <w:rFonts w:ascii="Century"/>
        </w:rPr>
      </w:pPr>
    </w:p>
    <w:p w:rsidR="00555775" w:rsidRPr="0025692F" w:rsidRDefault="0025692F" w:rsidP="00555775">
      <w:pPr>
        <w:pStyle w:val="a7"/>
        <w:wordWrap/>
        <w:spacing w:line="240" w:lineRule="auto"/>
        <w:rPr>
          <w:rFonts w:ascii="Century"/>
        </w:rPr>
      </w:pPr>
      <w:r>
        <w:rPr>
          <w:rFonts w:ascii="Century" w:hint="eastAsia"/>
        </w:rPr>
        <w:t>JICFS/IFDB</w:t>
      </w:r>
      <w:r w:rsidR="00555775" w:rsidRPr="0025692F">
        <w:rPr>
          <w:rFonts w:ascii="Century" w:hint="eastAsia"/>
        </w:rPr>
        <w:t>データの標準的な提供方法及び、概要は以下の通りである。</w:t>
      </w:r>
    </w:p>
    <w:p w:rsidR="00555775" w:rsidRPr="0025692F" w:rsidRDefault="00555775" w:rsidP="00555775">
      <w:pPr>
        <w:pStyle w:val="a7"/>
        <w:wordWrap/>
        <w:spacing w:line="240" w:lineRule="auto"/>
        <w:rPr>
          <w:rFonts w:ascii="Century"/>
        </w:rPr>
      </w:pPr>
    </w:p>
    <w:tbl>
      <w:tblPr>
        <w:tblStyle w:val="aa"/>
        <w:tblpPr w:leftFromText="142" w:rightFromText="142" w:vertAnchor="text" w:horzAnchor="margin" w:tblpY="-35"/>
        <w:tblW w:w="8613" w:type="dxa"/>
        <w:tblLook w:val="04A0" w:firstRow="1" w:lastRow="0" w:firstColumn="1" w:lastColumn="0" w:noHBand="0" w:noVBand="1"/>
      </w:tblPr>
      <w:tblGrid>
        <w:gridCol w:w="1526"/>
        <w:gridCol w:w="3543"/>
        <w:gridCol w:w="3544"/>
      </w:tblGrid>
      <w:tr w:rsidR="00AA3A2A" w:rsidRPr="0025692F" w:rsidTr="000F7DB8">
        <w:trPr>
          <w:trHeight w:val="1123"/>
        </w:trPr>
        <w:tc>
          <w:tcPr>
            <w:tcW w:w="1526" w:type="dxa"/>
            <w:shd w:val="clear" w:color="auto" w:fill="FFFFFF" w:themeFill="background1"/>
            <w:vAlign w:val="center"/>
          </w:tcPr>
          <w:p w:rsidR="00555775" w:rsidRPr="0025692F" w:rsidRDefault="00555775" w:rsidP="000F3A83">
            <w:pPr>
              <w:widowControl/>
              <w:jc w:val="center"/>
              <w:rPr>
                <w:rFonts w:ascii="Century" w:eastAsia="ＭＳ 明朝" w:hAnsi="Century" w:cs="Times New Roman"/>
                <w:kern w:val="0"/>
                <w:szCs w:val="20"/>
              </w:rPr>
            </w:pPr>
            <w:r w:rsidRPr="0025692F">
              <w:rPr>
                <w:rFonts w:ascii="Century" w:eastAsia="ＭＳ 明朝" w:hAnsi="Century" w:cs="Times New Roman" w:hint="eastAsia"/>
                <w:kern w:val="0"/>
                <w:szCs w:val="20"/>
              </w:rPr>
              <w:t>データ名</w:t>
            </w:r>
          </w:p>
        </w:tc>
        <w:tc>
          <w:tcPr>
            <w:tcW w:w="3543" w:type="dxa"/>
            <w:shd w:val="clear" w:color="auto" w:fill="auto"/>
            <w:vAlign w:val="center"/>
          </w:tcPr>
          <w:p w:rsidR="00555775" w:rsidRPr="0025692F" w:rsidRDefault="0025692F" w:rsidP="000F3A83">
            <w:pPr>
              <w:widowControl/>
              <w:jc w:val="center"/>
              <w:rPr>
                <w:rFonts w:ascii="Century" w:eastAsia="ＭＳ 明朝" w:hAnsi="Century" w:cs="Times New Roman"/>
                <w:kern w:val="0"/>
                <w:szCs w:val="20"/>
              </w:rPr>
            </w:pPr>
            <w:r>
              <w:rPr>
                <w:rFonts w:ascii="Century" w:eastAsia="ＭＳ 明朝" w:hAnsi="Century" w:cs="Times New Roman" w:hint="eastAsia"/>
                <w:kern w:val="0"/>
                <w:szCs w:val="20"/>
              </w:rPr>
              <w:t>JICFS/IFDB</w:t>
            </w:r>
            <w:r w:rsidR="00555775" w:rsidRPr="0025692F">
              <w:rPr>
                <w:rFonts w:ascii="Century" w:eastAsia="ＭＳ 明朝" w:hAnsi="Century" w:cs="Times New Roman" w:hint="eastAsia"/>
                <w:kern w:val="0"/>
                <w:szCs w:val="20"/>
              </w:rPr>
              <w:t>商品情報</w:t>
            </w:r>
          </w:p>
          <w:p w:rsidR="00555775" w:rsidRPr="0025692F" w:rsidRDefault="00555775" w:rsidP="000F3A83">
            <w:pPr>
              <w:widowControl/>
              <w:jc w:val="center"/>
              <w:rPr>
                <w:rFonts w:ascii="Century" w:eastAsia="ＭＳ 明朝" w:hAnsi="Century" w:cs="Times New Roman"/>
                <w:kern w:val="0"/>
                <w:szCs w:val="20"/>
              </w:rPr>
            </w:pPr>
            <w:r w:rsidRPr="0025692F">
              <w:rPr>
                <w:rFonts w:ascii="Century" w:eastAsia="ＭＳ 明朝" w:hAnsi="Century" w:cs="Times New Roman" w:hint="eastAsia"/>
                <w:kern w:val="0"/>
                <w:szCs w:val="20"/>
              </w:rPr>
              <w:t>（</w:t>
            </w:r>
            <w:r w:rsidR="0025692F">
              <w:rPr>
                <w:rFonts w:ascii="Century" w:eastAsia="ＭＳ 明朝" w:hAnsi="Century" w:cs="Times New Roman" w:hint="eastAsia"/>
                <w:kern w:val="0"/>
                <w:szCs w:val="20"/>
              </w:rPr>
              <w:t>JAN</w:t>
            </w:r>
            <w:r w:rsidRPr="0025692F">
              <w:rPr>
                <w:rFonts w:ascii="Century" w:eastAsia="ＭＳ 明朝" w:hAnsi="Century" w:cs="Times New Roman" w:hint="eastAsia"/>
                <w:kern w:val="0"/>
                <w:szCs w:val="20"/>
              </w:rPr>
              <w:t>、</w:t>
            </w:r>
            <w:r w:rsidR="0025692F">
              <w:rPr>
                <w:rFonts w:ascii="Century" w:eastAsia="ＭＳ 明朝" w:hAnsi="Century" w:cs="Times New Roman" w:hint="eastAsia"/>
                <w:kern w:val="0"/>
                <w:szCs w:val="20"/>
              </w:rPr>
              <w:t>ITF</w:t>
            </w:r>
            <w:r w:rsidRPr="0025692F">
              <w:rPr>
                <w:rFonts w:ascii="Century" w:eastAsia="ＭＳ 明朝" w:hAnsi="Century" w:cs="Times New Roman" w:hint="eastAsia"/>
                <w:kern w:val="0"/>
                <w:szCs w:val="20"/>
              </w:rPr>
              <w:t>、内訳）</w:t>
            </w:r>
          </w:p>
        </w:tc>
        <w:tc>
          <w:tcPr>
            <w:tcW w:w="3544" w:type="dxa"/>
            <w:shd w:val="clear" w:color="auto" w:fill="auto"/>
            <w:vAlign w:val="center"/>
          </w:tcPr>
          <w:p w:rsidR="00555775" w:rsidRPr="0025692F" w:rsidRDefault="00555775" w:rsidP="000F3A83">
            <w:pPr>
              <w:widowControl/>
              <w:jc w:val="center"/>
              <w:rPr>
                <w:rFonts w:ascii="Century" w:eastAsia="ＭＳ 明朝" w:hAnsi="Century" w:cs="Times New Roman"/>
                <w:kern w:val="0"/>
                <w:szCs w:val="20"/>
              </w:rPr>
            </w:pPr>
            <w:r w:rsidRPr="0025692F">
              <w:rPr>
                <w:rFonts w:ascii="Century" w:eastAsia="ＭＳ 明朝" w:hAnsi="Century" w:cs="Times New Roman" w:hint="eastAsia"/>
                <w:kern w:val="0"/>
                <w:szCs w:val="20"/>
              </w:rPr>
              <w:t>メーカー名称データ</w:t>
            </w:r>
          </w:p>
        </w:tc>
      </w:tr>
      <w:tr w:rsidR="00AA3A2A" w:rsidRPr="0025692F" w:rsidTr="000F7DB8">
        <w:trPr>
          <w:trHeight w:val="665"/>
        </w:trPr>
        <w:tc>
          <w:tcPr>
            <w:tcW w:w="1526" w:type="dxa"/>
            <w:shd w:val="clear" w:color="auto" w:fill="FFFFFF" w:themeFill="background1"/>
            <w:vAlign w:val="center"/>
          </w:tcPr>
          <w:p w:rsidR="00555775" w:rsidRPr="0025692F" w:rsidRDefault="00555775" w:rsidP="000F3A83">
            <w:pPr>
              <w:widowControl/>
              <w:jc w:val="center"/>
              <w:rPr>
                <w:rFonts w:ascii="Century" w:eastAsia="ＭＳ 明朝" w:hAnsi="Century" w:cs="Times New Roman"/>
                <w:kern w:val="0"/>
                <w:szCs w:val="20"/>
              </w:rPr>
            </w:pPr>
            <w:r w:rsidRPr="0025692F">
              <w:rPr>
                <w:rFonts w:ascii="Century" w:eastAsia="ＭＳ 明朝" w:hAnsi="Century" w:cs="Times New Roman" w:hint="eastAsia"/>
                <w:kern w:val="0"/>
                <w:szCs w:val="20"/>
              </w:rPr>
              <w:t>区分</w:t>
            </w:r>
          </w:p>
        </w:tc>
        <w:tc>
          <w:tcPr>
            <w:tcW w:w="3543" w:type="dxa"/>
            <w:vAlign w:val="center"/>
          </w:tcPr>
          <w:p w:rsidR="00555775" w:rsidRPr="0025692F" w:rsidRDefault="00555775" w:rsidP="000F3A83">
            <w:pPr>
              <w:widowControl/>
              <w:jc w:val="center"/>
              <w:rPr>
                <w:rFonts w:ascii="Century" w:eastAsia="ＭＳ 明朝" w:hAnsi="Century" w:cs="Times New Roman"/>
                <w:kern w:val="0"/>
                <w:szCs w:val="20"/>
              </w:rPr>
            </w:pPr>
            <w:r w:rsidRPr="0025692F">
              <w:rPr>
                <w:rFonts w:ascii="Century" w:eastAsia="ＭＳ 明朝" w:hAnsi="Century" w:cs="Times New Roman" w:hint="eastAsia"/>
                <w:kern w:val="0"/>
                <w:szCs w:val="20"/>
              </w:rPr>
              <w:t>差分</w:t>
            </w:r>
          </w:p>
        </w:tc>
        <w:tc>
          <w:tcPr>
            <w:tcW w:w="3544" w:type="dxa"/>
            <w:vAlign w:val="center"/>
          </w:tcPr>
          <w:p w:rsidR="00555775" w:rsidRPr="0025692F" w:rsidRDefault="00555775" w:rsidP="000F3A83">
            <w:pPr>
              <w:widowControl/>
              <w:jc w:val="center"/>
              <w:rPr>
                <w:rFonts w:ascii="Century" w:eastAsia="ＭＳ 明朝" w:hAnsi="Century" w:cs="Times New Roman"/>
                <w:kern w:val="0"/>
                <w:szCs w:val="20"/>
              </w:rPr>
            </w:pPr>
            <w:r w:rsidRPr="0025692F">
              <w:rPr>
                <w:rFonts w:ascii="Century" w:eastAsia="ＭＳ 明朝" w:hAnsi="Century" w:cs="Times New Roman" w:hint="eastAsia"/>
                <w:kern w:val="0"/>
                <w:szCs w:val="20"/>
              </w:rPr>
              <w:t>差分</w:t>
            </w:r>
          </w:p>
        </w:tc>
      </w:tr>
      <w:tr w:rsidR="00AA3A2A" w:rsidRPr="0025692F" w:rsidTr="000F7DB8">
        <w:trPr>
          <w:trHeight w:val="717"/>
        </w:trPr>
        <w:tc>
          <w:tcPr>
            <w:tcW w:w="1526" w:type="dxa"/>
            <w:shd w:val="clear" w:color="auto" w:fill="FFFFFF" w:themeFill="background1"/>
            <w:vAlign w:val="center"/>
          </w:tcPr>
          <w:p w:rsidR="00555775" w:rsidRPr="0025692F" w:rsidRDefault="00555775" w:rsidP="000F3A83">
            <w:pPr>
              <w:widowControl/>
              <w:jc w:val="center"/>
              <w:rPr>
                <w:rFonts w:ascii="Century" w:eastAsia="ＭＳ 明朝" w:hAnsi="Century" w:cs="Times New Roman"/>
                <w:kern w:val="0"/>
                <w:szCs w:val="20"/>
              </w:rPr>
            </w:pPr>
            <w:r w:rsidRPr="0025692F">
              <w:rPr>
                <w:rFonts w:ascii="Century" w:eastAsia="ＭＳ 明朝" w:hAnsi="Century" w:cs="Times New Roman" w:hint="eastAsia"/>
                <w:kern w:val="0"/>
                <w:szCs w:val="20"/>
              </w:rPr>
              <w:t>提供サイクル</w:t>
            </w:r>
          </w:p>
        </w:tc>
        <w:tc>
          <w:tcPr>
            <w:tcW w:w="3543" w:type="dxa"/>
            <w:vAlign w:val="center"/>
          </w:tcPr>
          <w:p w:rsidR="00555775" w:rsidRPr="0025692F" w:rsidRDefault="00555775" w:rsidP="000F3A83">
            <w:pPr>
              <w:widowControl/>
              <w:jc w:val="center"/>
              <w:rPr>
                <w:rFonts w:ascii="Century" w:eastAsia="ＭＳ 明朝" w:hAnsi="Century" w:cs="Times New Roman"/>
                <w:kern w:val="0"/>
                <w:szCs w:val="20"/>
              </w:rPr>
            </w:pPr>
            <w:r w:rsidRPr="0025692F">
              <w:rPr>
                <w:rFonts w:ascii="Century" w:eastAsia="ＭＳ 明朝" w:hAnsi="Century" w:cs="Times New Roman" w:hint="eastAsia"/>
                <w:kern w:val="0"/>
                <w:szCs w:val="20"/>
              </w:rPr>
              <w:t>日次</w:t>
            </w:r>
          </w:p>
        </w:tc>
        <w:tc>
          <w:tcPr>
            <w:tcW w:w="3544" w:type="dxa"/>
            <w:vAlign w:val="center"/>
          </w:tcPr>
          <w:p w:rsidR="00555775" w:rsidRPr="0025692F" w:rsidRDefault="00555775" w:rsidP="000F3A83">
            <w:pPr>
              <w:widowControl/>
              <w:jc w:val="center"/>
              <w:rPr>
                <w:rFonts w:ascii="Century" w:eastAsia="ＭＳ 明朝" w:hAnsi="Century" w:cs="Times New Roman"/>
                <w:kern w:val="0"/>
                <w:szCs w:val="20"/>
              </w:rPr>
            </w:pPr>
            <w:r w:rsidRPr="0025692F">
              <w:rPr>
                <w:rFonts w:ascii="Century" w:eastAsia="ＭＳ 明朝" w:hAnsi="Century" w:cs="Times New Roman" w:hint="eastAsia"/>
                <w:kern w:val="0"/>
                <w:szCs w:val="20"/>
              </w:rPr>
              <w:t>日次</w:t>
            </w:r>
          </w:p>
        </w:tc>
      </w:tr>
      <w:tr w:rsidR="00AA3A2A" w:rsidRPr="0025692F" w:rsidTr="000F7DB8">
        <w:trPr>
          <w:trHeight w:val="980"/>
        </w:trPr>
        <w:tc>
          <w:tcPr>
            <w:tcW w:w="1526" w:type="dxa"/>
            <w:shd w:val="clear" w:color="auto" w:fill="FFFFFF" w:themeFill="background1"/>
            <w:vAlign w:val="center"/>
          </w:tcPr>
          <w:p w:rsidR="00555775" w:rsidRPr="0025692F" w:rsidRDefault="00555775" w:rsidP="000F3A83">
            <w:pPr>
              <w:widowControl/>
              <w:jc w:val="center"/>
              <w:rPr>
                <w:rFonts w:ascii="Century" w:eastAsia="ＭＳ 明朝" w:hAnsi="Century" w:cs="Times New Roman"/>
                <w:kern w:val="0"/>
                <w:szCs w:val="20"/>
              </w:rPr>
            </w:pPr>
            <w:r w:rsidRPr="0025692F">
              <w:rPr>
                <w:rFonts w:ascii="Century" w:eastAsia="ＭＳ 明朝" w:hAnsi="Century" w:cs="Times New Roman" w:hint="eastAsia"/>
                <w:kern w:val="0"/>
                <w:szCs w:val="20"/>
              </w:rPr>
              <w:t>提供方法</w:t>
            </w:r>
          </w:p>
        </w:tc>
        <w:tc>
          <w:tcPr>
            <w:tcW w:w="3543" w:type="dxa"/>
            <w:vAlign w:val="center"/>
          </w:tcPr>
          <w:p w:rsidR="00555775" w:rsidRPr="0025692F" w:rsidRDefault="0025692F" w:rsidP="000F3A83">
            <w:pPr>
              <w:widowControl/>
              <w:jc w:val="center"/>
              <w:rPr>
                <w:rFonts w:ascii="Century" w:eastAsia="ＭＳ 明朝" w:hAnsi="Century" w:cs="Times New Roman"/>
                <w:kern w:val="0"/>
                <w:szCs w:val="20"/>
              </w:rPr>
            </w:pPr>
            <w:r>
              <w:rPr>
                <w:rFonts w:ascii="Century" w:eastAsia="ＭＳ 明朝" w:hAnsi="Century" w:cs="Times New Roman" w:hint="eastAsia"/>
                <w:kern w:val="0"/>
                <w:szCs w:val="20"/>
              </w:rPr>
              <w:t>FTP</w:t>
            </w:r>
            <w:r w:rsidR="00555775" w:rsidRPr="0025692F">
              <w:rPr>
                <w:rFonts w:ascii="Century" w:eastAsia="ＭＳ 明朝" w:hAnsi="Century" w:cs="Times New Roman" w:hint="eastAsia"/>
                <w:kern w:val="0"/>
                <w:szCs w:val="20"/>
              </w:rPr>
              <w:t>（インターネット）</w:t>
            </w:r>
          </w:p>
        </w:tc>
        <w:tc>
          <w:tcPr>
            <w:tcW w:w="3544" w:type="dxa"/>
            <w:vAlign w:val="center"/>
          </w:tcPr>
          <w:p w:rsidR="00555775" w:rsidRPr="0025692F" w:rsidRDefault="0025692F" w:rsidP="000F3A83">
            <w:pPr>
              <w:widowControl/>
              <w:jc w:val="center"/>
              <w:rPr>
                <w:rFonts w:ascii="Century" w:eastAsia="ＭＳ 明朝" w:hAnsi="Century" w:cs="Times New Roman"/>
                <w:kern w:val="0"/>
                <w:szCs w:val="20"/>
              </w:rPr>
            </w:pPr>
            <w:r>
              <w:rPr>
                <w:rFonts w:ascii="Century" w:eastAsia="ＭＳ 明朝" w:hAnsi="Century" w:cs="Times New Roman" w:hint="eastAsia"/>
                <w:kern w:val="0"/>
                <w:szCs w:val="20"/>
              </w:rPr>
              <w:t>FTP</w:t>
            </w:r>
            <w:r w:rsidR="00555775" w:rsidRPr="0025692F">
              <w:rPr>
                <w:rFonts w:ascii="Century" w:eastAsia="ＭＳ 明朝" w:hAnsi="Century" w:cs="Times New Roman" w:hint="eastAsia"/>
                <w:kern w:val="0"/>
                <w:szCs w:val="20"/>
              </w:rPr>
              <w:t>（インターネット）</w:t>
            </w:r>
          </w:p>
        </w:tc>
      </w:tr>
      <w:tr w:rsidR="00AA3A2A" w:rsidRPr="0025692F" w:rsidTr="000F7DB8">
        <w:tc>
          <w:tcPr>
            <w:tcW w:w="1526" w:type="dxa"/>
            <w:shd w:val="clear" w:color="auto" w:fill="FFFFFF" w:themeFill="background1"/>
            <w:vAlign w:val="center"/>
          </w:tcPr>
          <w:p w:rsidR="00555775" w:rsidRPr="0025692F" w:rsidRDefault="00555775" w:rsidP="000F3A83">
            <w:pPr>
              <w:widowControl/>
              <w:jc w:val="center"/>
              <w:rPr>
                <w:rFonts w:ascii="Century" w:eastAsia="ＭＳ 明朝" w:hAnsi="Century" w:cs="Times New Roman"/>
                <w:kern w:val="0"/>
                <w:szCs w:val="20"/>
              </w:rPr>
            </w:pPr>
            <w:r w:rsidRPr="0025692F">
              <w:rPr>
                <w:rFonts w:ascii="Century" w:eastAsia="ＭＳ 明朝" w:hAnsi="Century" w:cs="Times New Roman" w:hint="eastAsia"/>
                <w:kern w:val="0"/>
                <w:szCs w:val="20"/>
              </w:rPr>
              <w:t>データの概要</w:t>
            </w:r>
          </w:p>
        </w:tc>
        <w:tc>
          <w:tcPr>
            <w:tcW w:w="3543" w:type="dxa"/>
          </w:tcPr>
          <w:p w:rsidR="00555775" w:rsidRPr="0025692F" w:rsidRDefault="00555775" w:rsidP="000F3A83">
            <w:pPr>
              <w:widowControl/>
              <w:rPr>
                <w:rFonts w:ascii="Century" w:eastAsia="ＭＳ 明朝" w:hAnsi="Century" w:cs="Times New Roman"/>
                <w:kern w:val="0"/>
                <w:szCs w:val="20"/>
              </w:rPr>
            </w:pPr>
            <w:r w:rsidRPr="0025692F">
              <w:rPr>
                <w:rFonts w:ascii="Century" w:eastAsia="ＭＳ 明朝" w:hAnsi="Century" w:hint="eastAsia"/>
                <w:szCs w:val="21"/>
              </w:rPr>
              <w:t>個々の</w:t>
            </w:r>
            <w:r w:rsidR="0025692F">
              <w:rPr>
                <w:rFonts w:ascii="Century" w:eastAsia="ＭＳ 明朝" w:hAnsi="Century" w:hint="eastAsia"/>
                <w:szCs w:val="21"/>
              </w:rPr>
              <w:t>JAN</w:t>
            </w:r>
            <w:r w:rsidRPr="0025692F">
              <w:rPr>
                <w:rFonts w:ascii="Century" w:eastAsia="ＭＳ 明朝" w:hAnsi="Century" w:hint="eastAsia"/>
                <w:szCs w:val="21"/>
              </w:rPr>
              <w:t>コードや集合包装用商品コードに対</w:t>
            </w:r>
            <w:r w:rsidR="00630768">
              <w:rPr>
                <w:rFonts w:ascii="Century" w:eastAsia="ＭＳ 明朝" w:hAnsi="Century" w:hint="eastAsia"/>
                <w:szCs w:val="21"/>
              </w:rPr>
              <w:t>して、当該コードの設定されている商品の商品情報が含まれたデータ</w:t>
            </w:r>
          </w:p>
        </w:tc>
        <w:tc>
          <w:tcPr>
            <w:tcW w:w="3544" w:type="dxa"/>
            <w:vAlign w:val="center"/>
          </w:tcPr>
          <w:p w:rsidR="00555775" w:rsidRPr="0025692F" w:rsidRDefault="00555775" w:rsidP="0025692F">
            <w:pPr>
              <w:widowControl/>
              <w:rPr>
                <w:rFonts w:ascii="Century" w:eastAsia="ＭＳ 明朝" w:hAnsi="Century" w:cs="Times New Roman"/>
                <w:kern w:val="0"/>
                <w:szCs w:val="20"/>
              </w:rPr>
            </w:pPr>
            <w:r w:rsidRPr="0025692F">
              <w:rPr>
                <w:rFonts w:ascii="Century" w:eastAsia="ＭＳ 明朝" w:hAnsi="Century" w:hint="eastAsia"/>
                <w:szCs w:val="21"/>
              </w:rPr>
              <w:t>個々の</w:t>
            </w:r>
            <w:r w:rsidR="0025692F">
              <w:rPr>
                <w:rFonts w:ascii="Century" w:eastAsia="ＭＳ 明朝" w:hAnsi="Century" w:hint="eastAsia"/>
                <w:szCs w:val="21"/>
              </w:rPr>
              <w:t>GS1</w:t>
            </w:r>
            <w:r w:rsidRPr="0025692F">
              <w:rPr>
                <w:rFonts w:ascii="Century" w:eastAsia="ＭＳ 明朝" w:hAnsi="Century" w:hint="eastAsia"/>
                <w:szCs w:val="21"/>
              </w:rPr>
              <w:t>事業者コードに対して、当該コードが貸与されている登録事業者の、事業者名と都道府県</w:t>
            </w:r>
            <w:r w:rsidR="00630768">
              <w:rPr>
                <w:rFonts w:ascii="Century" w:eastAsia="ＭＳ 明朝" w:hAnsi="Century" w:hint="eastAsia"/>
                <w:szCs w:val="21"/>
              </w:rPr>
              <w:t>及び</w:t>
            </w:r>
            <w:r w:rsidRPr="0025692F">
              <w:rPr>
                <w:rFonts w:ascii="Century" w:eastAsia="ＭＳ 明朝" w:hAnsi="Century" w:hint="eastAsia"/>
                <w:szCs w:val="21"/>
              </w:rPr>
              <w:t>市区郡レベルの所在地情報が含まれたデータ</w:t>
            </w:r>
          </w:p>
        </w:tc>
      </w:tr>
    </w:tbl>
    <w:p w:rsidR="00555775" w:rsidRPr="0025692F" w:rsidRDefault="00555775" w:rsidP="00555775">
      <w:pPr>
        <w:pStyle w:val="a7"/>
        <w:wordWrap/>
        <w:spacing w:line="240" w:lineRule="auto"/>
        <w:rPr>
          <w:rFonts w:ascii="Century"/>
        </w:rPr>
      </w:pPr>
      <w:r w:rsidRPr="0025692F">
        <w:rPr>
          <w:rFonts w:ascii="Century" w:hint="eastAsia"/>
        </w:rPr>
        <w:t>なお、</w:t>
      </w:r>
      <w:r w:rsidR="0025692F">
        <w:rPr>
          <w:rFonts w:ascii="Century" w:hint="eastAsia"/>
        </w:rPr>
        <w:t>JICFS/IFDB</w:t>
      </w:r>
      <w:r w:rsidRPr="0025692F">
        <w:rPr>
          <w:rFonts w:ascii="Century" w:hint="eastAsia"/>
        </w:rPr>
        <w:t>データについての詳細は、「</w:t>
      </w:r>
      <w:r w:rsidR="0025692F">
        <w:rPr>
          <w:rFonts w:ascii="Century" w:hint="eastAsia"/>
        </w:rPr>
        <w:t>JICFS/IFDB</w:t>
      </w:r>
      <w:r w:rsidRPr="0025692F">
        <w:rPr>
          <w:rFonts w:ascii="Century" w:hint="eastAsia"/>
        </w:rPr>
        <w:t xml:space="preserve">　</w:t>
      </w:r>
      <w:r w:rsidR="0025692F">
        <w:rPr>
          <w:rFonts w:ascii="Century" w:hint="eastAsia"/>
        </w:rPr>
        <w:t>JDP</w:t>
      </w:r>
      <w:r w:rsidRPr="0025692F">
        <w:rPr>
          <w:rFonts w:ascii="Century" w:hint="eastAsia"/>
        </w:rPr>
        <w:t>提供用データ仕様書」による。</w:t>
      </w:r>
    </w:p>
    <w:p w:rsidR="00555775" w:rsidRPr="0025692F" w:rsidRDefault="00555775" w:rsidP="00555775">
      <w:pPr>
        <w:widowControl/>
        <w:jc w:val="left"/>
        <w:rPr>
          <w:rFonts w:ascii="Century" w:eastAsia="ＭＳ 明朝" w:hAnsi="Century" w:cs="Times New Roman"/>
          <w:kern w:val="0"/>
          <w:szCs w:val="20"/>
        </w:rPr>
      </w:pPr>
    </w:p>
    <w:p w:rsidR="00555775" w:rsidRPr="0025692F" w:rsidRDefault="00555775" w:rsidP="00555775">
      <w:pPr>
        <w:widowControl/>
        <w:jc w:val="left"/>
        <w:rPr>
          <w:rFonts w:ascii="Century" w:eastAsia="ＭＳ 明朝" w:hAnsi="Century" w:cs="Times New Roman"/>
          <w:kern w:val="0"/>
          <w:szCs w:val="20"/>
        </w:rPr>
      </w:pPr>
    </w:p>
    <w:p w:rsidR="00555775" w:rsidRPr="0025692F" w:rsidRDefault="00555775" w:rsidP="00555775">
      <w:pPr>
        <w:pStyle w:val="a8"/>
        <w:rPr>
          <w:rFonts w:ascii="Century"/>
        </w:rPr>
      </w:pPr>
      <w:r w:rsidRPr="0025692F">
        <w:rPr>
          <w:rFonts w:ascii="Century" w:hint="eastAsia"/>
        </w:rPr>
        <w:t>以上</w:t>
      </w:r>
    </w:p>
    <w:p w:rsidR="0002287A" w:rsidRPr="0025692F" w:rsidRDefault="0002287A">
      <w:pPr>
        <w:widowControl/>
        <w:jc w:val="left"/>
        <w:rPr>
          <w:rFonts w:ascii="Century" w:eastAsia="ＭＳ 明朝" w:hAnsi="Century"/>
        </w:rPr>
      </w:pPr>
      <w:r w:rsidRPr="0025692F">
        <w:rPr>
          <w:rFonts w:ascii="Century" w:eastAsia="ＭＳ 明朝" w:hAnsi="Century"/>
        </w:rPr>
        <w:br w:type="page"/>
      </w:r>
    </w:p>
    <w:p w:rsidR="0002287A" w:rsidRPr="0025692F" w:rsidRDefault="0002287A" w:rsidP="0002287A">
      <w:pPr>
        <w:rPr>
          <w:rFonts w:ascii="Century" w:eastAsia="ＭＳ 明朝" w:hAnsi="Century"/>
        </w:rPr>
      </w:pPr>
      <w:r w:rsidRPr="0025692F">
        <w:rPr>
          <w:rFonts w:ascii="Century" w:eastAsia="ＭＳ 明朝" w:hAnsi="Century" w:hint="eastAsia"/>
        </w:rPr>
        <w:lastRenderedPageBreak/>
        <w:t>別紙２</w:t>
      </w:r>
    </w:p>
    <w:p w:rsidR="0002287A" w:rsidRPr="0025692F" w:rsidRDefault="0002287A" w:rsidP="0002287A">
      <w:pPr>
        <w:jc w:val="center"/>
        <w:rPr>
          <w:rFonts w:ascii="Century" w:eastAsia="ＭＳ 明朝" w:hAnsi="Century"/>
        </w:rPr>
      </w:pPr>
      <w:r w:rsidRPr="0025692F">
        <w:rPr>
          <w:rFonts w:ascii="Century" w:eastAsia="ＭＳ 明朝" w:hAnsi="Century" w:hint="eastAsia"/>
        </w:rPr>
        <w:t>個人情報取扱特記事項</w:t>
      </w:r>
    </w:p>
    <w:p w:rsidR="0002287A" w:rsidRPr="0025692F" w:rsidRDefault="0002287A" w:rsidP="0002287A">
      <w:pPr>
        <w:rPr>
          <w:rFonts w:ascii="Century" w:eastAsia="ＭＳ 明朝" w:hAnsi="Century"/>
        </w:rPr>
      </w:pPr>
    </w:p>
    <w:p w:rsidR="0002287A" w:rsidRPr="0025692F" w:rsidRDefault="0002287A" w:rsidP="0002287A">
      <w:pPr>
        <w:rPr>
          <w:rFonts w:ascii="Century" w:eastAsia="ＭＳ 明朝" w:hAnsi="Century"/>
        </w:rPr>
      </w:pPr>
      <w:r w:rsidRPr="0025692F">
        <w:rPr>
          <w:rFonts w:ascii="Century" w:eastAsia="ＭＳ 明朝" w:hAnsi="Century" w:hint="eastAsia"/>
        </w:rPr>
        <w:t>（基本的事項）</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 xml:space="preserve">第１　</w:t>
      </w:r>
      <w:r w:rsidR="003B3F15" w:rsidRPr="0025692F">
        <w:rPr>
          <w:rFonts w:ascii="Century" w:eastAsia="ＭＳ 明朝" w:hAnsi="Century" w:hint="eastAsia"/>
        </w:rPr>
        <w:t>乙</w:t>
      </w:r>
      <w:r w:rsidRPr="0025692F">
        <w:rPr>
          <w:rFonts w:ascii="Century" w:eastAsia="ＭＳ 明朝" w:hAnsi="Century" w:hint="eastAsia"/>
        </w:rPr>
        <w:t>は、個人情報の保護の重要性を認識し、本契約による業務の処理に当たっては、個人の権利利益を侵害することのないよう、個人情報を適正に取り扱わなければならない。</w:t>
      </w:r>
    </w:p>
    <w:p w:rsidR="0002287A" w:rsidRPr="0025692F" w:rsidRDefault="0002287A" w:rsidP="0002287A">
      <w:pPr>
        <w:rPr>
          <w:rFonts w:ascii="Century" w:eastAsia="ＭＳ 明朝" w:hAnsi="Century"/>
        </w:rPr>
      </w:pPr>
      <w:r w:rsidRPr="0025692F">
        <w:rPr>
          <w:rFonts w:ascii="Century" w:eastAsia="ＭＳ 明朝" w:hAnsi="Century" w:hint="eastAsia"/>
        </w:rPr>
        <w:t>（個人情報）</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第２　本紙契約における｢個人情報」とは、本契約の履行に関連して知り得た相手方が保有する個人に関する情報であって、当該個人の識別が可能な情報（他の情報と容易に照合することができ、それにより当該個人を識別することができることとなる情報を含む。また、秘密の情報であるかを問わない。）をいう。</w:t>
      </w:r>
    </w:p>
    <w:p w:rsidR="0002287A" w:rsidRPr="0025692F" w:rsidRDefault="0002287A" w:rsidP="0002287A">
      <w:pPr>
        <w:rPr>
          <w:rFonts w:ascii="Century" w:eastAsia="ＭＳ 明朝" w:hAnsi="Century"/>
        </w:rPr>
      </w:pPr>
      <w:r w:rsidRPr="0025692F">
        <w:rPr>
          <w:rFonts w:ascii="Century" w:eastAsia="ＭＳ 明朝" w:hAnsi="Century" w:hint="eastAsia"/>
        </w:rPr>
        <w:t>（目的外利用及び提供の禁止）</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 xml:space="preserve">第３　</w:t>
      </w:r>
      <w:r w:rsidR="003B3F15" w:rsidRPr="0025692F">
        <w:rPr>
          <w:rFonts w:ascii="Century" w:eastAsia="ＭＳ 明朝" w:hAnsi="Century" w:hint="eastAsia"/>
        </w:rPr>
        <w:t>乙</w:t>
      </w:r>
      <w:r w:rsidRPr="0025692F">
        <w:rPr>
          <w:rFonts w:ascii="Century" w:eastAsia="ＭＳ 明朝" w:hAnsi="Century" w:hint="eastAsia"/>
        </w:rPr>
        <w:t>は、</w:t>
      </w:r>
      <w:r w:rsidR="003B3F15" w:rsidRPr="0025692F">
        <w:rPr>
          <w:rFonts w:ascii="Century" w:eastAsia="ＭＳ 明朝" w:hAnsi="Century" w:hint="eastAsia"/>
        </w:rPr>
        <w:t>甲</w:t>
      </w:r>
      <w:r w:rsidRPr="0025692F">
        <w:rPr>
          <w:rFonts w:ascii="Century" w:eastAsia="ＭＳ 明朝" w:hAnsi="Century" w:hint="eastAsia"/>
        </w:rPr>
        <w:t>の指示又は承諾があるときを除き本契約による業務に関して知り得た個人情報を、契約の目的以外に利用し、又は第三者に提供してはならない。</w:t>
      </w:r>
    </w:p>
    <w:p w:rsidR="0002287A" w:rsidRPr="0025692F" w:rsidRDefault="0002287A" w:rsidP="0002287A">
      <w:pPr>
        <w:rPr>
          <w:rFonts w:ascii="Century" w:eastAsia="ＭＳ 明朝" w:hAnsi="Century"/>
        </w:rPr>
      </w:pPr>
      <w:r w:rsidRPr="0025692F">
        <w:rPr>
          <w:rFonts w:ascii="Century" w:eastAsia="ＭＳ 明朝" w:hAnsi="Century" w:hint="eastAsia"/>
        </w:rPr>
        <w:t>（秘密の保持）</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 xml:space="preserve">第４　</w:t>
      </w:r>
      <w:r w:rsidR="003B3F15" w:rsidRPr="0025692F">
        <w:rPr>
          <w:rFonts w:ascii="Century" w:eastAsia="ＭＳ 明朝" w:hAnsi="Century" w:hint="eastAsia"/>
        </w:rPr>
        <w:t>乙</w:t>
      </w:r>
      <w:r w:rsidRPr="0025692F">
        <w:rPr>
          <w:rFonts w:ascii="Century" w:eastAsia="ＭＳ 明朝" w:hAnsi="Century" w:hint="eastAsia"/>
        </w:rPr>
        <w:t>は、本契約による業務に関して知り得た個人情報を他に漏らしてはならない。本契約が終了し、又は解除された後においても同様とする。</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（複写又は複製の禁止）</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 xml:space="preserve">第５　</w:t>
      </w:r>
      <w:r w:rsidR="003B3F15" w:rsidRPr="0025692F">
        <w:rPr>
          <w:rFonts w:ascii="Century" w:eastAsia="ＭＳ 明朝" w:hAnsi="Century" w:hint="eastAsia"/>
        </w:rPr>
        <w:t>乙</w:t>
      </w:r>
      <w:r w:rsidRPr="0025692F">
        <w:rPr>
          <w:rFonts w:ascii="Century" w:eastAsia="ＭＳ 明朝" w:hAnsi="Century" w:hint="eastAsia"/>
        </w:rPr>
        <w:t>は、</w:t>
      </w:r>
      <w:r w:rsidR="003B3F15" w:rsidRPr="0025692F">
        <w:rPr>
          <w:rFonts w:ascii="Century" w:eastAsia="ＭＳ 明朝" w:hAnsi="Century" w:hint="eastAsia"/>
        </w:rPr>
        <w:t>甲</w:t>
      </w:r>
      <w:r w:rsidRPr="0025692F">
        <w:rPr>
          <w:rFonts w:ascii="Century" w:eastAsia="ＭＳ 明朝" w:hAnsi="Century" w:hint="eastAsia"/>
        </w:rPr>
        <w:t>の承諾があるときを除き、本契約による業務を行うため</w:t>
      </w:r>
      <w:r w:rsidR="003B3F15" w:rsidRPr="0025692F">
        <w:rPr>
          <w:rFonts w:ascii="Century" w:eastAsia="ＭＳ 明朝" w:hAnsi="Century" w:hint="eastAsia"/>
        </w:rPr>
        <w:t>甲</w:t>
      </w:r>
      <w:r w:rsidRPr="0025692F">
        <w:rPr>
          <w:rFonts w:ascii="Century" w:eastAsia="ＭＳ 明朝" w:hAnsi="Century" w:hint="eastAsia"/>
        </w:rPr>
        <w:t>から提供を受けた個人情報が記録された資料等を複写し、又は複製してはならない。</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（適正管理）</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 xml:space="preserve">第６　</w:t>
      </w:r>
      <w:r w:rsidR="003B3F15" w:rsidRPr="0025692F">
        <w:rPr>
          <w:rFonts w:ascii="Century" w:eastAsia="ＭＳ 明朝" w:hAnsi="Century" w:hint="eastAsia"/>
        </w:rPr>
        <w:t>乙</w:t>
      </w:r>
      <w:r w:rsidRPr="0025692F">
        <w:rPr>
          <w:rFonts w:ascii="Century" w:eastAsia="ＭＳ 明朝" w:hAnsi="Century" w:hint="eastAsia"/>
        </w:rPr>
        <w:t>は、本契約による業務に関して知り得た個人情報の漏えい、滅失、き損の防止その他の当該個人情報の適正な管理のために、必要な措置を講じなければならない。</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（移送・送信）</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 xml:space="preserve">第７　</w:t>
      </w:r>
      <w:r w:rsidR="003B3F15" w:rsidRPr="0025692F">
        <w:rPr>
          <w:rFonts w:ascii="Century" w:eastAsia="ＭＳ 明朝" w:hAnsi="Century" w:hint="eastAsia"/>
        </w:rPr>
        <w:t>乙</w:t>
      </w:r>
      <w:r w:rsidRPr="0025692F">
        <w:rPr>
          <w:rFonts w:ascii="Century" w:eastAsia="ＭＳ 明朝" w:hAnsi="Century" w:hint="eastAsia"/>
        </w:rPr>
        <w:t>は、個人情報の移送又は送信に際しては、個人情報の外部流出等を防止するため、データを暗号化し、又は暗号鍵やパスワードを用いるなど適切な方法を取らなければならない。</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（再委託の禁止）</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 xml:space="preserve">第８　</w:t>
      </w:r>
      <w:r w:rsidR="003B3F15" w:rsidRPr="0025692F">
        <w:rPr>
          <w:rFonts w:ascii="Century" w:eastAsia="ＭＳ 明朝" w:hAnsi="Century" w:hint="eastAsia"/>
        </w:rPr>
        <w:t>乙</w:t>
      </w:r>
      <w:r w:rsidRPr="0025692F">
        <w:rPr>
          <w:rFonts w:ascii="Century" w:eastAsia="ＭＳ 明朝" w:hAnsi="Century" w:hint="eastAsia"/>
        </w:rPr>
        <w:t>は、</w:t>
      </w:r>
      <w:r w:rsidR="003B3F15" w:rsidRPr="0025692F">
        <w:rPr>
          <w:rFonts w:ascii="Century" w:eastAsia="ＭＳ 明朝" w:hAnsi="Century" w:hint="eastAsia"/>
        </w:rPr>
        <w:t>甲</w:t>
      </w:r>
      <w:r w:rsidRPr="0025692F">
        <w:rPr>
          <w:rFonts w:ascii="Century" w:eastAsia="ＭＳ 明朝" w:hAnsi="Century" w:hint="eastAsia"/>
        </w:rPr>
        <w:t>が承諾したときを除き、本契約により個人情報を取り扱う業務について、第三者にその処理を委託してはならない。ただし、</w:t>
      </w:r>
      <w:r w:rsidR="003B3F15" w:rsidRPr="0025692F">
        <w:rPr>
          <w:rFonts w:ascii="Century" w:eastAsia="ＭＳ 明朝" w:hAnsi="Century" w:hint="eastAsia"/>
        </w:rPr>
        <w:t>甲</w:t>
      </w:r>
      <w:r w:rsidRPr="0025692F">
        <w:rPr>
          <w:rFonts w:ascii="Century" w:eastAsia="ＭＳ 明朝" w:hAnsi="Century" w:hint="eastAsia"/>
        </w:rPr>
        <w:t>の承諾を得て第三者にその処理を再委託する場合には、再委託する相手方との契約において個人情報保護のために必要な措置を講じなければならない。</w:t>
      </w:r>
    </w:p>
    <w:p w:rsidR="0002287A" w:rsidRPr="0025692F" w:rsidRDefault="0002287A" w:rsidP="0002287A">
      <w:pPr>
        <w:ind w:left="210" w:hangingChars="100" w:hanging="210"/>
        <w:outlineLvl w:val="0"/>
        <w:rPr>
          <w:rFonts w:ascii="Century" w:eastAsia="ＭＳ 明朝" w:hAnsi="Century"/>
        </w:rPr>
      </w:pPr>
      <w:r w:rsidRPr="0025692F">
        <w:rPr>
          <w:rFonts w:ascii="Century" w:eastAsia="ＭＳ 明朝" w:hAnsi="Century" w:hint="eastAsia"/>
        </w:rPr>
        <w:t>（立入調査）</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 xml:space="preserve">第９　</w:t>
      </w:r>
      <w:r w:rsidR="003B3F15" w:rsidRPr="0025692F">
        <w:rPr>
          <w:rFonts w:ascii="Century" w:eastAsia="ＭＳ 明朝" w:hAnsi="Century" w:hint="eastAsia"/>
        </w:rPr>
        <w:t>甲</w:t>
      </w:r>
      <w:r w:rsidRPr="0025692F">
        <w:rPr>
          <w:rFonts w:ascii="Century" w:eastAsia="ＭＳ 明朝" w:hAnsi="Century" w:hint="eastAsia"/>
        </w:rPr>
        <w:t>は、必要があると認めるときは、</w:t>
      </w:r>
      <w:r w:rsidR="003B3F15" w:rsidRPr="0025692F">
        <w:rPr>
          <w:rFonts w:ascii="Century" w:eastAsia="ＭＳ 明朝" w:hAnsi="Century" w:hint="eastAsia"/>
        </w:rPr>
        <w:t>乙</w:t>
      </w:r>
      <w:r w:rsidRPr="0025692F">
        <w:rPr>
          <w:rFonts w:ascii="Century" w:eastAsia="ＭＳ 明朝" w:hAnsi="Century" w:hint="eastAsia"/>
        </w:rPr>
        <w:t>が本契約による業務を処理するに当たり、取り扱っている個人情報の状況について、随時調査することができる。</w:t>
      </w:r>
    </w:p>
    <w:p w:rsidR="0002287A" w:rsidRPr="0025692F" w:rsidRDefault="0002287A" w:rsidP="0002287A">
      <w:pPr>
        <w:ind w:left="210" w:hangingChars="100" w:hanging="210"/>
        <w:outlineLvl w:val="0"/>
        <w:rPr>
          <w:rFonts w:ascii="Century" w:eastAsia="ＭＳ 明朝" w:hAnsi="Century"/>
        </w:rPr>
      </w:pPr>
      <w:r w:rsidRPr="0025692F">
        <w:rPr>
          <w:rFonts w:ascii="Century" w:eastAsia="ＭＳ 明朝" w:hAnsi="Century" w:hint="eastAsia"/>
        </w:rPr>
        <w:lastRenderedPageBreak/>
        <w:t>（資料等の保存）</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 xml:space="preserve">第１０　</w:t>
      </w:r>
      <w:r w:rsidR="003B3F15" w:rsidRPr="0025692F">
        <w:rPr>
          <w:rFonts w:ascii="Century" w:eastAsia="ＭＳ 明朝" w:hAnsi="Century" w:hint="eastAsia"/>
        </w:rPr>
        <w:t>乙</w:t>
      </w:r>
      <w:r w:rsidRPr="0025692F">
        <w:rPr>
          <w:rFonts w:ascii="Century" w:eastAsia="ＭＳ 明朝" w:hAnsi="Century" w:hint="eastAsia"/>
        </w:rPr>
        <w:t>は、本契約による業務を処理するため</w:t>
      </w:r>
      <w:r w:rsidR="003B3F15" w:rsidRPr="0025692F">
        <w:rPr>
          <w:rFonts w:ascii="Century" w:eastAsia="ＭＳ 明朝" w:hAnsi="Century" w:hint="eastAsia"/>
        </w:rPr>
        <w:t>甲</w:t>
      </w:r>
      <w:r w:rsidRPr="0025692F">
        <w:rPr>
          <w:rFonts w:ascii="Century" w:eastAsia="ＭＳ 明朝" w:hAnsi="Century" w:hint="eastAsia"/>
        </w:rPr>
        <w:t>から提供を受けた個人情報が記録された資料等については、入退管理の可能な保管室に格納する等適正に保存管理しなければならない。</w:t>
      </w:r>
    </w:p>
    <w:p w:rsidR="0002287A" w:rsidRPr="0025692F" w:rsidRDefault="0002287A" w:rsidP="0002287A">
      <w:pPr>
        <w:ind w:left="210" w:hangingChars="100" w:hanging="210"/>
        <w:outlineLvl w:val="0"/>
        <w:rPr>
          <w:rFonts w:ascii="Century" w:eastAsia="ＭＳ 明朝" w:hAnsi="Century"/>
        </w:rPr>
      </w:pPr>
      <w:r w:rsidRPr="0025692F">
        <w:rPr>
          <w:rFonts w:ascii="Century" w:eastAsia="ＭＳ 明朝" w:hAnsi="Century" w:hint="eastAsia"/>
        </w:rPr>
        <w:t>（事故報告）</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 xml:space="preserve">第１１　</w:t>
      </w:r>
      <w:r w:rsidR="003B3F15" w:rsidRPr="0025692F">
        <w:rPr>
          <w:rFonts w:ascii="Century" w:eastAsia="ＭＳ 明朝" w:hAnsi="Century" w:hint="eastAsia"/>
        </w:rPr>
        <w:t>乙</w:t>
      </w:r>
      <w:r w:rsidRPr="0025692F">
        <w:rPr>
          <w:rFonts w:ascii="Century" w:eastAsia="ＭＳ 明朝" w:hAnsi="Century" w:hint="eastAsia"/>
        </w:rPr>
        <w:t>は、本特記事項に違反する事態が生じ、又は生じるおそれのあることを知ったときは、速やかに</w:t>
      </w:r>
      <w:r w:rsidR="003B3F15" w:rsidRPr="0025692F">
        <w:rPr>
          <w:rFonts w:ascii="Century" w:eastAsia="ＭＳ 明朝" w:hAnsi="Century" w:hint="eastAsia"/>
        </w:rPr>
        <w:t>甲</w:t>
      </w:r>
      <w:r w:rsidRPr="0025692F">
        <w:rPr>
          <w:rFonts w:ascii="Century" w:eastAsia="ＭＳ 明朝" w:hAnsi="Century" w:hint="eastAsia"/>
        </w:rPr>
        <w:t>に報告し、</w:t>
      </w:r>
      <w:r w:rsidR="003B3F15" w:rsidRPr="0025692F">
        <w:rPr>
          <w:rFonts w:ascii="Century" w:eastAsia="ＭＳ 明朝" w:hAnsi="Century" w:hint="eastAsia"/>
        </w:rPr>
        <w:t>甲</w:t>
      </w:r>
      <w:r w:rsidRPr="0025692F">
        <w:rPr>
          <w:rFonts w:ascii="Century" w:eastAsia="ＭＳ 明朝" w:hAnsi="Century" w:hint="eastAsia"/>
        </w:rPr>
        <w:t>の指示に従うものとする。</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（資料等の返還）</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 xml:space="preserve">第１２　</w:t>
      </w:r>
      <w:r w:rsidR="003B3F15" w:rsidRPr="0025692F">
        <w:rPr>
          <w:rFonts w:ascii="Century" w:eastAsia="ＭＳ 明朝" w:hAnsi="Century" w:hint="eastAsia"/>
        </w:rPr>
        <w:t>乙</w:t>
      </w:r>
      <w:r w:rsidRPr="0025692F">
        <w:rPr>
          <w:rFonts w:ascii="Century" w:eastAsia="ＭＳ 明朝" w:hAnsi="Century" w:hint="eastAsia"/>
        </w:rPr>
        <w:t>は、本契約による業務を処理するため</w:t>
      </w:r>
      <w:r w:rsidR="003B3F15" w:rsidRPr="0025692F">
        <w:rPr>
          <w:rFonts w:ascii="Century" w:eastAsia="ＭＳ 明朝" w:hAnsi="Century" w:hint="eastAsia"/>
        </w:rPr>
        <w:t>甲</w:t>
      </w:r>
      <w:r w:rsidRPr="0025692F">
        <w:rPr>
          <w:rFonts w:ascii="Century" w:eastAsia="ＭＳ 明朝" w:hAnsi="Century" w:hint="eastAsia"/>
        </w:rPr>
        <w:t>から提供を受けた個人情報が記録された資料等については、本契約が終了、又は解除された場合には、直ちに</w:t>
      </w:r>
      <w:r w:rsidR="003B3F15" w:rsidRPr="0025692F">
        <w:rPr>
          <w:rFonts w:ascii="Century" w:eastAsia="ＭＳ 明朝" w:hAnsi="Century" w:hint="eastAsia"/>
        </w:rPr>
        <w:t>甲</w:t>
      </w:r>
      <w:r w:rsidRPr="0025692F">
        <w:rPr>
          <w:rFonts w:ascii="Century" w:eastAsia="ＭＳ 明朝" w:hAnsi="Century" w:hint="eastAsia"/>
        </w:rPr>
        <w:t>に返還しなければならない。ただし、</w:t>
      </w:r>
      <w:r w:rsidR="003B3F15" w:rsidRPr="0025692F">
        <w:rPr>
          <w:rFonts w:ascii="Century" w:eastAsia="ＭＳ 明朝" w:hAnsi="Century" w:hint="eastAsia"/>
        </w:rPr>
        <w:t>甲</w:t>
      </w:r>
      <w:r w:rsidRPr="0025692F">
        <w:rPr>
          <w:rFonts w:ascii="Century" w:eastAsia="ＭＳ 明朝" w:hAnsi="Century" w:hint="eastAsia"/>
        </w:rPr>
        <w:t>が別に指示したときは、その指示に従うものとする。</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（資料等の廃棄）</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 xml:space="preserve">第１３　</w:t>
      </w:r>
      <w:r w:rsidR="003B3F15" w:rsidRPr="0025692F">
        <w:rPr>
          <w:rFonts w:ascii="Century" w:eastAsia="ＭＳ 明朝" w:hAnsi="Century" w:hint="eastAsia"/>
        </w:rPr>
        <w:t>乙</w:t>
      </w:r>
      <w:r w:rsidRPr="0025692F">
        <w:rPr>
          <w:rFonts w:ascii="Century" w:eastAsia="ＭＳ 明朝" w:hAnsi="Century" w:hint="eastAsia"/>
        </w:rPr>
        <w:t>は、本契約による業務を処理するため</w:t>
      </w:r>
      <w:r w:rsidR="003B3F15" w:rsidRPr="0025692F">
        <w:rPr>
          <w:rFonts w:ascii="Century" w:eastAsia="ＭＳ 明朝" w:hAnsi="Century" w:hint="eastAsia"/>
        </w:rPr>
        <w:t>甲</w:t>
      </w:r>
      <w:r w:rsidRPr="0025692F">
        <w:rPr>
          <w:rFonts w:ascii="Century" w:eastAsia="ＭＳ 明朝" w:hAnsi="Century" w:hint="eastAsia"/>
        </w:rPr>
        <w:t>から提供を受けた、又は</w:t>
      </w:r>
      <w:r w:rsidR="003B3F15" w:rsidRPr="0025692F">
        <w:rPr>
          <w:rFonts w:ascii="Century" w:eastAsia="ＭＳ 明朝" w:hAnsi="Century" w:hint="eastAsia"/>
        </w:rPr>
        <w:t>乙</w:t>
      </w:r>
      <w:r w:rsidRPr="0025692F">
        <w:rPr>
          <w:rFonts w:ascii="Century" w:eastAsia="ＭＳ 明朝" w:hAnsi="Century" w:hint="eastAsia"/>
        </w:rPr>
        <w:t>が自ら作成した個人情報が記録された資料等（第１２の規定により</w:t>
      </w:r>
      <w:r w:rsidR="003B3F15" w:rsidRPr="0025692F">
        <w:rPr>
          <w:rFonts w:ascii="Century" w:eastAsia="ＭＳ 明朝" w:hAnsi="Century" w:hint="eastAsia"/>
        </w:rPr>
        <w:t>甲</w:t>
      </w:r>
      <w:r w:rsidRPr="0025692F">
        <w:rPr>
          <w:rFonts w:ascii="Century" w:eastAsia="ＭＳ 明朝" w:hAnsi="Century" w:hint="eastAsia"/>
        </w:rPr>
        <w:t>に返還するものを除く。）については、この契約が終了、又は解除された場合には、速やかに、かつ、確実に廃棄しなければならない。ただし、</w:t>
      </w:r>
      <w:r w:rsidR="003B3F15" w:rsidRPr="0025692F">
        <w:rPr>
          <w:rFonts w:ascii="Century" w:eastAsia="ＭＳ 明朝" w:hAnsi="Century" w:hint="eastAsia"/>
        </w:rPr>
        <w:t>甲</w:t>
      </w:r>
      <w:r w:rsidRPr="0025692F">
        <w:rPr>
          <w:rFonts w:ascii="Century" w:eastAsia="ＭＳ 明朝" w:hAnsi="Century" w:hint="eastAsia"/>
        </w:rPr>
        <w:t>が別に指示したときは、その指示に従うものとする。</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（従事者への周知）</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 xml:space="preserve">第１４　</w:t>
      </w:r>
      <w:r w:rsidR="003B3F15" w:rsidRPr="0025692F">
        <w:rPr>
          <w:rFonts w:ascii="Century" w:eastAsia="ＭＳ 明朝" w:hAnsi="Century" w:hint="eastAsia"/>
        </w:rPr>
        <w:t>乙</w:t>
      </w:r>
      <w:r w:rsidRPr="0025692F">
        <w:rPr>
          <w:rFonts w:ascii="Century" w:eastAsia="ＭＳ 明朝" w:hAnsi="Century" w:hint="eastAsia"/>
        </w:rPr>
        <w:t>は、本契約による業務に従事している者に対して、在職中及び退職後においても当該業務に関して知り得た個人情報をみだりに他人に知らせ、又は不当な目的に利用してはならないこと、その他個人情報の保護に関し必要な事項を周知させなければならない。</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（その他）</w:t>
      </w:r>
    </w:p>
    <w:p w:rsidR="0002287A" w:rsidRPr="0025692F" w:rsidRDefault="0002287A" w:rsidP="0002287A">
      <w:pPr>
        <w:ind w:left="210" w:hangingChars="100" w:hanging="210"/>
        <w:rPr>
          <w:rFonts w:ascii="Century" w:eastAsia="ＭＳ 明朝" w:hAnsi="Century"/>
        </w:rPr>
      </w:pPr>
      <w:r w:rsidRPr="0025692F">
        <w:rPr>
          <w:rFonts w:ascii="Century" w:eastAsia="ＭＳ 明朝" w:hAnsi="Century" w:hint="eastAsia"/>
        </w:rPr>
        <w:t xml:space="preserve">第１５　</w:t>
      </w:r>
      <w:r w:rsidR="003B3F15" w:rsidRPr="0025692F">
        <w:rPr>
          <w:rFonts w:ascii="Century" w:eastAsia="ＭＳ 明朝" w:hAnsi="Century" w:hint="eastAsia"/>
        </w:rPr>
        <w:t>乙</w:t>
      </w:r>
      <w:r w:rsidRPr="0025692F">
        <w:rPr>
          <w:rFonts w:ascii="Century" w:eastAsia="ＭＳ 明朝" w:hAnsi="Century" w:hint="eastAsia"/>
        </w:rPr>
        <w:t>は、前第１から第１４に掲げるもののほか、個人情報の適正な管理のために必要な措置を講じなければならない。</w:t>
      </w:r>
    </w:p>
    <w:p w:rsidR="0002287A" w:rsidRPr="0025692F" w:rsidRDefault="0002287A" w:rsidP="0002287A">
      <w:pPr>
        <w:rPr>
          <w:rFonts w:ascii="Century" w:eastAsia="ＭＳ 明朝" w:hAnsi="Century"/>
        </w:rPr>
      </w:pPr>
    </w:p>
    <w:p w:rsidR="0002287A" w:rsidRPr="0025692F" w:rsidRDefault="0002287A" w:rsidP="0002287A">
      <w:pPr>
        <w:rPr>
          <w:rFonts w:ascii="Century" w:eastAsia="ＭＳ 明朝" w:hAnsi="Century"/>
        </w:rPr>
      </w:pPr>
    </w:p>
    <w:p w:rsidR="0002287A" w:rsidRPr="0025692F" w:rsidRDefault="0002287A" w:rsidP="0002287A">
      <w:pPr>
        <w:ind w:right="840"/>
        <w:rPr>
          <w:rFonts w:ascii="Century" w:eastAsia="ＭＳ 明朝" w:hAnsi="Century"/>
        </w:rPr>
      </w:pPr>
    </w:p>
    <w:p w:rsidR="0002287A" w:rsidRPr="0025692F" w:rsidRDefault="0002287A" w:rsidP="0002287A">
      <w:pPr>
        <w:tabs>
          <w:tab w:val="left" w:pos="210"/>
        </w:tabs>
        <w:jc w:val="right"/>
        <w:rPr>
          <w:rFonts w:ascii="Century" w:eastAsia="ＭＳ 明朝" w:hAnsi="Century"/>
        </w:rPr>
      </w:pPr>
    </w:p>
    <w:p w:rsidR="0002287A" w:rsidRPr="0025692F" w:rsidRDefault="0002287A" w:rsidP="0002287A">
      <w:pPr>
        <w:ind w:leftChars="-85" w:left="-178" w:rightChars="-150" w:right="-315"/>
        <w:rPr>
          <w:rFonts w:ascii="Century" w:eastAsia="ＭＳ 明朝" w:hAnsi="Century"/>
        </w:rPr>
      </w:pPr>
    </w:p>
    <w:p w:rsidR="0002287A" w:rsidRPr="0025692F" w:rsidRDefault="0002287A" w:rsidP="0002287A">
      <w:pPr>
        <w:tabs>
          <w:tab w:val="left" w:pos="210"/>
        </w:tabs>
        <w:jc w:val="right"/>
        <w:rPr>
          <w:rFonts w:ascii="Century" w:eastAsia="ＭＳ 明朝" w:hAnsi="Century"/>
        </w:rPr>
      </w:pPr>
    </w:p>
    <w:p w:rsidR="006A7F0A" w:rsidRPr="0025692F" w:rsidRDefault="006A7F0A" w:rsidP="006A7F0A">
      <w:pPr>
        <w:rPr>
          <w:rFonts w:ascii="Century" w:eastAsia="ＭＳ 明朝" w:hAnsi="Century"/>
        </w:rPr>
      </w:pPr>
    </w:p>
    <w:sectPr w:rsidR="006A7F0A" w:rsidRPr="0025692F" w:rsidSect="00BE704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CB5" w:rsidRDefault="000C1CB5" w:rsidP="00CC37CF">
      <w:r>
        <w:separator/>
      </w:r>
    </w:p>
  </w:endnote>
  <w:endnote w:type="continuationSeparator" w:id="0">
    <w:p w:rsidR="000C1CB5" w:rsidRDefault="000C1CB5" w:rsidP="00CC3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CB5" w:rsidRDefault="000C1CB5" w:rsidP="00CC37CF">
      <w:r>
        <w:separator/>
      </w:r>
    </w:p>
  </w:footnote>
  <w:footnote w:type="continuationSeparator" w:id="0">
    <w:p w:rsidR="000C1CB5" w:rsidRDefault="000C1CB5" w:rsidP="00CC3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44953"/>
    <w:multiLevelType w:val="hybridMultilevel"/>
    <w:tmpl w:val="7A8EFBBE"/>
    <w:lvl w:ilvl="0" w:tplc="ED04571C">
      <w:start w:val="1"/>
      <w:numFmt w:val="decimalFullWidth"/>
      <w:suff w:val="nothing"/>
      <w:lvlText w:val="第%1条"/>
      <w:lvlJc w:val="left"/>
      <w:pPr>
        <w:ind w:left="420" w:hanging="420"/>
      </w:pPr>
      <w:rPr>
        <w:rFonts w:hint="eastAsia"/>
      </w:rPr>
    </w:lvl>
    <w:lvl w:ilvl="1" w:tplc="04090001">
      <w:start w:val="1"/>
      <w:numFmt w:val="bullet"/>
      <w:lvlText w:val=""/>
      <w:lvlJc w:val="left"/>
      <w:pPr>
        <w:ind w:left="780" w:hanging="36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1675C7D"/>
    <w:multiLevelType w:val="hybridMultilevel"/>
    <w:tmpl w:val="0330C0B0"/>
    <w:lvl w:ilvl="0" w:tplc="ED04571C">
      <w:start w:val="1"/>
      <w:numFmt w:val="decimalFullWidth"/>
      <w:suff w:val="nothing"/>
      <w:lvlText w:val="第%1条"/>
      <w:lvlJc w:val="left"/>
      <w:pPr>
        <w:ind w:left="420" w:hanging="420"/>
      </w:pPr>
      <w:rPr>
        <w:rFonts w:hint="eastAsia"/>
      </w:rPr>
    </w:lvl>
    <w:lvl w:ilvl="1" w:tplc="10529CF2">
      <w:start w:val="1"/>
      <w:numFmt w:val="decimalFullWidth"/>
      <w:lvlText w:val="%2"/>
      <w:lvlJc w:val="left"/>
      <w:pPr>
        <w:ind w:left="780" w:hanging="36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9F73B6E"/>
    <w:multiLevelType w:val="multilevel"/>
    <w:tmpl w:val="38A6C864"/>
    <w:styleLink w:val="a"/>
    <w:lvl w:ilvl="0">
      <w:start w:val="1"/>
      <w:numFmt w:val="decimalFullWidth"/>
      <w:lvlText w:val="第%1条"/>
      <w:lvlJc w:val="left"/>
      <w:pPr>
        <w:ind w:left="420" w:hanging="420"/>
      </w:pPr>
      <w:rPr>
        <w:rFonts w:hint="eastAsia"/>
        <w:lang w:val="en-US"/>
      </w:rPr>
    </w:lvl>
    <w:lvl w:ilvl="1">
      <w:start w:val="1"/>
      <w:numFmt w:val="decimalFullWidth"/>
      <w:lvlText w:val="%2"/>
      <w:lvlJc w:val="left"/>
      <w:pPr>
        <w:ind w:left="840" w:hanging="420"/>
      </w:pPr>
      <w:rPr>
        <w:rFonts w:ascii="ＭＳ Ｐ明朝" w:eastAsia="ＭＳ Ｐ明朝" w:hAnsi="ＭＳ Ｐ明朝" w:hint="eastAsia"/>
      </w:rPr>
    </w:lvl>
    <w:lvl w:ilvl="2">
      <w:start w:val="1"/>
      <w:numFmt w:val="decimalEnclosedCircle"/>
      <w:lvlText w:val="%3"/>
      <w:lvlJc w:val="left"/>
      <w:pPr>
        <w:ind w:left="1260" w:hanging="420"/>
      </w:pPr>
    </w:lvl>
    <w:lvl w:ilvl="3">
      <w:numFmt w:val="bullet"/>
      <w:lvlText w:val="・"/>
      <w:lvlJc w:val="left"/>
      <w:pPr>
        <w:ind w:left="1680" w:hanging="420"/>
      </w:pPr>
      <w:rPr>
        <w:rFonts w:ascii="ＭＳ 明朝" w:eastAsia="ＭＳ 明朝" w:hAnsi="ＭＳ 明朝" w:cstheme="minorBidi" w:hint="eastAsia"/>
      </w:r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7F0A"/>
    <w:rsid w:val="0002287A"/>
    <w:rsid w:val="0002665D"/>
    <w:rsid w:val="000A1F0B"/>
    <w:rsid w:val="000A4AA9"/>
    <w:rsid w:val="000C1CB5"/>
    <w:rsid w:val="000C4285"/>
    <w:rsid w:val="000E68B8"/>
    <w:rsid w:val="000F7DB8"/>
    <w:rsid w:val="001012BB"/>
    <w:rsid w:val="00162443"/>
    <w:rsid w:val="00167B55"/>
    <w:rsid w:val="00195FE6"/>
    <w:rsid w:val="001B6694"/>
    <w:rsid w:val="001B6D0D"/>
    <w:rsid w:val="001D4C01"/>
    <w:rsid w:val="001D781E"/>
    <w:rsid w:val="00207275"/>
    <w:rsid w:val="00226641"/>
    <w:rsid w:val="00254B7F"/>
    <w:rsid w:val="0025692F"/>
    <w:rsid w:val="00277FE4"/>
    <w:rsid w:val="002A2BC0"/>
    <w:rsid w:val="002A2F80"/>
    <w:rsid w:val="002A457A"/>
    <w:rsid w:val="002D2E95"/>
    <w:rsid w:val="00321EFE"/>
    <w:rsid w:val="003558A6"/>
    <w:rsid w:val="00375BEC"/>
    <w:rsid w:val="00394EAA"/>
    <w:rsid w:val="003B3F15"/>
    <w:rsid w:val="004168C9"/>
    <w:rsid w:val="00477C98"/>
    <w:rsid w:val="00492B9B"/>
    <w:rsid w:val="004A583F"/>
    <w:rsid w:val="004C1730"/>
    <w:rsid w:val="004D29A0"/>
    <w:rsid w:val="00513D70"/>
    <w:rsid w:val="00544F45"/>
    <w:rsid w:val="00555775"/>
    <w:rsid w:val="00592B4C"/>
    <w:rsid w:val="005B3C50"/>
    <w:rsid w:val="00630768"/>
    <w:rsid w:val="006435D2"/>
    <w:rsid w:val="006657F2"/>
    <w:rsid w:val="006712A4"/>
    <w:rsid w:val="00675E6D"/>
    <w:rsid w:val="006A0D3A"/>
    <w:rsid w:val="006A0EC8"/>
    <w:rsid w:val="006A7F0A"/>
    <w:rsid w:val="006B6EE9"/>
    <w:rsid w:val="006C2841"/>
    <w:rsid w:val="006C62B4"/>
    <w:rsid w:val="0072282A"/>
    <w:rsid w:val="007507B6"/>
    <w:rsid w:val="007A6AD4"/>
    <w:rsid w:val="007B741C"/>
    <w:rsid w:val="007F2E04"/>
    <w:rsid w:val="008457A1"/>
    <w:rsid w:val="008524A7"/>
    <w:rsid w:val="008A3025"/>
    <w:rsid w:val="008B2E4B"/>
    <w:rsid w:val="008D360D"/>
    <w:rsid w:val="008E2D82"/>
    <w:rsid w:val="009517EA"/>
    <w:rsid w:val="00973086"/>
    <w:rsid w:val="00983A3C"/>
    <w:rsid w:val="00994835"/>
    <w:rsid w:val="00995D23"/>
    <w:rsid w:val="009B084C"/>
    <w:rsid w:val="009C78A4"/>
    <w:rsid w:val="00A131E2"/>
    <w:rsid w:val="00A64B61"/>
    <w:rsid w:val="00A66C03"/>
    <w:rsid w:val="00AA3A2A"/>
    <w:rsid w:val="00AC6F15"/>
    <w:rsid w:val="00AD10F0"/>
    <w:rsid w:val="00AE0625"/>
    <w:rsid w:val="00B07AF1"/>
    <w:rsid w:val="00B43CCB"/>
    <w:rsid w:val="00B6278A"/>
    <w:rsid w:val="00BC3320"/>
    <w:rsid w:val="00BE7047"/>
    <w:rsid w:val="00BF2D51"/>
    <w:rsid w:val="00C23653"/>
    <w:rsid w:val="00C44B1E"/>
    <w:rsid w:val="00C54721"/>
    <w:rsid w:val="00C81E6F"/>
    <w:rsid w:val="00C92FA0"/>
    <w:rsid w:val="00CC37CF"/>
    <w:rsid w:val="00CE3BA8"/>
    <w:rsid w:val="00D15DDB"/>
    <w:rsid w:val="00D235C2"/>
    <w:rsid w:val="00D774E6"/>
    <w:rsid w:val="00DD1BCB"/>
    <w:rsid w:val="00E427C9"/>
    <w:rsid w:val="00E52E07"/>
    <w:rsid w:val="00EF5F1B"/>
    <w:rsid w:val="00F4434B"/>
    <w:rsid w:val="00FD2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B7E9D2F"/>
  <w15:docId w15:val="{E0072E76-507D-40EE-A3FA-C98F8FAB8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契約書"/>
    <w:uiPriority w:val="99"/>
    <w:rsid w:val="00E52E07"/>
    <w:pPr>
      <w:numPr>
        <w:numId w:val="1"/>
      </w:numPr>
    </w:pPr>
  </w:style>
  <w:style w:type="paragraph" w:styleId="a4">
    <w:name w:val="List Paragraph"/>
    <w:basedOn w:val="a0"/>
    <w:uiPriority w:val="34"/>
    <w:qFormat/>
    <w:rsid w:val="006A7F0A"/>
    <w:pPr>
      <w:ind w:leftChars="400" w:left="840"/>
    </w:pPr>
  </w:style>
  <w:style w:type="paragraph" w:styleId="a5">
    <w:name w:val="Balloon Text"/>
    <w:basedOn w:val="a0"/>
    <w:link w:val="a6"/>
    <w:uiPriority w:val="99"/>
    <w:semiHidden/>
    <w:unhideWhenUsed/>
    <w:rsid w:val="001B6D0D"/>
    <w:rPr>
      <w:rFonts w:asciiTheme="majorHAnsi" w:eastAsiaTheme="majorEastAsia" w:hAnsiTheme="majorHAnsi" w:cstheme="majorBidi"/>
      <w:sz w:val="18"/>
      <w:szCs w:val="18"/>
    </w:rPr>
  </w:style>
  <w:style w:type="character" w:customStyle="1" w:styleId="a6">
    <w:name w:val="吹き出し (文字)"/>
    <w:basedOn w:val="a1"/>
    <w:link w:val="a5"/>
    <w:uiPriority w:val="99"/>
    <w:semiHidden/>
    <w:rsid w:val="001B6D0D"/>
    <w:rPr>
      <w:rFonts w:asciiTheme="majorHAnsi" w:eastAsiaTheme="majorEastAsia" w:hAnsiTheme="majorHAnsi" w:cstheme="majorBidi"/>
      <w:sz w:val="18"/>
      <w:szCs w:val="18"/>
    </w:rPr>
  </w:style>
  <w:style w:type="paragraph" w:customStyle="1" w:styleId="a7">
    <w:name w:val="一太郎８"/>
    <w:rsid w:val="00555775"/>
    <w:pPr>
      <w:widowControl w:val="0"/>
      <w:wordWrap w:val="0"/>
      <w:autoSpaceDE w:val="0"/>
      <w:autoSpaceDN w:val="0"/>
      <w:adjustRightInd w:val="0"/>
      <w:spacing w:line="469" w:lineRule="atLeast"/>
      <w:jc w:val="both"/>
    </w:pPr>
    <w:rPr>
      <w:rFonts w:ascii="ＭＳ 明朝" w:eastAsia="ＭＳ 明朝" w:hAnsi="Century" w:cs="Times New Roman"/>
      <w:kern w:val="0"/>
      <w:szCs w:val="20"/>
    </w:rPr>
  </w:style>
  <w:style w:type="paragraph" w:styleId="a8">
    <w:name w:val="Closing"/>
    <w:basedOn w:val="a0"/>
    <w:link w:val="a9"/>
    <w:rsid w:val="00555775"/>
    <w:pPr>
      <w:jc w:val="right"/>
    </w:pPr>
    <w:rPr>
      <w:rFonts w:ascii="ＭＳ 明朝" w:eastAsia="ＭＳ 明朝" w:hAnsi="Century" w:cs="Times New Roman"/>
      <w:kern w:val="0"/>
      <w:szCs w:val="20"/>
    </w:rPr>
  </w:style>
  <w:style w:type="character" w:customStyle="1" w:styleId="a9">
    <w:name w:val="結語 (文字)"/>
    <w:basedOn w:val="a1"/>
    <w:link w:val="a8"/>
    <w:rsid w:val="00555775"/>
    <w:rPr>
      <w:rFonts w:ascii="ＭＳ 明朝" w:eastAsia="ＭＳ 明朝" w:hAnsi="Century" w:cs="Times New Roman"/>
      <w:kern w:val="0"/>
      <w:szCs w:val="20"/>
    </w:rPr>
  </w:style>
  <w:style w:type="table" w:styleId="aa">
    <w:name w:val="Table Grid"/>
    <w:basedOn w:val="a2"/>
    <w:uiPriority w:val="59"/>
    <w:rsid w:val="00555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basedOn w:val="a0"/>
    <w:link w:val="ac"/>
    <w:rsid w:val="0002287A"/>
    <w:pPr>
      <w:tabs>
        <w:tab w:val="left" w:pos="210"/>
      </w:tabs>
      <w:adjustRightInd w:val="0"/>
      <w:textAlignment w:val="baseline"/>
    </w:pPr>
    <w:rPr>
      <w:rFonts w:ascii="ＭＳ 明朝" w:eastAsia="ＭＳ 明朝" w:hAnsi="ＭＳ 明朝" w:cs="Times New Roman"/>
      <w:sz w:val="22"/>
      <w:szCs w:val="20"/>
    </w:rPr>
  </w:style>
  <w:style w:type="character" w:customStyle="1" w:styleId="ac">
    <w:name w:val="本文 (文字)"/>
    <w:basedOn w:val="a1"/>
    <w:link w:val="ab"/>
    <w:rsid w:val="0002287A"/>
    <w:rPr>
      <w:rFonts w:ascii="ＭＳ 明朝" w:eastAsia="ＭＳ 明朝" w:hAnsi="ＭＳ 明朝" w:cs="Times New Roman"/>
      <w:sz w:val="22"/>
      <w:szCs w:val="20"/>
    </w:rPr>
  </w:style>
  <w:style w:type="paragraph" w:styleId="ad">
    <w:name w:val="header"/>
    <w:basedOn w:val="a0"/>
    <w:link w:val="ae"/>
    <w:uiPriority w:val="99"/>
    <w:unhideWhenUsed/>
    <w:rsid w:val="00CC37CF"/>
    <w:pPr>
      <w:tabs>
        <w:tab w:val="center" w:pos="4252"/>
        <w:tab w:val="right" w:pos="8504"/>
      </w:tabs>
      <w:snapToGrid w:val="0"/>
    </w:pPr>
  </w:style>
  <w:style w:type="character" w:customStyle="1" w:styleId="ae">
    <w:name w:val="ヘッダー (文字)"/>
    <w:basedOn w:val="a1"/>
    <w:link w:val="ad"/>
    <w:uiPriority w:val="99"/>
    <w:rsid w:val="00CC37CF"/>
  </w:style>
  <w:style w:type="paragraph" w:styleId="af">
    <w:name w:val="footer"/>
    <w:basedOn w:val="a0"/>
    <w:link w:val="af0"/>
    <w:uiPriority w:val="99"/>
    <w:unhideWhenUsed/>
    <w:rsid w:val="00CC37CF"/>
    <w:pPr>
      <w:tabs>
        <w:tab w:val="center" w:pos="4252"/>
        <w:tab w:val="right" w:pos="8504"/>
      </w:tabs>
      <w:snapToGrid w:val="0"/>
    </w:pPr>
  </w:style>
  <w:style w:type="character" w:customStyle="1" w:styleId="af0">
    <w:name w:val="フッター (文字)"/>
    <w:basedOn w:val="a1"/>
    <w:link w:val="af"/>
    <w:uiPriority w:val="99"/>
    <w:rsid w:val="00CC3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62D9C-562E-495D-BEB7-8A0611A2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10</Pages>
  <Words>999</Words>
  <Characters>5698</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(財)流通システム開発センター</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高岡 大志</dc:creator>
  <cp:lastModifiedBy>太田雄也</cp:lastModifiedBy>
  <cp:revision>13</cp:revision>
  <cp:lastPrinted>2018-01-04T10:02:00Z</cp:lastPrinted>
  <dcterms:created xsi:type="dcterms:W3CDTF">2017-12-27T07:24:00Z</dcterms:created>
  <dcterms:modified xsi:type="dcterms:W3CDTF">2018-03-15T04:55:00Z</dcterms:modified>
</cp:coreProperties>
</file>