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首先打开文件并且读取数据，发现数据量挺大</w:t>
      </w:r>
    </w:p>
    <w:p>
      <w:r>
        <w:drawing>
          <wp:inline distT="0" distB="0" distL="114300" distR="114300">
            <wp:extent cx="5268595" cy="3212465"/>
            <wp:effectExtent l="0" t="0" r="825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8595" cy="3212465"/>
                    </a:xfrm>
                    <a:prstGeom prst="rect">
                      <a:avLst/>
                    </a:prstGeom>
                    <a:noFill/>
                    <a:ln>
                      <a:noFill/>
                    </a:ln>
                  </pic:spPr>
                </pic:pic>
              </a:graphicData>
            </a:graphic>
          </wp:inline>
        </w:drawing>
      </w:r>
    </w:p>
    <w:p>
      <w:pPr>
        <w:rPr>
          <w:rFonts w:hint="eastAsia"/>
          <w:lang w:val="en-US" w:eastAsia="zh-CN"/>
        </w:rPr>
      </w:pPr>
      <w:r>
        <w:rPr>
          <w:rFonts w:hint="eastAsia"/>
          <w:lang w:val="en-US" w:eastAsia="zh-CN"/>
        </w:rPr>
        <w:t>接着进行了简单的数据异常值处理：</w:t>
      </w:r>
    </w:p>
    <w:p>
      <w:r>
        <w:drawing>
          <wp:inline distT="0" distB="0" distL="114300" distR="114300">
            <wp:extent cx="5019675" cy="190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019675" cy="190500"/>
                    </a:xfrm>
                    <a:prstGeom prst="rect">
                      <a:avLst/>
                    </a:prstGeom>
                    <a:noFill/>
                    <a:ln>
                      <a:noFill/>
                    </a:ln>
                  </pic:spPr>
                </pic:pic>
              </a:graphicData>
            </a:graphic>
          </wp:inline>
        </w:drawing>
      </w:r>
    </w:p>
    <w:p>
      <w:r>
        <w:drawing>
          <wp:inline distT="0" distB="0" distL="114300" distR="114300">
            <wp:extent cx="5269230" cy="3744595"/>
            <wp:effectExtent l="0" t="0" r="762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69230" cy="3744595"/>
                    </a:xfrm>
                    <a:prstGeom prst="rect">
                      <a:avLst/>
                    </a:prstGeom>
                    <a:noFill/>
                    <a:ln>
                      <a:noFill/>
                    </a:ln>
                  </pic:spPr>
                </pic:pic>
              </a:graphicData>
            </a:graphic>
          </wp:inline>
        </w:drawing>
      </w:r>
    </w:p>
    <w:p>
      <w:pPr>
        <w:rPr>
          <w:rFonts w:hint="eastAsia"/>
          <w:lang w:val="en-US" w:eastAsia="zh-CN"/>
        </w:rPr>
      </w:pPr>
      <w:r>
        <w:rPr>
          <w:rFonts w:hint="eastAsia"/>
          <w:lang w:val="en-US" w:eastAsia="zh-CN"/>
        </w:rPr>
        <w:t>发现用拉依达准则筛选出的数据很多，而且不知道筛选出的数据占整个文件的占比为多少算异常。</w:t>
      </w:r>
    </w:p>
    <w:p>
      <w:pPr>
        <w:rPr>
          <w:rFonts w:hint="default"/>
          <w:lang w:val="en-US" w:eastAsia="zh-CN"/>
        </w:rPr>
      </w:pPr>
      <w:r>
        <w:rPr>
          <w:rFonts w:hint="eastAsia"/>
          <w:lang w:val="en-US" w:eastAsia="zh-CN"/>
        </w:rPr>
        <w:t>通过这种方式处理数据浮动异常，时间异常，文件异常，代码如下：</w:t>
      </w:r>
    </w:p>
    <w:p>
      <w:r>
        <w:drawing>
          <wp:inline distT="0" distB="0" distL="114300" distR="114300">
            <wp:extent cx="3371850" cy="1838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371850" cy="1838325"/>
                    </a:xfrm>
                    <a:prstGeom prst="rect">
                      <a:avLst/>
                    </a:prstGeom>
                    <a:noFill/>
                    <a:ln>
                      <a:noFill/>
                    </a:ln>
                  </pic:spPr>
                </pic:pic>
              </a:graphicData>
            </a:graphic>
          </wp:inline>
        </w:drawing>
      </w:r>
    </w:p>
    <w:p/>
    <w:p>
      <w:pPr>
        <w:rPr>
          <w:rFonts w:hint="eastAsia" w:eastAsiaTheme="minorEastAsia"/>
          <w:lang w:val="en-US" w:eastAsia="zh-CN"/>
        </w:rPr>
      </w:pPr>
      <w:r>
        <w:rPr>
          <w:rFonts w:hint="eastAsia"/>
          <w:lang w:val="en-US" w:eastAsia="zh-CN"/>
        </w:rPr>
        <w:t>代码解析：</w:t>
      </w:r>
    </w:p>
    <w:p>
      <w:pPr>
        <w:rPr>
          <w:rFonts w:hint="default" w:eastAsiaTheme="minorEastAsia"/>
          <w:lang w:val="en-US" w:eastAsia="zh-CN"/>
        </w:rPr>
      </w:pPr>
      <w:r>
        <w:rPr>
          <w:rFonts w:hint="eastAsia"/>
          <w:lang w:val="en-US" w:eastAsia="zh-CN"/>
        </w:rPr>
        <w:t>通过os.listdir获取路径data_dir下的所有文件名称，具体代码如下：</w:t>
      </w:r>
    </w:p>
    <w:p>
      <w:r>
        <w:drawing>
          <wp:inline distT="0" distB="0" distL="114300" distR="114300">
            <wp:extent cx="2266950" cy="495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66950" cy="4953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打开json文件，具体代码如下：</w:t>
      </w:r>
    </w:p>
    <w:p>
      <w:r>
        <w:drawing>
          <wp:inline distT="0" distB="0" distL="114300" distR="114300">
            <wp:extent cx="2295525" cy="390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295525" cy="390525"/>
                    </a:xfrm>
                    <a:prstGeom prst="rect">
                      <a:avLst/>
                    </a:prstGeom>
                    <a:noFill/>
                    <a:ln>
                      <a:noFill/>
                    </a:ln>
                  </pic:spPr>
                </pic:pic>
              </a:graphicData>
            </a:graphic>
          </wp:inline>
        </w:drawing>
      </w:r>
    </w:p>
    <w:p>
      <w:pPr>
        <w:rPr>
          <w:rFonts w:hint="eastAsia"/>
          <w:lang w:val="en-US" w:eastAsia="zh-CN"/>
        </w:rPr>
      </w:pPr>
      <w:r>
        <w:rPr>
          <w:rFonts w:hint="eastAsia"/>
          <w:lang w:val="en-US" w:eastAsia="zh-CN"/>
        </w:rPr>
        <w:t>通过info = json.load(j)来读取json文件内容</w:t>
      </w:r>
    </w:p>
    <w:p>
      <w:r>
        <w:drawing>
          <wp:inline distT="0" distB="0" distL="114300" distR="114300">
            <wp:extent cx="27051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705100" cy="323850"/>
                    </a:xfrm>
                    <a:prstGeom prst="rect">
                      <a:avLst/>
                    </a:prstGeom>
                    <a:noFill/>
                    <a:ln>
                      <a:noFill/>
                    </a:ln>
                  </pic:spPr>
                </pic:pic>
              </a:graphicData>
            </a:graphic>
          </wp:inline>
        </w:drawing>
      </w:r>
    </w:p>
    <w:p>
      <w:pPr>
        <w:rPr>
          <w:rFonts w:hint="eastAsia"/>
          <w:lang w:val="en-US" w:eastAsia="zh-CN"/>
        </w:rPr>
      </w:pPr>
      <w:r>
        <w:rPr>
          <w:rFonts w:hint="eastAsia"/>
          <w:lang w:val="en-US" w:eastAsia="zh-CN"/>
        </w:rPr>
        <w:t>根据采样频率，采样时间少于十分钟采集的点为3000个或者大于一小时采集的点为18000个，清理这样的的异常数据，并且清理空文件，代码如下：</w:t>
      </w:r>
    </w:p>
    <w:p>
      <w:r>
        <w:drawing>
          <wp:inline distT="0" distB="0" distL="114300" distR="114300">
            <wp:extent cx="3067050" cy="295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067050" cy="29527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根据三维坐标分析，开始时的波动异常只需将点的欧氏距离算在一个范围之外的都算异常。</w:t>
      </w:r>
    </w:p>
    <w:p>
      <w:r>
        <w:drawing>
          <wp:inline distT="0" distB="0" distL="114300" distR="114300">
            <wp:extent cx="3114675" cy="1019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114675" cy="1019175"/>
                    </a:xfrm>
                    <a:prstGeom prst="rect">
                      <a:avLst/>
                    </a:prstGeom>
                    <a:noFill/>
                    <a:ln>
                      <a:noFill/>
                    </a:ln>
                  </pic:spPr>
                </pic:pic>
              </a:graphicData>
            </a:graphic>
          </wp:inline>
        </w:drawing>
      </w:r>
    </w:p>
    <w:p>
      <w:pPr>
        <w:rPr>
          <w:rFonts w:hint="eastAsia"/>
          <w:lang w:val="en-US" w:eastAsia="zh-CN"/>
        </w:rPr>
      </w:pPr>
      <w:r>
        <w:rPr>
          <w:rFonts w:hint="eastAsia"/>
          <w:lang w:val="en-US" w:eastAsia="zh-CN"/>
        </w:rPr>
        <w:t>然后进行数据处理即异常文件删除，先新创建文件夹以用来保存删除后的剩余文件。</w:t>
      </w:r>
    </w:p>
    <w:p>
      <w:r>
        <w:drawing>
          <wp:inline distT="0" distB="0" distL="114300" distR="114300">
            <wp:extent cx="3333750" cy="257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333750" cy="257175"/>
                    </a:xfrm>
                    <a:prstGeom prst="rect">
                      <a:avLst/>
                    </a:prstGeom>
                    <a:noFill/>
                    <a:ln>
                      <a:noFill/>
                    </a:ln>
                  </pic:spPr>
                </pic:pic>
              </a:graphicData>
            </a:graphic>
          </wp:inline>
        </w:drawing>
      </w:r>
    </w:p>
    <w:p>
      <w:pPr>
        <w:rPr>
          <w:rFonts w:hint="eastAsia" w:ascii="Verdana" w:hAnsi="Verdana" w:eastAsia="宋体" w:cs="Verdana"/>
          <w:i w:val="0"/>
          <w:caps w:val="0"/>
          <w:color w:val="000000"/>
          <w:spacing w:val="0"/>
          <w:sz w:val="21"/>
          <w:szCs w:val="21"/>
          <w:shd w:val="clear" w:fill="FFFFFF"/>
          <w:lang w:val="en-US" w:eastAsia="zh-CN"/>
        </w:rPr>
      </w:pPr>
      <w:r>
        <w:rPr>
          <w:rFonts w:hint="eastAsia" w:asciiTheme="majorEastAsia" w:hAnsiTheme="majorEastAsia" w:eastAsiaTheme="majorEastAsia" w:cstheme="majorEastAsia"/>
          <w:i w:val="0"/>
          <w:caps w:val="0"/>
          <w:color w:val="000000"/>
          <w:spacing w:val="0"/>
          <w:sz w:val="21"/>
          <w:szCs w:val="21"/>
          <w:shd w:val="clear" w:fill="FFFFFF"/>
          <w:lang w:val="en-US" w:eastAsia="zh-CN"/>
        </w:rPr>
        <w:t>打开并读取文件，json.load()</w:t>
      </w:r>
      <w:r>
        <w:rPr>
          <w:rFonts w:ascii="Verdana" w:hAnsi="Verdana" w:eastAsia="宋体" w:cs="Verdana"/>
          <w:i w:val="0"/>
          <w:caps w:val="0"/>
          <w:color w:val="000000"/>
          <w:spacing w:val="0"/>
          <w:sz w:val="21"/>
          <w:szCs w:val="21"/>
          <w:shd w:val="clear" w:fill="FFFFFF"/>
        </w:rPr>
        <w:t>只接收文件描述符，完成读取文件和反序列化</w:t>
      </w:r>
      <w:r>
        <w:rPr>
          <w:rFonts w:hint="eastAsia" w:ascii="Verdana" w:hAnsi="Verdana" w:eastAsia="宋体" w:cs="Verdana"/>
          <w:i w:val="0"/>
          <w:caps w:val="0"/>
          <w:color w:val="000000"/>
          <w:spacing w:val="0"/>
          <w:sz w:val="21"/>
          <w:szCs w:val="21"/>
          <w:shd w:val="clear" w:fill="FFFFFF"/>
          <w:lang w:eastAsia="zh-CN"/>
        </w:rPr>
        <w:t>。</w:t>
      </w:r>
    </w:p>
    <w:p>
      <w:r>
        <w:drawing>
          <wp:inline distT="0" distB="0" distL="114300" distR="114300">
            <wp:extent cx="1885950" cy="371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885950" cy="371475"/>
                    </a:xfrm>
                    <a:prstGeom prst="rect">
                      <a:avLst/>
                    </a:prstGeom>
                    <a:noFill/>
                    <a:ln>
                      <a:noFill/>
                    </a:ln>
                  </pic:spPr>
                </pic:pic>
              </a:graphicData>
            </a:graphic>
          </wp:inline>
        </w:drawing>
      </w:r>
    </w:p>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caps w:val="0"/>
          <w:color w:val="auto"/>
          <w:spacing w:val="0"/>
          <w:sz w:val="21"/>
          <w:szCs w:val="21"/>
          <w:bdr w:val="none" w:color="auto" w:sz="0" w:space="0"/>
          <w:lang w:eastAsia="zh-CN"/>
        </w:rPr>
      </w:pPr>
      <w:r>
        <w:rPr>
          <w:rFonts w:hint="eastAsia" w:asciiTheme="minorEastAsia" w:hAnsiTheme="minorEastAsia" w:eastAsiaTheme="minorEastAsia" w:cstheme="minorEastAsia"/>
          <w:i w:val="0"/>
          <w:caps w:val="0"/>
          <w:color w:val="auto"/>
          <w:spacing w:val="0"/>
          <w:sz w:val="21"/>
          <w:szCs w:val="21"/>
          <w:bdr w:val="none" w:color="auto" w:sz="0" w:space="0"/>
          <w:shd w:val="clear" w:fill="FFFFFF"/>
          <w:lang w:val="en-US" w:eastAsia="zh-CN"/>
        </w:rPr>
        <w:t>保存文件，</w:t>
      </w:r>
      <w:r>
        <w:rPr>
          <w:rFonts w:hint="eastAsia" w:asciiTheme="minorEastAsia" w:hAnsiTheme="minorEastAsia" w:eastAsiaTheme="minorEastAsia" w:cstheme="minorEastAsia"/>
          <w:i w:val="0"/>
          <w:caps w:val="0"/>
          <w:color w:val="auto"/>
          <w:spacing w:val="0"/>
          <w:sz w:val="21"/>
          <w:szCs w:val="21"/>
          <w:bdr w:val="none" w:color="auto" w:sz="0" w:space="0"/>
          <w:shd w:val="clear" w:fill="FFFFFF"/>
        </w:rPr>
        <w:t>json.dump()</w:t>
      </w:r>
      <w:r>
        <w:rPr>
          <w:rFonts w:hint="eastAsia" w:asciiTheme="minorEastAsia" w:hAnsiTheme="minorEastAsia" w:eastAsiaTheme="minorEastAsia" w:cstheme="minorEastAsia"/>
          <w:i w:val="0"/>
          <w:caps w:val="0"/>
          <w:color w:val="auto"/>
          <w:spacing w:val="0"/>
          <w:sz w:val="21"/>
          <w:szCs w:val="21"/>
          <w:bdr w:val="none" w:color="auto" w:sz="0" w:space="0"/>
        </w:rPr>
        <w:t>是将</w:t>
      </w:r>
      <w:r>
        <w:rPr>
          <w:rFonts w:hint="eastAsia" w:asciiTheme="minorEastAsia" w:hAnsiTheme="minorEastAsia" w:eastAsiaTheme="minorEastAsia" w:cstheme="minorEastAsia"/>
          <w:i w:val="0"/>
          <w:caps w:val="0"/>
          <w:color w:val="auto"/>
          <w:spacing w:val="0"/>
          <w:sz w:val="21"/>
          <w:szCs w:val="21"/>
          <w:bdr w:val="none" w:color="auto" w:sz="0" w:space="0"/>
          <w:lang w:val="en-US" w:eastAsia="zh-CN"/>
        </w:rPr>
        <w:t>info内容</w:t>
      </w:r>
      <w:r>
        <w:rPr>
          <w:rFonts w:hint="eastAsia" w:asciiTheme="minorEastAsia" w:hAnsiTheme="minorEastAsia" w:eastAsiaTheme="minorEastAsia" w:cstheme="minorEastAsia"/>
          <w:i w:val="0"/>
          <w:caps w:val="0"/>
          <w:color w:val="auto"/>
          <w:spacing w:val="0"/>
          <w:sz w:val="21"/>
          <w:szCs w:val="21"/>
          <w:bdr w:val="none" w:color="auto" w:sz="0" w:space="0"/>
        </w:rPr>
        <w:t>转换为JSON格式的字符串，将字符串写入到文件中，文件描述符f是必须要的参数</w:t>
      </w:r>
      <w:r>
        <w:rPr>
          <w:rFonts w:hint="eastAsia" w:asciiTheme="minorEastAsia" w:hAnsiTheme="minorEastAsia" w:eastAsiaTheme="minorEastAsia" w:cstheme="minorEastAsia"/>
          <w:i w:val="0"/>
          <w:caps w:val="0"/>
          <w:color w:val="auto"/>
          <w:spacing w:val="0"/>
          <w:sz w:val="21"/>
          <w:szCs w:val="21"/>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3362325" cy="590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362325" cy="5905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lang w:val="en-US" w:eastAsia="zh-CN"/>
        </w:rPr>
      </w:pPr>
      <w:r>
        <w:rPr>
          <w:rFonts w:hint="eastAsia"/>
          <w:lang w:val="en-US" w:eastAsia="zh-CN"/>
        </w:rPr>
        <w:t>数据处理后剩余文件：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lang w:val="en-US" w:eastAsia="zh-CN"/>
        </w:rPr>
      </w:pPr>
      <w:r>
        <w:drawing>
          <wp:inline distT="0" distB="0" distL="114300" distR="114300">
            <wp:extent cx="5271135" cy="5262245"/>
            <wp:effectExtent l="0" t="0" r="571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1135" cy="5262245"/>
                    </a:xfrm>
                    <a:prstGeom prst="rect">
                      <a:avLst/>
                    </a:prstGeom>
                    <a:noFill/>
                    <a:ln>
                      <a:noFill/>
                    </a:ln>
                  </pic:spPr>
                </pic:pic>
              </a:graphicData>
            </a:graphic>
          </wp:inline>
        </w:drawing>
      </w:r>
      <w:bookmarkStart w:id="0" w:name="_GoBack"/>
      <w:bookmarkEnd w:id="0"/>
    </w:p>
    <w:p>
      <w:pPr>
        <w:rPr>
          <w:rFonts w:hint="eastAsia" w:asciiTheme="minorEastAsia" w:hAnsiTheme="minorEastAsia" w:eastAsiaTheme="minorEastAsia" w:cstheme="minorEastAsia"/>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DFPOP1-W9">
    <w:panose1 w:val="02010609010101010101"/>
    <w:charset w:val="80"/>
    <w:family w:val="auto"/>
    <w:pitch w:val="default"/>
    <w:sig w:usb0="00000001" w:usb1="08070000" w:usb2="00000010" w:usb3="00000000" w:csb0="0002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4649D"/>
    <w:rsid w:val="688464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2020-04-12T14:50:00Z</dcterms:created>
  <dc:creator>The  girl❤</dc:creator>
  <cp:lastModifiedBy>The  girl❤</cp:lastModifiedBy>
  <dcterms:modified xsi:type="dcterms:W3CDTF">2020-04-13T03:26:19Z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