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57E" w:rsidRPr="0010079B" w:rsidRDefault="001A51A3" w:rsidP="001A51A3">
      <w:pPr>
        <w:jc w:val="center"/>
        <w:rPr>
          <w:b/>
          <w:sz w:val="24"/>
          <w:szCs w:val="24"/>
        </w:rPr>
      </w:pPr>
      <w:r w:rsidRPr="0010079B">
        <w:rPr>
          <w:b/>
          <w:sz w:val="24"/>
          <w:szCs w:val="24"/>
        </w:rPr>
        <w:t>OVERFLOW LIST: DOWNES FAMILY ARCHIVES, ADDITIONAL MATERIALS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(More) materials from Dan &amp; Jerry McMahon’s research, </w:t>
      </w:r>
      <w:proofErr w:type="spellStart"/>
      <w:r w:rsidRPr="0010079B">
        <w:rPr>
          <w:sz w:val="24"/>
          <w:szCs w:val="24"/>
        </w:rPr>
        <w:t>Downes</w:t>
      </w:r>
      <w:proofErr w:type="spellEnd"/>
      <w:r w:rsidRPr="0010079B">
        <w:rPr>
          <w:sz w:val="24"/>
          <w:szCs w:val="24"/>
        </w:rPr>
        <w:t xml:space="preserve"> &amp; Fitzgibbon families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Ancestry of Gerald &amp; Mary McMahon (from Dan </w:t>
      </w:r>
      <w:proofErr w:type="spellStart"/>
      <w:r w:rsidRPr="0010079B">
        <w:rPr>
          <w:sz w:val="24"/>
          <w:szCs w:val="24"/>
        </w:rPr>
        <w:t>McM</w:t>
      </w:r>
      <w:proofErr w:type="spellEnd"/>
      <w:r w:rsidRPr="0010079B">
        <w:rPr>
          <w:sz w:val="24"/>
          <w:szCs w:val="24"/>
        </w:rPr>
        <w:t>.)</w:t>
      </w:r>
    </w:p>
    <w:p w:rsid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Bk. Of Irish poems, to M. Fitzgibbon </w:t>
      </w:r>
      <w:proofErr w:type="spellStart"/>
      <w:r w:rsidRPr="0010079B">
        <w:rPr>
          <w:sz w:val="24"/>
          <w:szCs w:val="24"/>
        </w:rPr>
        <w:t>fr.</w:t>
      </w:r>
      <w:proofErr w:type="spellEnd"/>
      <w:r w:rsidRPr="0010079B">
        <w:rPr>
          <w:sz w:val="24"/>
          <w:szCs w:val="24"/>
        </w:rPr>
        <w:t xml:space="preserve"> </w:t>
      </w:r>
      <w:proofErr w:type="spellStart"/>
      <w:r w:rsidRPr="0010079B">
        <w:rPr>
          <w:sz w:val="24"/>
          <w:szCs w:val="24"/>
        </w:rPr>
        <w:t>Edw</w:t>
      </w:r>
      <w:proofErr w:type="spellEnd"/>
      <w:r w:rsidRPr="0010079B">
        <w:rPr>
          <w:sz w:val="24"/>
          <w:szCs w:val="24"/>
        </w:rPr>
        <w:t xml:space="preserve"> Ryan, Apr. 1916 (month of the Easter Rising), </w:t>
      </w:r>
    </w:p>
    <w:p w:rsidR="001A51A3" w:rsidRPr="0010079B" w:rsidRDefault="0010079B" w:rsidP="001A51A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1A51A3" w:rsidRPr="0010079B">
        <w:rPr>
          <w:sz w:val="24"/>
          <w:szCs w:val="24"/>
        </w:rPr>
        <w:t>including</w:t>
      </w:r>
      <w:proofErr w:type="gramEnd"/>
      <w:r w:rsidR="001A51A3" w:rsidRPr="0010079B">
        <w:rPr>
          <w:sz w:val="24"/>
          <w:szCs w:val="24"/>
        </w:rPr>
        <w:t xml:space="preserve"> </w:t>
      </w:r>
      <w:r>
        <w:rPr>
          <w:sz w:val="24"/>
          <w:szCs w:val="24"/>
        </w:rPr>
        <w:t>or</w:t>
      </w:r>
      <w:r w:rsidR="001A51A3" w:rsidRPr="0010079B">
        <w:rPr>
          <w:sz w:val="24"/>
          <w:szCs w:val="24"/>
        </w:rPr>
        <w:t xml:space="preserve">iginal of </w:t>
      </w:r>
      <w:r>
        <w:rPr>
          <w:sz w:val="24"/>
          <w:szCs w:val="24"/>
        </w:rPr>
        <w:t xml:space="preserve">M Fitz. </w:t>
      </w:r>
      <w:proofErr w:type="gramStart"/>
      <w:r w:rsidR="001A51A3" w:rsidRPr="0010079B">
        <w:rPr>
          <w:sz w:val="24"/>
          <w:szCs w:val="24"/>
        </w:rPr>
        <w:t>letter</w:t>
      </w:r>
      <w:proofErr w:type="gramEnd"/>
      <w:r w:rsidR="001A51A3" w:rsidRPr="0010079B">
        <w:rPr>
          <w:sz w:val="24"/>
          <w:szCs w:val="24"/>
        </w:rPr>
        <w:t xml:space="preserve"> to Syr. </w:t>
      </w:r>
      <w:proofErr w:type="spellStart"/>
      <w:r w:rsidR="001A51A3" w:rsidRPr="0010079B">
        <w:rPr>
          <w:sz w:val="24"/>
          <w:szCs w:val="24"/>
        </w:rPr>
        <w:t>n’paper</w:t>
      </w:r>
      <w:proofErr w:type="spellEnd"/>
      <w:r w:rsidR="001A51A3" w:rsidRPr="0010079B">
        <w:rPr>
          <w:sz w:val="24"/>
          <w:szCs w:val="24"/>
        </w:rPr>
        <w:t>, rel. to that Rising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>(More) copies, materials from M&amp;C Fitzgibbon Family Bible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Xeroxes, US Census 1900: Barrett, Herbert, </w:t>
      </w:r>
      <w:proofErr w:type="spellStart"/>
      <w:r w:rsidRPr="0010079B">
        <w:rPr>
          <w:sz w:val="24"/>
          <w:szCs w:val="24"/>
        </w:rPr>
        <w:t>Downes</w:t>
      </w:r>
      <w:proofErr w:type="spellEnd"/>
      <w:r w:rsidRPr="0010079B">
        <w:rPr>
          <w:sz w:val="24"/>
          <w:szCs w:val="24"/>
        </w:rPr>
        <w:t>, &amp; Fitzgibbon family homes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>78 rpm: Emma Barrett wins WFBL Radio prize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Orig. birth </w:t>
      </w:r>
      <w:proofErr w:type="spellStart"/>
      <w:r w:rsidRPr="0010079B">
        <w:rPr>
          <w:sz w:val="24"/>
          <w:szCs w:val="24"/>
        </w:rPr>
        <w:t>certif’s</w:t>
      </w:r>
      <w:proofErr w:type="spellEnd"/>
      <w:r w:rsidRPr="0010079B">
        <w:rPr>
          <w:sz w:val="24"/>
          <w:szCs w:val="24"/>
        </w:rPr>
        <w:t>, JFD &amp; MBD</w:t>
      </w:r>
    </w:p>
    <w:p w:rsidR="001A51A3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MBD’s letters, </w:t>
      </w:r>
      <w:proofErr w:type="spellStart"/>
      <w:proofErr w:type="gramStart"/>
      <w:r w:rsidRPr="0010079B">
        <w:rPr>
          <w:sz w:val="24"/>
          <w:szCs w:val="24"/>
        </w:rPr>
        <w:t>jl</w:t>
      </w:r>
      <w:proofErr w:type="gramEnd"/>
      <w:r w:rsidRPr="0010079B">
        <w:rPr>
          <w:sz w:val="24"/>
          <w:szCs w:val="24"/>
        </w:rPr>
        <w:t>.</w:t>
      </w:r>
      <w:proofErr w:type="spellEnd"/>
      <w:r w:rsidRPr="0010079B">
        <w:rPr>
          <w:sz w:val="24"/>
          <w:szCs w:val="24"/>
        </w:rPr>
        <w:t>, voyage w family to Europe, 1929</w:t>
      </w:r>
    </w:p>
    <w:p w:rsidR="00F1785E" w:rsidRDefault="00F1785E" w:rsidP="001A51A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MBD’s childhood missal</w:t>
      </w:r>
    </w:p>
    <w:p w:rsidR="00F1785E" w:rsidRDefault="00F1785E" w:rsidP="001A51A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Marianna Herbert’s missal, in German</w:t>
      </w:r>
      <w:bookmarkStart w:id="0" w:name="_GoBack"/>
      <w:bookmarkEnd w:id="0"/>
    </w:p>
    <w:p w:rsidR="00F1785E" w:rsidRPr="0010079B" w:rsidRDefault="00F1785E" w:rsidP="001A51A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M. Herbert’s Life of Christ, in German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>Early (WWII period) letters, JFD-MBD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>Barrett materials from Sr. Cecelia (MBD’s cousin), mainly re: Fr. Jack Barrett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>Many asstd. Photos, 1950 on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Xmas cards of J&amp;M </w:t>
      </w:r>
      <w:proofErr w:type="spellStart"/>
      <w:r w:rsidRPr="0010079B">
        <w:rPr>
          <w:sz w:val="24"/>
          <w:szCs w:val="24"/>
        </w:rPr>
        <w:t>Downes</w:t>
      </w:r>
      <w:proofErr w:type="spellEnd"/>
      <w:r w:rsidRPr="0010079B">
        <w:rPr>
          <w:sz w:val="24"/>
          <w:szCs w:val="24"/>
        </w:rPr>
        <w:t xml:space="preserve"> Family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JF and MB </w:t>
      </w:r>
      <w:proofErr w:type="spellStart"/>
      <w:r w:rsidRPr="0010079B">
        <w:rPr>
          <w:sz w:val="24"/>
          <w:szCs w:val="24"/>
        </w:rPr>
        <w:t>Downes</w:t>
      </w:r>
      <w:proofErr w:type="spellEnd"/>
      <w:r w:rsidRPr="0010079B">
        <w:rPr>
          <w:sz w:val="24"/>
          <w:szCs w:val="24"/>
        </w:rPr>
        <w:t xml:space="preserve"> family slides (from Dorothy </w:t>
      </w:r>
      <w:proofErr w:type="spellStart"/>
      <w:r w:rsidRPr="0010079B">
        <w:rPr>
          <w:sz w:val="24"/>
          <w:szCs w:val="24"/>
        </w:rPr>
        <w:t>Downes</w:t>
      </w:r>
      <w:proofErr w:type="spellEnd"/>
      <w:r w:rsidRPr="0010079B">
        <w:rPr>
          <w:sz w:val="24"/>
          <w:szCs w:val="24"/>
        </w:rPr>
        <w:t xml:space="preserve"> II)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Original, Fr. Bob Barrett’s eulogy for MB </w:t>
      </w:r>
      <w:proofErr w:type="spellStart"/>
      <w:r w:rsidRPr="0010079B">
        <w:rPr>
          <w:sz w:val="24"/>
          <w:szCs w:val="24"/>
        </w:rPr>
        <w:t>Downes</w:t>
      </w:r>
      <w:proofErr w:type="spellEnd"/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>“Book of Myself” (=</w:t>
      </w:r>
      <w:proofErr w:type="spellStart"/>
      <w:r w:rsidRPr="0010079B">
        <w:rPr>
          <w:sz w:val="24"/>
          <w:szCs w:val="24"/>
        </w:rPr>
        <w:t>autobiog</w:t>
      </w:r>
      <w:proofErr w:type="spellEnd"/>
      <w:r w:rsidRPr="0010079B">
        <w:rPr>
          <w:sz w:val="24"/>
          <w:szCs w:val="24"/>
        </w:rPr>
        <w:t xml:space="preserve">. II) </w:t>
      </w:r>
      <w:r w:rsidR="0010079B">
        <w:rPr>
          <w:sz w:val="24"/>
          <w:szCs w:val="24"/>
        </w:rPr>
        <w:t xml:space="preserve">prompts responded to </w:t>
      </w:r>
      <w:r w:rsidRPr="0010079B">
        <w:rPr>
          <w:sz w:val="24"/>
          <w:szCs w:val="24"/>
        </w:rPr>
        <w:t>by JFD, 1997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Videotape: Ed </w:t>
      </w:r>
      <w:proofErr w:type="spellStart"/>
      <w:r w:rsidRPr="0010079B">
        <w:rPr>
          <w:sz w:val="24"/>
          <w:szCs w:val="24"/>
        </w:rPr>
        <w:t>Downes</w:t>
      </w:r>
      <w:proofErr w:type="gramStart"/>
      <w:r w:rsidRPr="0010079B">
        <w:rPr>
          <w:sz w:val="24"/>
          <w:szCs w:val="24"/>
        </w:rPr>
        <w:t>,k</w:t>
      </w:r>
      <w:proofErr w:type="spellEnd"/>
      <w:proofErr w:type="gramEnd"/>
      <w:r w:rsidRPr="0010079B">
        <w:rPr>
          <w:sz w:val="24"/>
          <w:szCs w:val="24"/>
        </w:rPr>
        <w:t xml:space="preserve"> “Inside Edition Makeover,” 2002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Camp </w:t>
      </w:r>
      <w:proofErr w:type="spellStart"/>
      <w:r w:rsidRPr="0010079B">
        <w:rPr>
          <w:sz w:val="24"/>
          <w:szCs w:val="24"/>
        </w:rPr>
        <w:t>Downes</w:t>
      </w:r>
      <w:proofErr w:type="spellEnd"/>
      <w:r w:rsidRPr="0010079B">
        <w:rPr>
          <w:sz w:val="24"/>
          <w:szCs w:val="24"/>
        </w:rPr>
        <w:t xml:space="preserve"> Summer 2008, incl. DVD (at Lourdes Camp)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>DVD, “Faces of John [</w:t>
      </w:r>
      <w:proofErr w:type="spellStart"/>
      <w:r w:rsidRPr="0010079B">
        <w:rPr>
          <w:sz w:val="24"/>
          <w:szCs w:val="24"/>
        </w:rPr>
        <w:t>Seebach</w:t>
      </w:r>
      <w:proofErr w:type="spellEnd"/>
      <w:r w:rsidRPr="0010079B">
        <w:rPr>
          <w:sz w:val="24"/>
          <w:szCs w:val="24"/>
        </w:rPr>
        <w:t>]”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>Original, JFD’s bio of Virginia (Jen) Will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Original, JFD’s bio of MB </w:t>
      </w:r>
      <w:proofErr w:type="spellStart"/>
      <w:r w:rsidRPr="0010079B">
        <w:rPr>
          <w:sz w:val="24"/>
          <w:szCs w:val="24"/>
        </w:rPr>
        <w:t>Downes</w:t>
      </w:r>
      <w:proofErr w:type="spellEnd"/>
    </w:p>
    <w:p w:rsidR="001A51A3" w:rsidRPr="0010079B" w:rsidRDefault="001A51A3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Eileen Reilly: article by Claire Murphy, “Mental Illness &amp; Homelessness </w:t>
      </w:r>
      <w:proofErr w:type="spellStart"/>
      <w:r w:rsidRPr="0010079B">
        <w:rPr>
          <w:sz w:val="24"/>
          <w:szCs w:val="24"/>
        </w:rPr>
        <w:t>accdg</w:t>
      </w:r>
      <w:proofErr w:type="spellEnd"/>
      <w:r w:rsidRPr="0010079B">
        <w:rPr>
          <w:sz w:val="24"/>
          <w:szCs w:val="24"/>
        </w:rPr>
        <w:t xml:space="preserve">. </w:t>
      </w:r>
      <w:proofErr w:type="gramStart"/>
      <w:r w:rsidRPr="0010079B">
        <w:rPr>
          <w:sz w:val="24"/>
          <w:szCs w:val="24"/>
        </w:rPr>
        <w:t>to</w:t>
      </w:r>
      <w:proofErr w:type="gramEnd"/>
      <w:r w:rsidRPr="0010079B">
        <w:rPr>
          <w:sz w:val="24"/>
          <w:szCs w:val="24"/>
        </w:rPr>
        <w:t xml:space="preserve"> ECR, M.D.”</w:t>
      </w:r>
    </w:p>
    <w:p w:rsidR="001A51A3" w:rsidRPr="0010079B" w:rsidRDefault="001A51A3" w:rsidP="001A51A3">
      <w:pPr>
        <w:pStyle w:val="NoSpacing"/>
        <w:rPr>
          <w:sz w:val="24"/>
          <w:szCs w:val="24"/>
        </w:rPr>
      </w:pPr>
      <w:proofErr w:type="spellStart"/>
      <w:r w:rsidRPr="0010079B">
        <w:rPr>
          <w:sz w:val="24"/>
          <w:szCs w:val="24"/>
        </w:rPr>
        <w:t>Downes</w:t>
      </w:r>
      <w:proofErr w:type="spellEnd"/>
      <w:r w:rsidRPr="0010079B">
        <w:rPr>
          <w:sz w:val="24"/>
          <w:szCs w:val="24"/>
        </w:rPr>
        <w:t xml:space="preserve"> Family Newsletter, 2016</w:t>
      </w:r>
      <w:r w:rsidR="00830D8E" w:rsidRPr="0010079B">
        <w:rPr>
          <w:sz w:val="24"/>
          <w:szCs w:val="24"/>
        </w:rPr>
        <w:t>Titles &amp; Words, many JFD favorite songs</w:t>
      </w:r>
    </w:p>
    <w:p w:rsidR="00830D8E" w:rsidRPr="0010079B" w:rsidRDefault="00830D8E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Tributes to JFD ff. his death; Death </w:t>
      </w:r>
      <w:proofErr w:type="spellStart"/>
      <w:r w:rsidRPr="0010079B">
        <w:rPr>
          <w:sz w:val="24"/>
          <w:szCs w:val="24"/>
        </w:rPr>
        <w:t>Certif</w:t>
      </w:r>
      <w:proofErr w:type="spellEnd"/>
      <w:r w:rsidRPr="0010079B">
        <w:rPr>
          <w:sz w:val="24"/>
          <w:szCs w:val="24"/>
        </w:rPr>
        <w:t>; other materials rel. to his death</w:t>
      </w:r>
    </w:p>
    <w:p w:rsidR="00830D8E" w:rsidRPr="0010079B" w:rsidRDefault="00830D8E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DVDs: several of JFD playing </w:t>
      </w:r>
      <w:proofErr w:type="spellStart"/>
      <w:r w:rsidRPr="0010079B">
        <w:rPr>
          <w:sz w:val="24"/>
          <w:szCs w:val="24"/>
        </w:rPr>
        <w:t>uke</w:t>
      </w:r>
      <w:proofErr w:type="spellEnd"/>
      <w:r w:rsidRPr="0010079B">
        <w:rPr>
          <w:sz w:val="24"/>
          <w:szCs w:val="24"/>
        </w:rPr>
        <w:t>/piano &amp; singing; JFD &amp; Dorothy (Sr.)—“Our Mother/Father/Siblings”;</w:t>
      </w:r>
    </w:p>
    <w:p w:rsidR="00830D8E" w:rsidRPr="0010079B" w:rsidRDefault="00830D8E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ab/>
        <w:t>JFD “Vignettes”</w:t>
      </w:r>
    </w:p>
    <w:p w:rsidR="00830D8E" w:rsidRPr="0010079B" w:rsidRDefault="00830D8E" w:rsidP="001A51A3">
      <w:pPr>
        <w:pStyle w:val="NoSpacing"/>
        <w:rPr>
          <w:sz w:val="24"/>
          <w:szCs w:val="24"/>
        </w:rPr>
      </w:pPr>
      <w:r w:rsidRPr="0010079B">
        <w:rPr>
          <w:sz w:val="24"/>
          <w:szCs w:val="24"/>
        </w:rPr>
        <w:t xml:space="preserve">Mike &amp; Joan </w:t>
      </w:r>
      <w:proofErr w:type="spellStart"/>
      <w:r w:rsidRPr="0010079B">
        <w:rPr>
          <w:sz w:val="24"/>
          <w:szCs w:val="24"/>
        </w:rPr>
        <w:t>Downes</w:t>
      </w:r>
      <w:proofErr w:type="spellEnd"/>
      <w:r w:rsidRPr="0010079B">
        <w:rPr>
          <w:sz w:val="24"/>
          <w:szCs w:val="24"/>
        </w:rPr>
        <w:t>: DVDs, “Lullaby”</w:t>
      </w:r>
    </w:p>
    <w:p w:rsidR="001A51A3" w:rsidRPr="001A51A3" w:rsidRDefault="001A51A3" w:rsidP="001A51A3">
      <w:pPr>
        <w:pStyle w:val="NoSpacing"/>
      </w:pPr>
    </w:p>
    <w:sectPr w:rsidR="001A51A3" w:rsidRPr="001A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A3"/>
    <w:rsid w:val="0010079B"/>
    <w:rsid w:val="001A51A3"/>
    <w:rsid w:val="00830D8E"/>
    <w:rsid w:val="00C2457E"/>
    <w:rsid w:val="00F1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004F6-C2AE-4072-A068-7548A424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5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3</cp:revision>
  <dcterms:created xsi:type="dcterms:W3CDTF">2020-09-12T21:31:00Z</dcterms:created>
  <dcterms:modified xsi:type="dcterms:W3CDTF">2020-09-14T17:06:00Z</dcterms:modified>
</cp:coreProperties>
</file>