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B0C26" w14:textId="37054924" w:rsidR="00983085" w:rsidRPr="007F06AC" w:rsidRDefault="00983085" w:rsidP="00983085">
      <w:pPr>
        <w:jc w:val="center"/>
        <w:rPr>
          <w:b/>
          <w:bCs/>
          <w:sz w:val="48"/>
          <w:szCs w:val="48"/>
        </w:rPr>
      </w:pPr>
      <w:r w:rsidRPr="007F06AC">
        <w:rPr>
          <w:b/>
          <w:bCs/>
          <w:sz w:val="48"/>
          <w:szCs w:val="48"/>
        </w:rPr>
        <w:t>Lab 7</w:t>
      </w:r>
    </w:p>
    <w:p w14:paraId="35E4ED7E" w14:textId="58BC8978" w:rsidR="00983085" w:rsidRPr="007F06AC" w:rsidRDefault="00983085" w:rsidP="00983085">
      <w:pPr>
        <w:rPr>
          <w:rFonts w:asciiTheme="majorBidi" w:hAnsiTheme="majorBidi" w:cstheme="majorBidi"/>
          <w:b/>
          <w:bCs/>
        </w:rPr>
      </w:pPr>
      <w:r w:rsidRPr="007F06AC">
        <w:rPr>
          <w:rFonts w:asciiTheme="majorBidi" w:hAnsiTheme="majorBidi" w:cstheme="majorBidi"/>
          <w:b/>
          <w:bCs/>
        </w:rPr>
        <w:t xml:space="preserve">Afra Ali </w:t>
      </w:r>
      <w:proofErr w:type="spellStart"/>
      <w:r w:rsidRPr="007F06AC">
        <w:rPr>
          <w:rFonts w:asciiTheme="majorBidi" w:hAnsiTheme="majorBidi" w:cstheme="majorBidi"/>
          <w:b/>
          <w:bCs/>
        </w:rPr>
        <w:t>Fetais</w:t>
      </w:r>
      <w:proofErr w:type="spellEnd"/>
      <w:r w:rsidRPr="007F06AC">
        <w:rPr>
          <w:rFonts w:asciiTheme="majorBidi" w:hAnsiTheme="majorBidi" w:cstheme="majorBidi"/>
          <w:b/>
          <w:bCs/>
        </w:rPr>
        <w:t xml:space="preserve"> Al-Marri</w:t>
      </w:r>
    </w:p>
    <w:p w14:paraId="5EA81713" w14:textId="1438825B" w:rsidR="00983085" w:rsidRPr="007F06AC" w:rsidRDefault="00983085" w:rsidP="00983085">
      <w:pPr>
        <w:rPr>
          <w:rFonts w:asciiTheme="majorBidi" w:hAnsiTheme="majorBidi" w:cstheme="majorBidi"/>
          <w:b/>
          <w:bCs/>
        </w:rPr>
      </w:pPr>
      <w:r w:rsidRPr="007F06AC">
        <w:rPr>
          <w:rFonts w:asciiTheme="majorBidi" w:hAnsiTheme="majorBidi" w:cstheme="majorBidi"/>
          <w:b/>
          <w:bCs/>
        </w:rPr>
        <w:t>201903378</w:t>
      </w:r>
    </w:p>
    <w:p w14:paraId="5059FC7E" w14:textId="77777777" w:rsidR="00983085" w:rsidRPr="000701DE" w:rsidRDefault="00983085" w:rsidP="00D85443">
      <w:pPr>
        <w:rPr>
          <w:rFonts w:asciiTheme="majorBidi" w:hAnsiTheme="majorBidi" w:cstheme="majorBidi"/>
        </w:rPr>
      </w:pPr>
    </w:p>
    <w:p w14:paraId="34260EF6" w14:textId="77777777" w:rsidR="00983085" w:rsidRPr="000701DE" w:rsidRDefault="00983085" w:rsidP="00D85443">
      <w:pPr>
        <w:rPr>
          <w:rFonts w:asciiTheme="majorBidi" w:hAnsiTheme="majorBidi" w:cstheme="majorBidi"/>
        </w:rPr>
      </w:pPr>
    </w:p>
    <w:p w14:paraId="1428E6A5" w14:textId="27384118" w:rsidR="00AF4272" w:rsidRPr="000701DE" w:rsidRDefault="00D85443" w:rsidP="00D85443">
      <w:pPr>
        <w:rPr>
          <w:rFonts w:asciiTheme="majorBidi" w:hAnsiTheme="majorBidi" w:cstheme="majorBidi"/>
          <w:b/>
          <w:bCs/>
          <w:color w:val="2F5496" w:themeColor="accent1" w:themeShade="BF"/>
        </w:rPr>
      </w:pPr>
      <w:r w:rsidRPr="000701DE">
        <w:rPr>
          <w:rFonts w:asciiTheme="majorBidi" w:hAnsiTheme="majorBidi" w:cstheme="majorBidi"/>
          <w:b/>
          <w:bCs/>
          <w:color w:val="2F5496" w:themeColor="accent1" w:themeShade="BF"/>
        </w:rPr>
        <w:t>B.1 Identify classes and typed attributes - 25 minutes</w:t>
      </w:r>
    </w:p>
    <w:p w14:paraId="56C3FB41" w14:textId="6714B11F" w:rsidR="00983085" w:rsidRPr="000701DE" w:rsidRDefault="00983085" w:rsidP="00983085">
      <w:pPr>
        <w:rPr>
          <w:rFonts w:asciiTheme="majorBidi" w:hAnsiTheme="majorBidi" w:cstheme="majorBidi"/>
        </w:rPr>
      </w:pPr>
      <w:r w:rsidRPr="000701DE">
        <w:rPr>
          <w:rFonts w:asciiTheme="majorBidi" w:hAnsiTheme="majorBidi" w:cstheme="majorBidi"/>
        </w:rPr>
        <w:t xml:space="preserve">Use the APS case from Lab 3 and Lab 6, Figure 2 and the Register client example. Keep </w:t>
      </w:r>
      <w:proofErr w:type="spellStart"/>
      <w:r w:rsidRPr="000701DE">
        <w:rPr>
          <w:rFonts w:asciiTheme="majorBidi" w:hAnsiTheme="majorBidi" w:cstheme="majorBidi"/>
        </w:rPr>
        <w:t>PoB</w:t>
      </w:r>
      <w:proofErr w:type="spellEnd"/>
      <w:r w:rsidRPr="000701DE">
        <w:rPr>
          <w:rFonts w:asciiTheme="majorBidi" w:hAnsiTheme="majorBidi" w:cstheme="majorBidi"/>
        </w:rPr>
        <w:t xml:space="preserve"> financial accounts and login outside APS. Identify classes needed by the case and specifications. Record typed attributes and a brief justification in the table; state assumptions. Add rows as needed.</w:t>
      </w:r>
    </w:p>
    <w:tbl>
      <w:tblPr>
        <w:tblStyle w:val="PlainTable1"/>
        <w:tblW w:w="0" w:type="auto"/>
        <w:tblLook w:val="04A0" w:firstRow="1" w:lastRow="0" w:firstColumn="1" w:lastColumn="0" w:noHBand="0" w:noVBand="1"/>
      </w:tblPr>
      <w:tblGrid>
        <w:gridCol w:w="3116"/>
        <w:gridCol w:w="3117"/>
        <w:gridCol w:w="3117"/>
      </w:tblGrid>
      <w:tr w:rsidR="00D85443" w:rsidRPr="000701DE" w14:paraId="4F9B484E" w14:textId="77777777" w:rsidTr="007F0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BF94B8E" w14:textId="3BD6C43C" w:rsidR="00D85443" w:rsidRPr="000701DE" w:rsidRDefault="00D85443" w:rsidP="00D85443">
            <w:pPr>
              <w:rPr>
                <w:rFonts w:asciiTheme="majorBidi" w:hAnsiTheme="majorBidi" w:cstheme="majorBidi"/>
                <w:b w:val="0"/>
                <w:bCs w:val="0"/>
              </w:rPr>
            </w:pPr>
            <w:r w:rsidRPr="000701DE">
              <w:rPr>
                <w:rFonts w:asciiTheme="majorBidi" w:hAnsiTheme="majorBidi" w:cstheme="majorBidi"/>
              </w:rPr>
              <w:t>Class Name</w:t>
            </w:r>
          </w:p>
        </w:tc>
        <w:tc>
          <w:tcPr>
            <w:tcW w:w="3117" w:type="dxa"/>
          </w:tcPr>
          <w:p w14:paraId="15D450C5" w14:textId="2D5568D3" w:rsidR="00D85443" w:rsidRPr="000701DE" w:rsidRDefault="00D85443" w:rsidP="00D8544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0701DE">
              <w:rPr>
                <w:rFonts w:asciiTheme="majorBidi" w:hAnsiTheme="majorBidi" w:cstheme="majorBidi"/>
              </w:rPr>
              <w:t>Typed attributes</w:t>
            </w:r>
          </w:p>
        </w:tc>
        <w:tc>
          <w:tcPr>
            <w:tcW w:w="3117" w:type="dxa"/>
          </w:tcPr>
          <w:p w14:paraId="0D2B424D" w14:textId="5F1C7BCB" w:rsidR="00D85443" w:rsidRPr="000701DE" w:rsidRDefault="00D85443" w:rsidP="00D8544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0701DE">
              <w:rPr>
                <w:rFonts w:asciiTheme="majorBidi" w:hAnsiTheme="majorBidi" w:cstheme="majorBidi"/>
              </w:rPr>
              <w:t>Evidence and justification</w:t>
            </w:r>
          </w:p>
        </w:tc>
      </w:tr>
      <w:tr w:rsidR="00D85443" w:rsidRPr="000701DE" w14:paraId="549922AF"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31CB5B" w14:textId="3C73110F" w:rsidR="00D85443" w:rsidRPr="000701DE" w:rsidRDefault="00D85443" w:rsidP="00D85443">
            <w:pPr>
              <w:rPr>
                <w:rFonts w:asciiTheme="majorBidi" w:hAnsiTheme="majorBidi" w:cstheme="majorBidi"/>
              </w:rPr>
            </w:pPr>
            <w:r w:rsidRPr="000701DE">
              <w:rPr>
                <w:rFonts w:asciiTheme="majorBidi" w:hAnsiTheme="majorBidi" w:cstheme="majorBidi"/>
              </w:rPr>
              <w:t>Client</w:t>
            </w:r>
          </w:p>
        </w:tc>
        <w:tc>
          <w:tcPr>
            <w:tcW w:w="3117" w:type="dxa"/>
          </w:tcPr>
          <w:p w14:paraId="78530E90" w14:textId="022E987E" w:rsidR="00B0687A" w:rsidRPr="000701DE" w:rsidRDefault="00B0687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c>
          <w:tcPr>
            <w:tcW w:w="3117" w:type="dxa"/>
          </w:tcPr>
          <w:p w14:paraId="2562A678" w14:textId="039BC322" w:rsidR="00D85443" w:rsidRPr="000701DE" w:rsidRDefault="00983085"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Needed to store client registrations with name, address, and unique ID.</w:t>
            </w:r>
          </w:p>
        </w:tc>
      </w:tr>
      <w:tr w:rsidR="00D85443" w:rsidRPr="000701DE" w14:paraId="19B37BA2" w14:textId="77777777" w:rsidTr="007F06AC">
        <w:tc>
          <w:tcPr>
            <w:cnfStyle w:val="001000000000" w:firstRow="0" w:lastRow="0" w:firstColumn="1" w:lastColumn="0" w:oddVBand="0" w:evenVBand="0" w:oddHBand="0" w:evenHBand="0" w:firstRowFirstColumn="0" w:firstRowLastColumn="0" w:lastRowFirstColumn="0" w:lastRowLastColumn="0"/>
            <w:tcW w:w="3116" w:type="dxa"/>
          </w:tcPr>
          <w:p w14:paraId="11D46C4B" w14:textId="663A147E" w:rsidR="00D85443" w:rsidRPr="000701DE" w:rsidRDefault="00D85443" w:rsidP="00D85443">
            <w:pPr>
              <w:rPr>
                <w:rFonts w:asciiTheme="majorBidi" w:hAnsiTheme="majorBidi" w:cstheme="majorBidi"/>
              </w:rPr>
            </w:pPr>
            <w:proofErr w:type="spellStart"/>
            <w:r w:rsidRPr="000701DE">
              <w:rPr>
                <w:rFonts w:asciiTheme="majorBidi" w:hAnsiTheme="majorBidi" w:cstheme="majorBidi"/>
              </w:rPr>
              <w:t>IndividualClient</w:t>
            </w:r>
            <w:proofErr w:type="spellEnd"/>
          </w:p>
        </w:tc>
        <w:tc>
          <w:tcPr>
            <w:tcW w:w="3117" w:type="dxa"/>
          </w:tcPr>
          <w:p w14:paraId="1D4B2F1F" w14:textId="4B94C739" w:rsidR="00D85443"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(Inherits from Client)</w:t>
            </w:r>
          </w:p>
        </w:tc>
        <w:tc>
          <w:tcPr>
            <w:tcW w:w="3117" w:type="dxa"/>
          </w:tcPr>
          <w:p w14:paraId="685B82BD" w14:textId="77777777" w:rsidR="00D85443" w:rsidRPr="000701DE" w:rsidRDefault="00D85443"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85443" w:rsidRPr="000701DE" w14:paraId="2735BB42"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59AA9B4" w14:textId="72E1B409" w:rsidR="00D85443" w:rsidRPr="000701DE" w:rsidRDefault="00D85443" w:rsidP="00D85443">
            <w:pPr>
              <w:rPr>
                <w:rFonts w:asciiTheme="majorBidi" w:hAnsiTheme="majorBidi" w:cstheme="majorBidi"/>
              </w:rPr>
            </w:pPr>
            <w:proofErr w:type="spellStart"/>
            <w:r w:rsidRPr="000701DE">
              <w:rPr>
                <w:rFonts w:asciiTheme="majorBidi" w:hAnsiTheme="majorBidi" w:cstheme="majorBidi"/>
              </w:rPr>
              <w:t>CorprateClient</w:t>
            </w:r>
            <w:proofErr w:type="spellEnd"/>
          </w:p>
        </w:tc>
        <w:tc>
          <w:tcPr>
            <w:tcW w:w="3117" w:type="dxa"/>
          </w:tcPr>
          <w:p w14:paraId="696D2C8A" w14:textId="606173D3" w:rsidR="00D85443" w:rsidRPr="000701DE" w:rsidRDefault="00B0687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(Inherits from Client)</w:t>
            </w:r>
          </w:p>
        </w:tc>
        <w:tc>
          <w:tcPr>
            <w:tcW w:w="3117" w:type="dxa"/>
          </w:tcPr>
          <w:p w14:paraId="1C529548" w14:textId="77777777" w:rsidR="00D85443" w:rsidRPr="000701DE" w:rsidRDefault="00D85443"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85443" w:rsidRPr="000701DE" w14:paraId="6F2F5DE9" w14:textId="77777777" w:rsidTr="007F06AC">
        <w:tc>
          <w:tcPr>
            <w:cnfStyle w:val="001000000000" w:firstRow="0" w:lastRow="0" w:firstColumn="1" w:lastColumn="0" w:oddVBand="0" w:evenVBand="0" w:oddHBand="0" w:evenHBand="0" w:firstRowFirstColumn="0" w:firstRowLastColumn="0" w:lastRowFirstColumn="0" w:lastRowLastColumn="0"/>
            <w:tcW w:w="3116" w:type="dxa"/>
          </w:tcPr>
          <w:p w14:paraId="535D8D1F" w14:textId="28A34EBF" w:rsidR="00D85443" w:rsidRPr="000701DE" w:rsidRDefault="00D85443" w:rsidP="00D85443">
            <w:pPr>
              <w:rPr>
                <w:rFonts w:asciiTheme="majorBidi" w:hAnsiTheme="majorBidi" w:cstheme="majorBidi"/>
              </w:rPr>
            </w:pPr>
            <w:r w:rsidRPr="000701DE">
              <w:rPr>
                <w:rFonts w:asciiTheme="majorBidi" w:hAnsiTheme="majorBidi" w:cstheme="majorBidi"/>
              </w:rPr>
              <w:t>Item</w:t>
            </w:r>
          </w:p>
        </w:tc>
        <w:tc>
          <w:tcPr>
            <w:tcW w:w="3117" w:type="dxa"/>
          </w:tcPr>
          <w:p w14:paraId="71E551FB" w14:textId="77777777"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itemId</w:t>
            </w:r>
            <w:proofErr w:type="spellEnd"/>
            <w:r w:rsidRPr="000701DE">
              <w:rPr>
                <w:rFonts w:asciiTheme="majorBidi" w:hAnsiTheme="majorBidi" w:cstheme="majorBidi"/>
              </w:rPr>
              <w:t>: String</w:t>
            </w:r>
          </w:p>
          <w:p w14:paraId="7CF3BA3B" w14:textId="4F9017F9"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-make: String</w:t>
            </w:r>
          </w:p>
          <w:p w14:paraId="4A0711E9" w14:textId="56A70761" w:rsidR="00D85443"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-model: String</w:t>
            </w:r>
          </w:p>
          <w:p w14:paraId="188295BD" w14:textId="42A8AEC9"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saleType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SaleType</w:t>
            </w:r>
            <w:proofErr w:type="spellEnd"/>
          </w:p>
          <w:p w14:paraId="0A4CED6F" w14:textId="26A9C0F8"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startingPrice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BigDecimal</w:t>
            </w:r>
            <w:proofErr w:type="spellEnd"/>
          </w:p>
          <w:p w14:paraId="5F07751F" w14:textId="54FA2CAD"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reservePrice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BigDecimal</w:t>
            </w:r>
            <w:proofErr w:type="spellEnd"/>
          </w:p>
          <w:p w14:paraId="157594B7" w14:textId="5E22C443"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fixedPrice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BigDecimal</w:t>
            </w:r>
            <w:proofErr w:type="spellEnd"/>
          </w:p>
          <w:p w14:paraId="2144A47A" w14:textId="028FB926"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auctionEndTime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DateTime</w:t>
            </w:r>
            <w:proofErr w:type="spellEnd"/>
          </w:p>
          <w:p w14:paraId="1FE51DDD" w14:textId="4F1A7668"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 xml:space="preserve">-status: </w:t>
            </w:r>
            <w:proofErr w:type="spellStart"/>
            <w:r w:rsidRPr="000701DE">
              <w:rPr>
                <w:rFonts w:asciiTheme="majorBidi" w:hAnsiTheme="majorBidi" w:cstheme="majorBidi"/>
              </w:rPr>
              <w:t>ItemStatus</w:t>
            </w:r>
            <w:proofErr w:type="spellEnd"/>
          </w:p>
          <w:p w14:paraId="46FBB64D" w14:textId="6A8AB046"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3117" w:type="dxa"/>
          </w:tcPr>
          <w:p w14:paraId="418D9239" w14:textId="628BEAC0" w:rsidR="00D85443" w:rsidRPr="000701DE" w:rsidRDefault="00983085"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Needed to store the physical telephone product specifications</w:t>
            </w:r>
          </w:p>
        </w:tc>
      </w:tr>
      <w:tr w:rsidR="00B0687A" w:rsidRPr="000701DE" w14:paraId="579096A6"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C876BF2" w14:textId="7D355423" w:rsidR="00B0687A" w:rsidRPr="000701DE" w:rsidRDefault="00B0687A" w:rsidP="00D85443">
            <w:pPr>
              <w:rPr>
                <w:rFonts w:asciiTheme="majorBidi" w:hAnsiTheme="majorBidi" w:cstheme="majorBidi"/>
              </w:rPr>
            </w:pPr>
            <w:proofErr w:type="spellStart"/>
            <w:r w:rsidRPr="000701DE">
              <w:rPr>
                <w:rFonts w:asciiTheme="majorBidi" w:hAnsiTheme="majorBidi" w:cstheme="majorBidi"/>
              </w:rPr>
              <w:t>ItemStatus</w:t>
            </w:r>
            <w:proofErr w:type="spellEnd"/>
          </w:p>
        </w:tc>
        <w:tc>
          <w:tcPr>
            <w:tcW w:w="3117" w:type="dxa"/>
          </w:tcPr>
          <w:p w14:paraId="22451B40" w14:textId="5167070B" w:rsidR="00B0687A" w:rsidRPr="000701DE" w:rsidRDefault="00B0687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AVAILABLE, SOLD</w:t>
            </w:r>
          </w:p>
        </w:tc>
        <w:tc>
          <w:tcPr>
            <w:tcW w:w="3117" w:type="dxa"/>
          </w:tcPr>
          <w:p w14:paraId="5033354C" w14:textId="77777777" w:rsidR="00B0687A" w:rsidRPr="000701DE" w:rsidRDefault="00B0687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
        </w:tc>
      </w:tr>
      <w:tr w:rsidR="00D85443" w:rsidRPr="000701DE" w14:paraId="4087F460" w14:textId="77777777" w:rsidTr="007F06AC">
        <w:tc>
          <w:tcPr>
            <w:cnfStyle w:val="001000000000" w:firstRow="0" w:lastRow="0" w:firstColumn="1" w:lastColumn="0" w:oddVBand="0" w:evenVBand="0" w:oddHBand="0" w:evenHBand="0" w:firstRowFirstColumn="0" w:firstRowLastColumn="0" w:lastRowFirstColumn="0" w:lastRowLastColumn="0"/>
            <w:tcW w:w="3116" w:type="dxa"/>
          </w:tcPr>
          <w:p w14:paraId="34216480" w14:textId="28380316" w:rsidR="00D85443" w:rsidRPr="000701DE" w:rsidRDefault="00D85443" w:rsidP="00D85443">
            <w:pPr>
              <w:rPr>
                <w:rFonts w:asciiTheme="majorBidi" w:hAnsiTheme="majorBidi" w:cstheme="majorBidi"/>
              </w:rPr>
            </w:pPr>
            <w:r w:rsidRPr="000701DE">
              <w:rPr>
                <w:rFonts w:asciiTheme="majorBidi" w:hAnsiTheme="majorBidi" w:cstheme="majorBidi"/>
              </w:rPr>
              <w:t>Bid</w:t>
            </w:r>
          </w:p>
        </w:tc>
        <w:tc>
          <w:tcPr>
            <w:tcW w:w="3117" w:type="dxa"/>
          </w:tcPr>
          <w:p w14:paraId="7D03A484" w14:textId="77777777" w:rsidR="00D85443"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-amount: Decimal</w:t>
            </w:r>
          </w:p>
          <w:p w14:paraId="0019646F" w14:textId="14E370DD" w:rsidR="00B0687A" w:rsidRPr="000701DE" w:rsidRDefault="00B0687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 xml:space="preserve">-timestamp: </w:t>
            </w:r>
            <w:proofErr w:type="spellStart"/>
            <w:r w:rsidRPr="000701DE">
              <w:rPr>
                <w:rFonts w:asciiTheme="majorBidi" w:hAnsiTheme="majorBidi" w:cstheme="majorBidi"/>
              </w:rPr>
              <w:t>DateTime</w:t>
            </w:r>
            <w:proofErr w:type="spellEnd"/>
          </w:p>
        </w:tc>
        <w:tc>
          <w:tcPr>
            <w:tcW w:w="3117" w:type="dxa"/>
          </w:tcPr>
          <w:p w14:paraId="692EB94F" w14:textId="05B1DA32" w:rsidR="00D85443" w:rsidRPr="000701DE" w:rsidRDefault="00983085"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Needed to record bid details against an auction item transaction.</w:t>
            </w:r>
          </w:p>
        </w:tc>
      </w:tr>
      <w:tr w:rsidR="00D85443" w:rsidRPr="000701DE" w14:paraId="12A16BE3"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A46EDD3" w14:textId="761E1205" w:rsidR="00D85443" w:rsidRPr="000701DE" w:rsidRDefault="00D85443" w:rsidP="00D85443">
            <w:pPr>
              <w:rPr>
                <w:rFonts w:asciiTheme="majorBidi" w:hAnsiTheme="majorBidi" w:cstheme="majorBidi"/>
              </w:rPr>
            </w:pPr>
            <w:r w:rsidRPr="000701DE">
              <w:rPr>
                <w:rFonts w:asciiTheme="majorBidi" w:hAnsiTheme="majorBidi" w:cstheme="majorBidi"/>
              </w:rPr>
              <w:t>Invoice</w:t>
            </w:r>
          </w:p>
        </w:tc>
        <w:tc>
          <w:tcPr>
            <w:tcW w:w="3117" w:type="dxa"/>
          </w:tcPr>
          <w:p w14:paraId="1ED93485" w14:textId="77777777" w:rsidR="00D85443" w:rsidRPr="000701DE" w:rsidRDefault="004B490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invoiceID</w:t>
            </w:r>
            <w:proofErr w:type="spellEnd"/>
            <w:r w:rsidRPr="000701DE">
              <w:rPr>
                <w:rFonts w:asciiTheme="majorBidi" w:hAnsiTheme="majorBidi" w:cstheme="majorBidi"/>
              </w:rPr>
              <w:t>: String</w:t>
            </w:r>
          </w:p>
          <w:p w14:paraId="5D640D1D" w14:textId="77777777" w:rsidR="004B490A" w:rsidRPr="000701DE" w:rsidRDefault="004B490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totalAmount</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BigDecimal</w:t>
            </w:r>
            <w:proofErr w:type="spellEnd"/>
          </w:p>
          <w:p w14:paraId="3E1E94DD" w14:textId="5282094D" w:rsidR="004B490A" w:rsidRPr="000701DE" w:rsidRDefault="004B490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 xml:space="preserve">-status: </w:t>
            </w:r>
            <w:proofErr w:type="spellStart"/>
            <w:r w:rsidRPr="000701DE">
              <w:rPr>
                <w:rFonts w:asciiTheme="majorBidi" w:hAnsiTheme="majorBidi" w:cstheme="majorBidi"/>
              </w:rPr>
              <w:t>InvoiceStatus</w:t>
            </w:r>
            <w:proofErr w:type="spellEnd"/>
          </w:p>
        </w:tc>
        <w:tc>
          <w:tcPr>
            <w:tcW w:w="3117" w:type="dxa"/>
          </w:tcPr>
          <w:p w14:paraId="3641BAA0" w14:textId="56EDA297" w:rsidR="00D85443" w:rsidRPr="000701DE" w:rsidRDefault="00983085"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Needed to record generated bills and payment statues.</w:t>
            </w:r>
          </w:p>
        </w:tc>
      </w:tr>
      <w:tr w:rsidR="004B490A" w:rsidRPr="000701DE" w14:paraId="3B1537BD" w14:textId="77777777" w:rsidTr="007F06AC">
        <w:tc>
          <w:tcPr>
            <w:cnfStyle w:val="001000000000" w:firstRow="0" w:lastRow="0" w:firstColumn="1" w:lastColumn="0" w:oddVBand="0" w:evenVBand="0" w:oddHBand="0" w:evenHBand="0" w:firstRowFirstColumn="0" w:firstRowLastColumn="0" w:lastRowFirstColumn="0" w:lastRowLastColumn="0"/>
            <w:tcW w:w="3116" w:type="dxa"/>
          </w:tcPr>
          <w:p w14:paraId="2C1C06D6" w14:textId="04C0F410" w:rsidR="004B490A" w:rsidRPr="000701DE" w:rsidRDefault="004B490A" w:rsidP="00D85443">
            <w:pPr>
              <w:rPr>
                <w:rFonts w:asciiTheme="majorBidi" w:hAnsiTheme="majorBidi" w:cstheme="majorBidi"/>
              </w:rPr>
            </w:pPr>
            <w:proofErr w:type="spellStart"/>
            <w:r w:rsidRPr="000701DE">
              <w:rPr>
                <w:rFonts w:asciiTheme="majorBidi" w:hAnsiTheme="majorBidi" w:cstheme="majorBidi"/>
              </w:rPr>
              <w:t>InvoiceStatus</w:t>
            </w:r>
            <w:proofErr w:type="spellEnd"/>
          </w:p>
        </w:tc>
        <w:tc>
          <w:tcPr>
            <w:tcW w:w="3117" w:type="dxa"/>
          </w:tcPr>
          <w:p w14:paraId="4A3EFCE2" w14:textId="14F93042" w:rsidR="004B490A" w:rsidRPr="000701DE" w:rsidRDefault="004B490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PAID, UNPAID</w:t>
            </w:r>
          </w:p>
        </w:tc>
        <w:tc>
          <w:tcPr>
            <w:tcW w:w="3117" w:type="dxa"/>
          </w:tcPr>
          <w:p w14:paraId="6D784C55" w14:textId="77777777" w:rsidR="004B490A" w:rsidRPr="000701DE" w:rsidRDefault="004B490A"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D85443" w:rsidRPr="000701DE" w14:paraId="649E1298"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763C3E8" w14:textId="4F540E6C" w:rsidR="00D85443" w:rsidRPr="000701DE" w:rsidRDefault="00D85443" w:rsidP="00D85443">
            <w:pPr>
              <w:rPr>
                <w:rFonts w:asciiTheme="majorBidi" w:hAnsiTheme="majorBidi" w:cstheme="majorBidi"/>
              </w:rPr>
            </w:pPr>
            <w:proofErr w:type="spellStart"/>
            <w:r w:rsidRPr="000701DE">
              <w:rPr>
                <w:rFonts w:asciiTheme="majorBidi" w:hAnsiTheme="majorBidi" w:cstheme="majorBidi"/>
              </w:rPr>
              <w:t>CatalogEntry</w:t>
            </w:r>
            <w:proofErr w:type="spellEnd"/>
          </w:p>
        </w:tc>
        <w:tc>
          <w:tcPr>
            <w:tcW w:w="3117" w:type="dxa"/>
          </w:tcPr>
          <w:p w14:paraId="610FE4F1" w14:textId="77777777" w:rsidR="00D85443" w:rsidRPr="000701DE" w:rsidRDefault="004B490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entryId</w:t>
            </w:r>
            <w:proofErr w:type="spellEnd"/>
            <w:r w:rsidRPr="000701DE">
              <w:rPr>
                <w:rFonts w:asciiTheme="majorBidi" w:hAnsiTheme="majorBidi" w:cstheme="majorBidi"/>
              </w:rPr>
              <w:t>: String</w:t>
            </w:r>
          </w:p>
          <w:p w14:paraId="795F8B85" w14:textId="5B73BFB6" w:rsidR="004B490A" w:rsidRPr="000701DE" w:rsidRDefault="004B490A"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w:t>
            </w:r>
            <w:proofErr w:type="spellStart"/>
            <w:r w:rsidRPr="000701DE">
              <w:rPr>
                <w:rFonts w:asciiTheme="majorBidi" w:hAnsiTheme="majorBidi" w:cstheme="majorBidi"/>
              </w:rPr>
              <w:t>dateListed</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DateTime</w:t>
            </w:r>
            <w:proofErr w:type="spellEnd"/>
          </w:p>
        </w:tc>
        <w:tc>
          <w:tcPr>
            <w:tcW w:w="3117" w:type="dxa"/>
          </w:tcPr>
          <w:p w14:paraId="61787143" w14:textId="5CB80082" w:rsidR="00D85443" w:rsidRPr="000701DE" w:rsidRDefault="00983085"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 xml:space="preserve">Needed to keep a registry record of an item listed within the </w:t>
            </w:r>
            <w:proofErr w:type="gramStart"/>
            <w:r w:rsidRPr="000701DE">
              <w:rPr>
                <w:rFonts w:asciiTheme="majorBidi" w:hAnsiTheme="majorBidi" w:cstheme="majorBidi"/>
              </w:rPr>
              <w:t>shops</w:t>
            </w:r>
            <w:proofErr w:type="gramEnd"/>
            <w:r w:rsidRPr="000701DE">
              <w:rPr>
                <w:rFonts w:asciiTheme="majorBidi" w:hAnsiTheme="majorBidi" w:cstheme="majorBidi"/>
              </w:rPr>
              <w:t xml:space="preserve"> active sale catalog.</w:t>
            </w:r>
          </w:p>
        </w:tc>
      </w:tr>
    </w:tbl>
    <w:p w14:paraId="546C1BB0" w14:textId="77777777" w:rsidR="00D85443" w:rsidRPr="000701DE" w:rsidRDefault="00D85443" w:rsidP="00D85443">
      <w:pPr>
        <w:rPr>
          <w:rFonts w:asciiTheme="majorBidi" w:hAnsiTheme="majorBidi" w:cstheme="majorBidi"/>
        </w:rPr>
      </w:pPr>
    </w:p>
    <w:p w14:paraId="6D1AF656" w14:textId="77777777" w:rsidR="000701DE" w:rsidRDefault="000701DE" w:rsidP="00D85443">
      <w:pPr>
        <w:rPr>
          <w:rFonts w:asciiTheme="majorBidi" w:hAnsiTheme="majorBidi" w:cstheme="majorBidi"/>
          <w:b/>
          <w:bCs/>
        </w:rPr>
      </w:pPr>
    </w:p>
    <w:p w14:paraId="40AA099A" w14:textId="61CC13A8" w:rsidR="00983085" w:rsidRPr="000701DE" w:rsidRDefault="00983085" w:rsidP="00D85443">
      <w:pPr>
        <w:rPr>
          <w:rFonts w:asciiTheme="majorBidi" w:hAnsiTheme="majorBidi" w:cstheme="majorBidi"/>
          <w:b/>
          <w:bCs/>
          <w:color w:val="2F5496" w:themeColor="accent1" w:themeShade="BF"/>
        </w:rPr>
      </w:pPr>
      <w:r w:rsidRPr="000701DE">
        <w:rPr>
          <w:rFonts w:asciiTheme="majorBidi" w:hAnsiTheme="majorBidi" w:cstheme="majorBidi"/>
          <w:b/>
          <w:bCs/>
          <w:color w:val="2F5496" w:themeColor="accent1" w:themeShade="BF"/>
        </w:rPr>
        <w:t>B.2 Develop the APS class diagram - 35 minutes</w:t>
      </w:r>
    </w:p>
    <w:p w14:paraId="4D90DD17" w14:textId="563F2080" w:rsidR="00983085" w:rsidRPr="000701DE" w:rsidRDefault="00983085" w:rsidP="00D85443">
      <w:pPr>
        <w:rPr>
          <w:rFonts w:asciiTheme="majorBidi" w:hAnsiTheme="majorBidi" w:cstheme="majorBidi"/>
        </w:rPr>
      </w:pPr>
      <w:r w:rsidRPr="000701DE">
        <w:rPr>
          <w:rFonts w:asciiTheme="majorBidi" w:hAnsiTheme="majorBidi" w:cstheme="majorBidi"/>
        </w:rPr>
        <w:t>Develop the diagram in Visual Paradigm using B.1. Show typed attributes and visibility, associations with multiplicity at both ends, and justified generalization and whole-part relationships. Briefly explain your main relationship choices below the diagram.</w:t>
      </w:r>
    </w:p>
    <w:p w14:paraId="6BCBE45E" w14:textId="77777777" w:rsidR="00983085" w:rsidRPr="000701DE" w:rsidRDefault="00983085" w:rsidP="00D85443">
      <w:pPr>
        <w:rPr>
          <w:rFonts w:asciiTheme="majorBidi" w:hAnsiTheme="majorBidi" w:cstheme="majorBidi"/>
        </w:rPr>
      </w:pPr>
    </w:p>
    <w:p w14:paraId="3BAE5DC3" w14:textId="77777777" w:rsidR="00983085" w:rsidRPr="000701DE" w:rsidRDefault="00983085" w:rsidP="00D85443">
      <w:pPr>
        <w:rPr>
          <w:rFonts w:asciiTheme="majorBidi" w:hAnsiTheme="majorBidi" w:cstheme="majorBidi"/>
        </w:rPr>
      </w:pPr>
    </w:p>
    <w:p w14:paraId="21C3CEF5" w14:textId="57916CCB" w:rsidR="000701DE" w:rsidRDefault="007F06AC" w:rsidP="00D85443">
      <w:pPr>
        <w:rPr>
          <w:rFonts w:asciiTheme="majorBidi" w:hAnsiTheme="majorBidi" w:cstheme="majorBidi"/>
        </w:rPr>
      </w:pPr>
      <w:r>
        <w:rPr>
          <w:rFonts w:asciiTheme="majorBidi" w:hAnsiTheme="majorBidi" w:cstheme="majorBidi"/>
          <w:noProof/>
        </w:rPr>
        <w:drawing>
          <wp:inline distT="0" distB="0" distL="0" distR="0" wp14:anchorId="0107899B" wp14:editId="438DE2D2">
            <wp:extent cx="5943600" cy="2035175"/>
            <wp:effectExtent l="0" t="0" r="0" b="3175"/>
            <wp:docPr id="145559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90052" name="Picture 14555900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035175"/>
                    </a:xfrm>
                    <a:prstGeom prst="rect">
                      <a:avLst/>
                    </a:prstGeom>
                  </pic:spPr>
                </pic:pic>
              </a:graphicData>
            </a:graphic>
          </wp:inline>
        </w:drawing>
      </w:r>
    </w:p>
    <w:p w14:paraId="1576624C" w14:textId="77777777" w:rsidR="000701DE" w:rsidRDefault="000701DE" w:rsidP="00D85443">
      <w:pPr>
        <w:rPr>
          <w:rFonts w:asciiTheme="majorBidi" w:hAnsiTheme="majorBidi" w:cstheme="majorBidi"/>
        </w:rPr>
      </w:pPr>
    </w:p>
    <w:p w14:paraId="67FCC2D4" w14:textId="77777777" w:rsidR="000701DE" w:rsidRDefault="000701DE" w:rsidP="00D85443">
      <w:pPr>
        <w:rPr>
          <w:rFonts w:asciiTheme="majorBidi" w:hAnsiTheme="majorBidi" w:cstheme="majorBidi"/>
        </w:rPr>
      </w:pPr>
    </w:p>
    <w:p w14:paraId="6791211A" w14:textId="77777777" w:rsidR="00CC1D38" w:rsidRDefault="00CC1D38" w:rsidP="00D85443">
      <w:pPr>
        <w:rPr>
          <w:rFonts w:asciiTheme="majorBidi" w:hAnsiTheme="majorBidi" w:cstheme="majorBidi"/>
        </w:rPr>
      </w:pPr>
    </w:p>
    <w:p w14:paraId="025E281E" w14:textId="77777777" w:rsidR="00CC1D38" w:rsidRDefault="00CC1D38" w:rsidP="00D85443">
      <w:pPr>
        <w:rPr>
          <w:rFonts w:asciiTheme="majorBidi" w:hAnsiTheme="majorBidi" w:cstheme="majorBidi"/>
        </w:rPr>
      </w:pPr>
    </w:p>
    <w:p w14:paraId="34E2AA8F" w14:textId="77777777" w:rsidR="00CC1D38" w:rsidRDefault="00CC1D38" w:rsidP="00D85443">
      <w:pPr>
        <w:rPr>
          <w:rFonts w:asciiTheme="majorBidi" w:hAnsiTheme="majorBidi" w:cstheme="majorBidi"/>
        </w:rPr>
      </w:pPr>
    </w:p>
    <w:p w14:paraId="4029A17D" w14:textId="77777777" w:rsidR="00CC1D38" w:rsidRDefault="00CC1D38" w:rsidP="00D85443">
      <w:pPr>
        <w:rPr>
          <w:rFonts w:asciiTheme="majorBidi" w:hAnsiTheme="majorBidi" w:cstheme="majorBidi"/>
        </w:rPr>
      </w:pPr>
    </w:p>
    <w:p w14:paraId="5E5A1407" w14:textId="77777777" w:rsidR="00CC1D38" w:rsidRDefault="00CC1D38" w:rsidP="00D85443">
      <w:pPr>
        <w:rPr>
          <w:rFonts w:asciiTheme="majorBidi" w:hAnsiTheme="majorBidi" w:cstheme="majorBidi"/>
        </w:rPr>
      </w:pPr>
    </w:p>
    <w:p w14:paraId="039862F2" w14:textId="77777777" w:rsidR="00CC1D38" w:rsidRDefault="00CC1D38" w:rsidP="00D85443">
      <w:pPr>
        <w:rPr>
          <w:rFonts w:asciiTheme="majorBidi" w:hAnsiTheme="majorBidi" w:cstheme="majorBidi"/>
        </w:rPr>
      </w:pPr>
    </w:p>
    <w:p w14:paraId="3251F235" w14:textId="77777777" w:rsidR="00CC1D38" w:rsidRDefault="00CC1D38" w:rsidP="00D85443">
      <w:pPr>
        <w:rPr>
          <w:rFonts w:asciiTheme="majorBidi" w:hAnsiTheme="majorBidi" w:cstheme="majorBidi"/>
        </w:rPr>
      </w:pPr>
    </w:p>
    <w:p w14:paraId="15EF8058" w14:textId="77777777" w:rsidR="00CC1D38" w:rsidRDefault="00CC1D38" w:rsidP="00D85443">
      <w:pPr>
        <w:rPr>
          <w:rFonts w:asciiTheme="majorBidi" w:hAnsiTheme="majorBidi" w:cstheme="majorBidi"/>
        </w:rPr>
      </w:pPr>
    </w:p>
    <w:p w14:paraId="5801C438" w14:textId="77777777" w:rsidR="00CC1D38" w:rsidRDefault="00CC1D38" w:rsidP="00D85443">
      <w:pPr>
        <w:rPr>
          <w:rFonts w:asciiTheme="majorBidi" w:hAnsiTheme="majorBidi" w:cstheme="majorBidi"/>
        </w:rPr>
      </w:pPr>
    </w:p>
    <w:p w14:paraId="13F81049" w14:textId="77777777" w:rsidR="00CC1D38" w:rsidRDefault="00CC1D38" w:rsidP="00D85443">
      <w:pPr>
        <w:rPr>
          <w:rFonts w:asciiTheme="majorBidi" w:hAnsiTheme="majorBidi" w:cstheme="majorBidi"/>
        </w:rPr>
      </w:pPr>
    </w:p>
    <w:p w14:paraId="1CDDEC3C" w14:textId="77777777" w:rsidR="007F06AC" w:rsidRPr="000701DE" w:rsidRDefault="007F06AC" w:rsidP="00D85443">
      <w:pPr>
        <w:rPr>
          <w:rFonts w:asciiTheme="majorBidi" w:hAnsiTheme="majorBidi" w:cstheme="majorBidi"/>
        </w:rPr>
      </w:pPr>
    </w:p>
    <w:p w14:paraId="09B7A1AD" w14:textId="77777777" w:rsidR="00983085" w:rsidRPr="000701DE" w:rsidRDefault="00983085" w:rsidP="00D85443">
      <w:pPr>
        <w:rPr>
          <w:rFonts w:asciiTheme="majorBidi" w:hAnsiTheme="majorBidi" w:cstheme="majorBidi"/>
        </w:rPr>
      </w:pPr>
    </w:p>
    <w:p w14:paraId="613E400B" w14:textId="77777777" w:rsidR="00983085" w:rsidRPr="000701DE" w:rsidRDefault="00983085" w:rsidP="00D85443">
      <w:pPr>
        <w:rPr>
          <w:rFonts w:asciiTheme="majorBidi" w:hAnsiTheme="majorBidi" w:cstheme="majorBidi"/>
          <w:b/>
          <w:bCs/>
          <w:color w:val="2F5496" w:themeColor="accent1" w:themeShade="BF"/>
        </w:rPr>
      </w:pPr>
      <w:r w:rsidRPr="000701DE">
        <w:rPr>
          <w:rFonts w:asciiTheme="majorBidi" w:hAnsiTheme="majorBidi" w:cstheme="majorBidi"/>
          <w:b/>
          <w:bCs/>
          <w:color w:val="2F5496" w:themeColor="accent1" w:themeShade="BF"/>
        </w:rPr>
        <w:t>B.3 Assign operations from the use case specifications - 30 minutes</w:t>
      </w:r>
    </w:p>
    <w:p w14:paraId="44F9462A" w14:textId="2C2BCE39" w:rsidR="00983085" w:rsidRPr="000701DE" w:rsidRDefault="00983085" w:rsidP="00D85443">
      <w:pPr>
        <w:rPr>
          <w:rFonts w:asciiTheme="majorBidi" w:hAnsiTheme="majorBidi" w:cstheme="majorBidi"/>
        </w:rPr>
      </w:pPr>
      <w:r w:rsidRPr="000701DE">
        <w:rPr>
          <w:rFonts w:asciiTheme="majorBidi" w:hAnsiTheme="majorBidi" w:cstheme="majorBidi"/>
        </w:rPr>
        <w:t>Derive operations from UC001 Register client, UC003 List item for sale and UC006 Place bid. For each, record its responsible class, typed parameters, return type and source use case step. Add the operations to your diagram.</w:t>
      </w:r>
    </w:p>
    <w:p w14:paraId="03C9A366" w14:textId="77777777" w:rsidR="00983085" w:rsidRPr="000701DE" w:rsidRDefault="00983085" w:rsidP="00D85443">
      <w:pPr>
        <w:rPr>
          <w:rFonts w:asciiTheme="majorBidi" w:hAnsiTheme="majorBidi" w:cstheme="majorBidi"/>
        </w:rPr>
      </w:pPr>
    </w:p>
    <w:tbl>
      <w:tblPr>
        <w:tblStyle w:val="PlainTable1"/>
        <w:tblW w:w="0" w:type="auto"/>
        <w:tblLook w:val="04A0" w:firstRow="1" w:lastRow="0" w:firstColumn="1" w:lastColumn="0" w:noHBand="0" w:noVBand="1"/>
      </w:tblPr>
      <w:tblGrid>
        <w:gridCol w:w="3116"/>
        <w:gridCol w:w="3117"/>
        <w:gridCol w:w="3117"/>
      </w:tblGrid>
      <w:tr w:rsidR="00983085" w:rsidRPr="000701DE" w14:paraId="660DAE62" w14:textId="77777777" w:rsidTr="007F06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512839F" w14:textId="34EBDB67" w:rsidR="00983085" w:rsidRPr="000701DE" w:rsidRDefault="00F6163F" w:rsidP="00D85443">
            <w:pPr>
              <w:rPr>
                <w:rFonts w:asciiTheme="majorBidi" w:hAnsiTheme="majorBidi" w:cstheme="majorBidi"/>
                <w:b w:val="0"/>
                <w:bCs w:val="0"/>
              </w:rPr>
            </w:pPr>
            <w:r w:rsidRPr="000701DE">
              <w:rPr>
                <w:rFonts w:asciiTheme="majorBidi" w:hAnsiTheme="majorBidi" w:cstheme="majorBidi"/>
                <w:b w:val="0"/>
                <w:bCs w:val="0"/>
              </w:rPr>
              <w:t>Class</w:t>
            </w:r>
          </w:p>
        </w:tc>
        <w:tc>
          <w:tcPr>
            <w:tcW w:w="3117" w:type="dxa"/>
          </w:tcPr>
          <w:p w14:paraId="42504B0B" w14:textId="27BDD288" w:rsidR="00983085" w:rsidRPr="000701DE" w:rsidRDefault="00F6163F" w:rsidP="00D8544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0701DE">
              <w:rPr>
                <w:rFonts w:asciiTheme="majorBidi" w:hAnsiTheme="majorBidi" w:cstheme="majorBidi"/>
                <w:b w:val="0"/>
                <w:bCs w:val="0"/>
              </w:rPr>
              <w:t>Operation with parameter and return types</w:t>
            </w:r>
          </w:p>
        </w:tc>
        <w:tc>
          <w:tcPr>
            <w:tcW w:w="3117" w:type="dxa"/>
          </w:tcPr>
          <w:p w14:paraId="1D5BCE7F" w14:textId="729FD8BA" w:rsidR="00983085" w:rsidRPr="000701DE" w:rsidRDefault="00F6163F" w:rsidP="00D85443">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0701DE">
              <w:rPr>
                <w:rFonts w:asciiTheme="majorBidi" w:hAnsiTheme="majorBidi" w:cstheme="majorBidi"/>
                <w:b w:val="0"/>
                <w:bCs w:val="0"/>
              </w:rPr>
              <w:t xml:space="preserve">Use case step and placement reason </w:t>
            </w:r>
          </w:p>
        </w:tc>
      </w:tr>
      <w:tr w:rsidR="00983085" w:rsidRPr="000701DE" w14:paraId="12616892"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5E7D40C" w14:textId="6997FE56" w:rsidR="00983085" w:rsidRPr="000701DE" w:rsidRDefault="00F6163F" w:rsidP="00D85443">
            <w:pPr>
              <w:rPr>
                <w:rFonts w:asciiTheme="majorBidi" w:hAnsiTheme="majorBidi" w:cstheme="majorBidi"/>
                <w:b w:val="0"/>
                <w:bCs w:val="0"/>
              </w:rPr>
            </w:pPr>
            <w:r w:rsidRPr="000701DE">
              <w:rPr>
                <w:rFonts w:asciiTheme="majorBidi" w:hAnsiTheme="majorBidi" w:cstheme="majorBidi"/>
                <w:b w:val="0"/>
                <w:bCs w:val="0"/>
              </w:rPr>
              <w:t>Client</w:t>
            </w:r>
          </w:p>
        </w:tc>
        <w:tc>
          <w:tcPr>
            <w:tcW w:w="3117" w:type="dxa"/>
          </w:tcPr>
          <w:p w14:paraId="19BEA029" w14:textId="30699E5C" w:rsidR="00983085" w:rsidRPr="000701DE" w:rsidRDefault="00F6163F"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gramStart"/>
            <w:r w:rsidRPr="000701DE">
              <w:rPr>
                <w:rFonts w:asciiTheme="majorBidi" w:hAnsiTheme="majorBidi" w:cstheme="majorBidi"/>
              </w:rPr>
              <w:t>Register( name</w:t>
            </w:r>
            <w:proofErr w:type="gramEnd"/>
            <w:r w:rsidRPr="000701DE">
              <w:rPr>
                <w:rFonts w:asciiTheme="majorBidi" w:hAnsiTheme="majorBidi" w:cstheme="majorBidi"/>
              </w:rPr>
              <w:t>: String, address: String</w:t>
            </w:r>
            <w:proofErr w:type="gramStart"/>
            <w:r w:rsidRPr="000701DE">
              <w:rPr>
                <w:rFonts w:asciiTheme="majorBidi" w:hAnsiTheme="majorBidi" w:cstheme="majorBidi"/>
              </w:rPr>
              <w:t>) :</w:t>
            </w:r>
            <w:proofErr w:type="gramEnd"/>
            <w:r w:rsidRPr="000701DE">
              <w:rPr>
                <w:rFonts w:asciiTheme="majorBidi" w:hAnsiTheme="majorBidi" w:cstheme="majorBidi"/>
              </w:rPr>
              <w:t xml:space="preserve"> void</w:t>
            </w:r>
          </w:p>
        </w:tc>
        <w:tc>
          <w:tcPr>
            <w:tcW w:w="3117" w:type="dxa"/>
          </w:tcPr>
          <w:p w14:paraId="41130987" w14:textId="27EF9DD3" w:rsidR="00983085" w:rsidRPr="000701DE" w:rsidRDefault="007F06AC"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Register Client: APS records the clients </w:t>
            </w:r>
            <w:proofErr w:type="spellStart"/>
            <w:r>
              <w:rPr>
                <w:rFonts w:asciiTheme="majorBidi" w:hAnsiTheme="majorBidi" w:cstheme="majorBidi"/>
              </w:rPr>
              <w:t>registratuin</w:t>
            </w:r>
            <w:proofErr w:type="spellEnd"/>
            <w:r>
              <w:rPr>
                <w:rFonts w:asciiTheme="majorBidi" w:hAnsiTheme="majorBidi" w:cstheme="majorBidi"/>
              </w:rPr>
              <w:t xml:space="preserve"> details. Exact step requires the Register Client specification.</w:t>
            </w:r>
          </w:p>
        </w:tc>
      </w:tr>
      <w:tr w:rsidR="00983085" w:rsidRPr="000701DE" w14:paraId="3D5D8287" w14:textId="77777777" w:rsidTr="007F06AC">
        <w:tc>
          <w:tcPr>
            <w:cnfStyle w:val="001000000000" w:firstRow="0" w:lastRow="0" w:firstColumn="1" w:lastColumn="0" w:oddVBand="0" w:evenVBand="0" w:oddHBand="0" w:evenHBand="0" w:firstRowFirstColumn="0" w:firstRowLastColumn="0" w:lastRowFirstColumn="0" w:lastRowLastColumn="0"/>
            <w:tcW w:w="3116" w:type="dxa"/>
          </w:tcPr>
          <w:p w14:paraId="3DF56B6D" w14:textId="5D896922" w:rsidR="00983085" w:rsidRPr="000701DE" w:rsidRDefault="00F6163F" w:rsidP="00D85443">
            <w:pPr>
              <w:rPr>
                <w:rFonts w:asciiTheme="majorBidi" w:hAnsiTheme="majorBidi" w:cstheme="majorBidi"/>
                <w:b w:val="0"/>
                <w:bCs w:val="0"/>
              </w:rPr>
            </w:pPr>
            <w:r w:rsidRPr="000701DE">
              <w:rPr>
                <w:rFonts w:asciiTheme="majorBidi" w:hAnsiTheme="majorBidi" w:cstheme="majorBidi"/>
                <w:b w:val="0"/>
                <w:bCs w:val="0"/>
              </w:rPr>
              <w:t>Item</w:t>
            </w:r>
          </w:p>
        </w:tc>
        <w:tc>
          <w:tcPr>
            <w:tcW w:w="3117" w:type="dxa"/>
          </w:tcPr>
          <w:p w14:paraId="0B270BE5" w14:textId="1994BED3" w:rsidR="00983085" w:rsidRPr="000701DE" w:rsidRDefault="00F6163F"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0701DE">
              <w:rPr>
                <w:rFonts w:asciiTheme="majorBidi" w:hAnsiTheme="majorBidi" w:cstheme="majorBidi"/>
              </w:rPr>
              <w:t>listForSale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saleType</w:t>
            </w:r>
            <w:proofErr w:type="spellEnd"/>
            <w:proofErr w:type="gramEnd"/>
            <w:r w:rsidRPr="000701DE">
              <w:rPr>
                <w:rFonts w:asciiTheme="majorBidi" w:hAnsiTheme="majorBidi" w:cstheme="majorBidi"/>
              </w:rPr>
              <w:t xml:space="preserve">: </w:t>
            </w:r>
            <w:proofErr w:type="spellStart"/>
            <w:r w:rsidRPr="000701DE">
              <w:rPr>
                <w:rFonts w:asciiTheme="majorBidi" w:hAnsiTheme="majorBidi" w:cstheme="majorBidi"/>
              </w:rPr>
              <w:t>SaleType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auctionEndTime</w:t>
            </w:r>
            <w:proofErr w:type="spellEnd"/>
            <w:r w:rsidRPr="000701DE">
              <w:rPr>
                <w:rFonts w:asciiTheme="majorBidi" w:hAnsiTheme="majorBidi" w:cstheme="majorBidi"/>
              </w:rPr>
              <w:t xml:space="preserve">: </w:t>
            </w:r>
            <w:proofErr w:type="spellStart"/>
            <w:r w:rsidRPr="000701DE">
              <w:rPr>
                <w:rFonts w:asciiTheme="majorBidi" w:hAnsiTheme="majorBidi" w:cstheme="majorBidi"/>
              </w:rPr>
              <w:t>DateTime</w:t>
            </w:r>
            <w:proofErr w:type="spellEnd"/>
            <w:proofErr w:type="gramStart"/>
            <w:r w:rsidRPr="000701DE">
              <w:rPr>
                <w:rFonts w:asciiTheme="majorBidi" w:hAnsiTheme="majorBidi" w:cstheme="majorBidi"/>
              </w:rPr>
              <w:t>) :</w:t>
            </w:r>
            <w:proofErr w:type="gramEnd"/>
            <w:r w:rsidRPr="000701DE">
              <w:rPr>
                <w:rFonts w:asciiTheme="majorBidi" w:hAnsiTheme="majorBidi" w:cstheme="majorBidi"/>
              </w:rPr>
              <w:t xml:space="preserve"> void</w:t>
            </w:r>
          </w:p>
        </w:tc>
        <w:tc>
          <w:tcPr>
            <w:tcW w:w="3117" w:type="dxa"/>
          </w:tcPr>
          <w:p w14:paraId="73FFF4C1" w14:textId="238DFFA2" w:rsidR="00983085" w:rsidRPr="000701DE" w:rsidRDefault="000701DE"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UC00</w:t>
            </w:r>
            <w:r w:rsidR="007F06AC">
              <w:rPr>
                <w:rFonts w:asciiTheme="majorBidi" w:hAnsiTheme="majorBidi" w:cstheme="majorBidi"/>
              </w:rPr>
              <w:t>2 Step 2</w:t>
            </w:r>
            <w:proofErr w:type="gramStart"/>
            <w:r w:rsidR="007F06AC">
              <w:rPr>
                <w:rFonts w:asciiTheme="majorBidi" w:hAnsiTheme="majorBidi" w:cstheme="majorBidi"/>
              </w:rPr>
              <w:t>: Aps</w:t>
            </w:r>
            <w:proofErr w:type="gramEnd"/>
            <w:r w:rsidR="007F06AC">
              <w:rPr>
                <w:rFonts w:asciiTheme="majorBidi" w:hAnsiTheme="majorBidi" w:cstheme="majorBidi"/>
              </w:rPr>
              <w:t xml:space="preserve"> </w:t>
            </w:r>
            <w:proofErr w:type="gramStart"/>
            <w:r w:rsidR="007F06AC">
              <w:rPr>
                <w:rFonts w:asciiTheme="majorBidi" w:hAnsiTheme="majorBidi" w:cstheme="majorBidi"/>
              </w:rPr>
              <w:t>assigns</w:t>
            </w:r>
            <w:proofErr w:type="gramEnd"/>
            <w:r w:rsidR="007F06AC">
              <w:rPr>
                <w:rFonts w:asciiTheme="majorBidi" w:hAnsiTheme="majorBidi" w:cstheme="majorBidi"/>
              </w:rPr>
              <w:t xml:space="preserve"> an ID to the item and attaches its details to the </w:t>
            </w:r>
            <w:proofErr w:type="gramStart"/>
            <w:r w:rsidR="007F06AC">
              <w:rPr>
                <w:rFonts w:asciiTheme="majorBidi" w:hAnsiTheme="majorBidi" w:cstheme="majorBidi"/>
              </w:rPr>
              <w:t>clients</w:t>
            </w:r>
            <w:proofErr w:type="gramEnd"/>
            <w:r w:rsidR="007F06AC">
              <w:rPr>
                <w:rFonts w:asciiTheme="majorBidi" w:hAnsiTheme="majorBidi" w:cstheme="majorBidi"/>
              </w:rPr>
              <w:t xml:space="preserve"> registration.</w:t>
            </w:r>
          </w:p>
        </w:tc>
      </w:tr>
      <w:tr w:rsidR="00983085" w:rsidRPr="000701DE" w14:paraId="69193C22"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655CF8" w14:textId="10894ABA" w:rsidR="00983085" w:rsidRPr="000701DE" w:rsidRDefault="00F6163F" w:rsidP="00D85443">
            <w:pPr>
              <w:rPr>
                <w:rFonts w:asciiTheme="majorBidi" w:hAnsiTheme="majorBidi" w:cstheme="majorBidi"/>
                <w:b w:val="0"/>
                <w:bCs w:val="0"/>
              </w:rPr>
            </w:pPr>
            <w:proofErr w:type="spellStart"/>
            <w:r w:rsidRPr="000701DE">
              <w:rPr>
                <w:rFonts w:asciiTheme="majorBidi" w:hAnsiTheme="majorBidi" w:cstheme="majorBidi"/>
                <w:b w:val="0"/>
                <w:bCs w:val="0"/>
              </w:rPr>
              <w:t>CatalogEntry</w:t>
            </w:r>
            <w:proofErr w:type="spellEnd"/>
          </w:p>
        </w:tc>
        <w:tc>
          <w:tcPr>
            <w:tcW w:w="3117" w:type="dxa"/>
          </w:tcPr>
          <w:p w14:paraId="16AC6D77" w14:textId="43188980" w:rsidR="00983085" w:rsidRPr="000701DE" w:rsidRDefault="007F06AC"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proofErr w:type="spellStart"/>
            <w:proofErr w:type="gramStart"/>
            <w:r>
              <w:rPr>
                <w:rFonts w:asciiTheme="majorBidi" w:hAnsiTheme="majorBidi" w:cstheme="majorBidi"/>
              </w:rPr>
              <w:t>createEntry</w:t>
            </w:r>
            <w:proofErr w:type="spellEnd"/>
            <w:r w:rsidR="00F6163F" w:rsidRPr="000701DE">
              <w:rPr>
                <w:rFonts w:asciiTheme="majorBidi" w:hAnsiTheme="majorBidi" w:cstheme="majorBidi"/>
              </w:rPr>
              <w:t>(</w:t>
            </w:r>
            <w:proofErr w:type="gramEnd"/>
            <w:r w:rsidR="00F6163F" w:rsidRPr="000701DE">
              <w:rPr>
                <w:rFonts w:asciiTheme="majorBidi" w:hAnsiTheme="majorBidi" w:cstheme="majorBidi"/>
              </w:rPr>
              <w:t>item: Item</w:t>
            </w:r>
            <w:proofErr w:type="gramStart"/>
            <w:r w:rsidR="00F6163F" w:rsidRPr="000701DE">
              <w:rPr>
                <w:rFonts w:asciiTheme="majorBidi" w:hAnsiTheme="majorBidi" w:cstheme="majorBidi"/>
              </w:rPr>
              <w:t>) :</w:t>
            </w:r>
            <w:proofErr w:type="gramEnd"/>
            <w:r w:rsidR="00F6163F" w:rsidRPr="000701DE">
              <w:rPr>
                <w:rFonts w:asciiTheme="majorBidi" w:hAnsiTheme="majorBidi" w:cstheme="majorBidi"/>
              </w:rPr>
              <w:t xml:space="preserve"> void</w:t>
            </w:r>
          </w:p>
        </w:tc>
        <w:tc>
          <w:tcPr>
            <w:tcW w:w="3117" w:type="dxa"/>
          </w:tcPr>
          <w:p w14:paraId="6FF019C3" w14:textId="6F39E32D" w:rsidR="00983085" w:rsidRPr="000701DE" w:rsidRDefault="000701DE"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UC00</w:t>
            </w:r>
            <w:r w:rsidR="007F06AC">
              <w:rPr>
                <w:rFonts w:asciiTheme="majorBidi" w:hAnsiTheme="majorBidi" w:cstheme="majorBidi"/>
              </w:rPr>
              <w:t>2 Steps 3-5</w:t>
            </w:r>
            <w:r w:rsidRPr="000701DE">
              <w:rPr>
                <w:rFonts w:asciiTheme="majorBidi" w:hAnsiTheme="majorBidi" w:cstheme="majorBidi"/>
              </w:rPr>
              <w:t xml:space="preserve">: </w:t>
            </w:r>
            <w:r w:rsidR="007F06AC">
              <w:rPr>
                <w:rFonts w:asciiTheme="majorBidi" w:hAnsiTheme="majorBidi" w:cstheme="majorBidi"/>
              </w:rPr>
              <w:t xml:space="preserve">APS creates the catalog entry and displays </w:t>
            </w:r>
            <w:proofErr w:type="spellStart"/>
            <w:r w:rsidR="007F06AC">
              <w:rPr>
                <w:rFonts w:asciiTheme="majorBidi" w:hAnsiTheme="majorBidi" w:cstheme="majorBidi"/>
              </w:rPr>
              <w:t>th</w:t>
            </w:r>
            <w:proofErr w:type="spellEnd"/>
            <w:r w:rsidR="007F06AC">
              <w:rPr>
                <w:rFonts w:asciiTheme="majorBidi" w:hAnsiTheme="majorBidi" w:cstheme="majorBidi"/>
              </w:rPr>
              <w:t xml:space="preserve"> approved </w:t>
            </w:r>
            <w:proofErr w:type="spellStart"/>
            <w:r w:rsidR="007F06AC">
              <w:rPr>
                <w:rFonts w:asciiTheme="majorBidi" w:hAnsiTheme="majorBidi" w:cstheme="majorBidi"/>
              </w:rPr>
              <w:t>itm</w:t>
            </w:r>
            <w:proofErr w:type="spellEnd"/>
            <w:r w:rsidR="007F06AC">
              <w:rPr>
                <w:rFonts w:asciiTheme="majorBidi" w:hAnsiTheme="majorBidi" w:cstheme="majorBidi"/>
              </w:rPr>
              <w:t>.</w:t>
            </w:r>
          </w:p>
        </w:tc>
      </w:tr>
      <w:tr w:rsidR="00983085" w:rsidRPr="000701DE" w14:paraId="3B1A617D" w14:textId="77777777" w:rsidTr="007F06AC">
        <w:tc>
          <w:tcPr>
            <w:cnfStyle w:val="001000000000" w:firstRow="0" w:lastRow="0" w:firstColumn="1" w:lastColumn="0" w:oddVBand="0" w:evenVBand="0" w:oddHBand="0" w:evenHBand="0" w:firstRowFirstColumn="0" w:firstRowLastColumn="0" w:lastRowFirstColumn="0" w:lastRowLastColumn="0"/>
            <w:tcW w:w="3116" w:type="dxa"/>
          </w:tcPr>
          <w:p w14:paraId="0824CC95" w14:textId="4BB8935C" w:rsidR="00983085" w:rsidRPr="000701DE" w:rsidRDefault="00F6163F" w:rsidP="00D85443">
            <w:pPr>
              <w:rPr>
                <w:rFonts w:asciiTheme="majorBidi" w:hAnsiTheme="majorBidi" w:cstheme="majorBidi"/>
                <w:b w:val="0"/>
                <w:bCs w:val="0"/>
              </w:rPr>
            </w:pPr>
            <w:r w:rsidRPr="000701DE">
              <w:rPr>
                <w:rFonts w:asciiTheme="majorBidi" w:hAnsiTheme="majorBidi" w:cstheme="majorBidi"/>
                <w:b w:val="0"/>
                <w:bCs w:val="0"/>
              </w:rPr>
              <w:t xml:space="preserve">Bid </w:t>
            </w:r>
          </w:p>
        </w:tc>
        <w:tc>
          <w:tcPr>
            <w:tcW w:w="3117" w:type="dxa"/>
          </w:tcPr>
          <w:p w14:paraId="06C916A5" w14:textId="4213EEF2" w:rsidR="00983085" w:rsidRPr="000701DE" w:rsidRDefault="00F6163F"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proofErr w:type="gramStart"/>
            <w:r w:rsidRPr="000701DE">
              <w:rPr>
                <w:rFonts w:asciiTheme="majorBidi" w:hAnsiTheme="majorBidi" w:cstheme="majorBidi"/>
              </w:rPr>
              <w:t>Placebid</w:t>
            </w:r>
            <w:proofErr w:type="spellEnd"/>
            <w:r w:rsidRPr="000701DE">
              <w:rPr>
                <w:rFonts w:asciiTheme="majorBidi" w:hAnsiTheme="majorBidi" w:cstheme="majorBidi"/>
              </w:rPr>
              <w:t>(amount :</w:t>
            </w:r>
            <w:proofErr w:type="gramEnd"/>
            <w:r w:rsidRPr="000701DE">
              <w:rPr>
                <w:rFonts w:asciiTheme="majorBidi" w:hAnsiTheme="majorBidi" w:cstheme="majorBidi"/>
              </w:rPr>
              <w:t xml:space="preserve"> Decimal</w:t>
            </w:r>
            <w:proofErr w:type="gramStart"/>
            <w:r w:rsidRPr="000701DE">
              <w:rPr>
                <w:rFonts w:asciiTheme="majorBidi" w:hAnsiTheme="majorBidi" w:cstheme="majorBidi"/>
              </w:rPr>
              <w:t>) :</w:t>
            </w:r>
            <w:proofErr w:type="gramEnd"/>
            <w:r w:rsidRPr="000701DE">
              <w:rPr>
                <w:rFonts w:asciiTheme="majorBidi" w:hAnsiTheme="majorBidi" w:cstheme="majorBidi"/>
              </w:rPr>
              <w:t xml:space="preserve"> </w:t>
            </w:r>
            <w:proofErr w:type="spellStart"/>
            <w:r w:rsidRPr="000701DE">
              <w:rPr>
                <w:rFonts w:asciiTheme="majorBidi" w:hAnsiTheme="majorBidi" w:cstheme="majorBidi"/>
              </w:rPr>
              <w:t>boolean</w:t>
            </w:r>
            <w:proofErr w:type="spellEnd"/>
          </w:p>
        </w:tc>
        <w:tc>
          <w:tcPr>
            <w:tcW w:w="3117" w:type="dxa"/>
          </w:tcPr>
          <w:p w14:paraId="6B76795A" w14:textId="1FAC4D2F" w:rsidR="00983085" w:rsidRPr="000701DE" w:rsidRDefault="000701DE"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0701DE">
              <w:rPr>
                <w:rFonts w:asciiTheme="majorBidi" w:hAnsiTheme="majorBidi" w:cstheme="majorBidi"/>
              </w:rPr>
              <w:t>UC00</w:t>
            </w:r>
            <w:r w:rsidR="007F06AC">
              <w:rPr>
                <w:rFonts w:asciiTheme="majorBidi" w:hAnsiTheme="majorBidi" w:cstheme="majorBidi"/>
              </w:rPr>
              <w:t>3 Step 2</w:t>
            </w:r>
            <w:r w:rsidRPr="000701DE">
              <w:rPr>
                <w:rFonts w:asciiTheme="majorBidi" w:hAnsiTheme="majorBidi" w:cstheme="majorBidi"/>
              </w:rPr>
              <w:t>:</w:t>
            </w:r>
            <w:r w:rsidR="007F06AC">
              <w:rPr>
                <w:rFonts w:asciiTheme="majorBidi" w:hAnsiTheme="majorBidi" w:cstheme="majorBidi"/>
              </w:rPr>
              <w:t xml:space="preserve"> APS checks the bid and records it against the </w:t>
            </w:r>
            <w:proofErr w:type="gramStart"/>
            <w:r w:rsidR="007F06AC">
              <w:rPr>
                <w:rFonts w:asciiTheme="majorBidi" w:hAnsiTheme="majorBidi" w:cstheme="majorBidi"/>
              </w:rPr>
              <w:t>clients</w:t>
            </w:r>
            <w:proofErr w:type="gramEnd"/>
            <w:r w:rsidR="007F06AC">
              <w:rPr>
                <w:rFonts w:asciiTheme="majorBidi" w:hAnsiTheme="majorBidi" w:cstheme="majorBidi"/>
              </w:rPr>
              <w:t xml:space="preserve"> registration.</w:t>
            </w:r>
          </w:p>
        </w:tc>
      </w:tr>
      <w:tr w:rsidR="007F06AC" w:rsidRPr="000701DE" w14:paraId="35C5F73C" w14:textId="77777777" w:rsidTr="007F06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FFA949" w14:textId="31FC7867" w:rsidR="007F06AC" w:rsidRPr="000701DE" w:rsidRDefault="007F06AC" w:rsidP="007F06AC">
            <w:pPr>
              <w:rPr>
                <w:rFonts w:asciiTheme="majorBidi" w:hAnsiTheme="majorBidi" w:cstheme="majorBidi"/>
                <w:b w:val="0"/>
                <w:bCs w:val="0"/>
              </w:rPr>
            </w:pPr>
            <w:r>
              <w:rPr>
                <w:rFonts w:asciiTheme="majorBidi" w:hAnsiTheme="majorBidi" w:cstheme="majorBidi"/>
                <w:b w:val="0"/>
                <w:bCs w:val="0"/>
              </w:rPr>
              <w:t>Item</w:t>
            </w:r>
          </w:p>
        </w:tc>
        <w:tc>
          <w:tcPr>
            <w:tcW w:w="3117" w:type="dxa"/>
          </w:tcPr>
          <w:p w14:paraId="080E2FF6" w14:textId="1629F460" w:rsidR="007F06AC" w:rsidRPr="000701DE" w:rsidRDefault="007F06AC"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tl/>
                <w:lang w:bidi="ar-QA"/>
              </w:rPr>
            </w:pPr>
            <w:proofErr w:type="spellStart"/>
            <w:proofErr w:type="gramStart"/>
            <w:r>
              <w:rPr>
                <w:rFonts w:asciiTheme="majorBidi" w:hAnsiTheme="majorBidi" w:cstheme="majorBidi"/>
                <w:lang w:bidi="ar-QA"/>
              </w:rPr>
              <w:t>markSold</w:t>
            </w:r>
            <w:proofErr w:type="spellEnd"/>
            <w:r>
              <w:rPr>
                <w:rFonts w:asciiTheme="majorBidi" w:hAnsiTheme="majorBidi" w:cstheme="majorBidi"/>
                <w:lang w:bidi="ar-QA"/>
              </w:rPr>
              <w:t>(</w:t>
            </w:r>
            <w:proofErr w:type="gramEnd"/>
            <w:r>
              <w:rPr>
                <w:rFonts w:asciiTheme="majorBidi" w:hAnsiTheme="majorBidi" w:cstheme="majorBidi"/>
                <w:lang w:bidi="ar-QA"/>
              </w:rPr>
              <w:t>): void</w:t>
            </w:r>
          </w:p>
        </w:tc>
        <w:tc>
          <w:tcPr>
            <w:tcW w:w="3117" w:type="dxa"/>
          </w:tcPr>
          <w:p w14:paraId="2352AD10" w14:textId="0200A65C" w:rsidR="007F06AC" w:rsidRPr="000701DE" w:rsidRDefault="007F06AC" w:rsidP="00D85443">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UC003 Step 4: APS marks the item as sold and removes it from the catalog.</w:t>
            </w:r>
          </w:p>
        </w:tc>
      </w:tr>
      <w:tr w:rsidR="007F06AC" w:rsidRPr="000701DE" w14:paraId="7665EB73" w14:textId="77777777" w:rsidTr="007F06AC">
        <w:tc>
          <w:tcPr>
            <w:cnfStyle w:val="001000000000" w:firstRow="0" w:lastRow="0" w:firstColumn="1" w:lastColumn="0" w:oddVBand="0" w:evenVBand="0" w:oddHBand="0" w:evenHBand="0" w:firstRowFirstColumn="0" w:firstRowLastColumn="0" w:lastRowFirstColumn="0" w:lastRowLastColumn="0"/>
            <w:tcW w:w="3116" w:type="dxa"/>
          </w:tcPr>
          <w:p w14:paraId="7B812CFB" w14:textId="3DC3E5A4" w:rsidR="007F06AC" w:rsidRDefault="007F06AC" w:rsidP="007F06AC">
            <w:pPr>
              <w:rPr>
                <w:rFonts w:asciiTheme="majorBidi" w:hAnsiTheme="majorBidi" w:cstheme="majorBidi"/>
                <w:b w:val="0"/>
                <w:bCs w:val="0"/>
              </w:rPr>
            </w:pPr>
            <w:r>
              <w:rPr>
                <w:rFonts w:asciiTheme="majorBidi" w:hAnsiTheme="majorBidi" w:cstheme="majorBidi"/>
                <w:b w:val="0"/>
                <w:bCs w:val="0"/>
              </w:rPr>
              <w:t>Invoice</w:t>
            </w:r>
          </w:p>
        </w:tc>
        <w:tc>
          <w:tcPr>
            <w:tcW w:w="3117" w:type="dxa"/>
          </w:tcPr>
          <w:p w14:paraId="25A7A66D" w14:textId="54CCD7A4" w:rsidR="007F06AC" w:rsidRPr="000701DE" w:rsidRDefault="007F06AC"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roofErr w:type="spellStart"/>
            <w:r>
              <w:rPr>
                <w:rFonts w:asciiTheme="majorBidi" w:hAnsiTheme="majorBidi" w:cstheme="majorBidi"/>
              </w:rPr>
              <w:t>prepareInvoice</w:t>
            </w:r>
            <w:proofErr w:type="spellEnd"/>
            <w:r>
              <w:rPr>
                <w:rFonts w:asciiTheme="majorBidi" w:hAnsiTheme="majorBidi" w:cstheme="majorBidi"/>
              </w:rPr>
              <w:t>(</w:t>
            </w:r>
            <w:proofErr w:type="spellStart"/>
            <w:proofErr w:type="gramStart"/>
            <w:r>
              <w:rPr>
                <w:rFonts w:asciiTheme="majorBidi" w:hAnsiTheme="majorBidi" w:cstheme="majorBidi"/>
              </w:rPr>
              <w:t>item:Item</w:t>
            </w:r>
            <w:proofErr w:type="spellEnd"/>
            <w:r>
              <w:rPr>
                <w:rFonts w:asciiTheme="majorBidi" w:hAnsiTheme="majorBidi" w:cstheme="majorBidi"/>
              </w:rPr>
              <w:t>) :</w:t>
            </w:r>
            <w:proofErr w:type="gramEnd"/>
            <w:r>
              <w:rPr>
                <w:rFonts w:asciiTheme="majorBidi" w:hAnsiTheme="majorBidi" w:cstheme="majorBidi"/>
              </w:rPr>
              <w:t xml:space="preserve"> void</w:t>
            </w:r>
          </w:p>
        </w:tc>
        <w:tc>
          <w:tcPr>
            <w:tcW w:w="3117" w:type="dxa"/>
          </w:tcPr>
          <w:p w14:paraId="2BA86636" w14:textId="19E2C56A" w:rsidR="007F06AC" w:rsidRPr="000701DE" w:rsidRDefault="007F06AC" w:rsidP="00D85443">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UC003 Steps 5-7: APS prepares the invoice and attaches it to the winning </w:t>
            </w:r>
            <w:proofErr w:type="gramStart"/>
            <w:r>
              <w:rPr>
                <w:rFonts w:asciiTheme="majorBidi" w:hAnsiTheme="majorBidi" w:cstheme="majorBidi"/>
              </w:rPr>
              <w:t>clients</w:t>
            </w:r>
            <w:proofErr w:type="gramEnd"/>
            <w:r>
              <w:rPr>
                <w:rFonts w:asciiTheme="majorBidi" w:hAnsiTheme="majorBidi" w:cstheme="majorBidi"/>
              </w:rPr>
              <w:t xml:space="preserve"> registration as unpaid.</w:t>
            </w:r>
          </w:p>
        </w:tc>
      </w:tr>
    </w:tbl>
    <w:p w14:paraId="11A61FB3" w14:textId="77777777" w:rsidR="00983085" w:rsidRPr="000701DE" w:rsidRDefault="00983085" w:rsidP="00D85443">
      <w:pPr>
        <w:rPr>
          <w:rFonts w:asciiTheme="majorBidi" w:hAnsiTheme="majorBidi" w:cstheme="majorBidi"/>
        </w:rPr>
      </w:pPr>
    </w:p>
    <w:p w14:paraId="187EED38" w14:textId="77777777" w:rsidR="00983085" w:rsidRPr="000701DE" w:rsidRDefault="00983085" w:rsidP="00D85443">
      <w:pPr>
        <w:rPr>
          <w:rFonts w:asciiTheme="majorBidi" w:hAnsiTheme="majorBidi" w:cstheme="majorBidi"/>
        </w:rPr>
      </w:pPr>
    </w:p>
    <w:sectPr w:rsidR="00983085" w:rsidRPr="000701DE">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82D13" w14:textId="77777777" w:rsidR="008831B9" w:rsidRDefault="008831B9" w:rsidP="00983085">
      <w:pPr>
        <w:spacing w:after="0" w:line="240" w:lineRule="auto"/>
      </w:pPr>
      <w:r>
        <w:separator/>
      </w:r>
    </w:p>
  </w:endnote>
  <w:endnote w:type="continuationSeparator" w:id="0">
    <w:p w14:paraId="7486D1A9" w14:textId="77777777" w:rsidR="008831B9" w:rsidRDefault="008831B9" w:rsidP="009830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6595E" w14:textId="77777777" w:rsidR="008831B9" w:rsidRDefault="008831B9" w:rsidP="00983085">
      <w:pPr>
        <w:spacing w:after="0" w:line="240" w:lineRule="auto"/>
      </w:pPr>
      <w:r>
        <w:separator/>
      </w:r>
    </w:p>
  </w:footnote>
  <w:footnote w:type="continuationSeparator" w:id="0">
    <w:p w14:paraId="3CC2B810" w14:textId="77777777" w:rsidR="008831B9" w:rsidRDefault="008831B9" w:rsidP="009830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1D1A2" w14:textId="77777777" w:rsidR="00983085" w:rsidRDefault="00983085">
    <w:pPr>
      <w:pStyle w:val="Header"/>
    </w:pPr>
  </w:p>
  <w:p w14:paraId="03B34CD7" w14:textId="77777777" w:rsidR="00983085" w:rsidRDefault="009830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611690"/>
    <w:multiLevelType w:val="hybridMultilevel"/>
    <w:tmpl w:val="031E0FDC"/>
    <w:lvl w:ilvl="0" w:tplc="AE6E3AD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97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443"/>
    <w:rsid w:val="000701DE"/>
    <w:rsid w:val="004B490A"/>
    <w:rsid w:val="004D0D46"/>
    <w:rsid w:val="004E2C87"/>
    <w:rsid w:val="007F06AC"/>
    <w:rsid w:val="008831B9"/>
    <w:rsid w:val="008E56EB"/>
    <w:rsid w:val="00983085"/>
    <w:rsid w:val="00AF4272"/>
    <w:rsid w:val="00B0687A"/>
    <w:rsid w:val="00C33D90"/>
    <w:rsid w:val="00CC1D38"/>
    <w:rsid w:val="00D85443"/>
    <w:rsid w:val="00E22F49"/>
    <w:rsid w:val="00E66D96"/>
    <w:rsid w:val="00F616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4D83F"/>
  <w15:chartTrackingRefBased/>
  <w15:docId w15:val="{7798AE8D-94E9-4D91-B4B7-B37981C1C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4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4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4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4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4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4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4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443"/>
    <w:rPr>
      <w:rFonts w:eastAsiaTheme="majorEastAsia" w:cstheme="majorBidi"/>
      <w:color w:val="272727" w:themeColor="text1" w:themeTint="D8"/>
    </w:rPr>
  </w:style>
  <w:style w:type="paragraph" w:styleId="Title">
    <w:name w:val="Title"/>
    <w:basedOn w:val="Normal"/>
    <w:next w:val="Normal"/>
    <w:link w:val="TitleChar"/>
    <w:uiPriority w:val="10"/>
    <w:qFormat/>
    <w:rsid w:val="00D85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443"/>
    <w:pPr>
      <w:spacing w:before="160"/>
      <w:jc w:val="center"/>
    </w:pPr>
    <w:rPr>
      <w:i/>
      <w:iCs/>
      <w:color w:val="404040" w:themeColor="text1" w:themeTint="BF"/>
    </w:rPr>
  </w:style>
  <w:style w:type="character" w:customStyle="1" w:styleId="QuoteChar">
    <w:name w:val="Quote Char"/>
    <w:basedOn w:val="DefaultParagraphFont"/>
    <w:link w:val="Quote"/>
    <w:uiPriority w:val="29"/>
    <w:rsid w:val="00D85443"/>
    <w:rPr>
      <w:i/>
      <w:iCs/>
      <w:color w:val="404040" w:themeColor="text1" w:themeTint="BF"/>
    </w:rPr>
  </w:style>
  <w:style w:type="paragraph" w:styleId="ListParagraph">
    <w:name w:val="List Paragraph"/>
    <w:basedOn w:val="Normal"/>
    <w:uiPriority w:val="34"/>
    <w:qFormat/>
    <w:rsid w:val="00D85443"/>
    <w:pPr>
      <w:ind w:left="720"/>
      <w:contextualSpacing/>
    </w:pPr>
  </w:style>
  <w:style w:type="character" w:styleId="IntenseEmphasis">
    <w:name w:val="Intense Emphasis"/>
    <w:basedOn w:val="DefaultParagraphFont"/>
    <w:uiPriority w:val="21"/>
    <w:qFormat/>
    <w:rsid w:val="00D85443"/>
    <w:rPr>
      <w:i/>
      <w:iCs/>
      <w:color w:val="2F5496" w:themeColor="accent1" w:themeShade="BF"/>
    </w:rPr>
  </w:style>
  <w:style w:type="paragraph" w:styleId="IntenseQuote">
    <w:name w:val="Intense Quote"/>
    <w:basedOn w:val="Normal"/>
    <w:next w:val="Normal"/>
    <w:link w:val="IntenseQuoteChar"/>
    <w:uiPriority w:val="30"/>
    <w:qFormat/>
    <w:rsid w:val="00D85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443"/>
    <w:rPr>
      <w:i/>
      <w:iCs/>
      <w:color w:val="2F5496" w:themeColor="accent1" w:themeShade="BF"/>
    </w:rPr>
  </w:style>
  <w:style w:type="character" w:styleId="IntenseReference">
    <w:name w:val="Intense Reference"/>
    <w:basedOn w:val="DefaultParagraphFont"/>
    <w:uiPriority w:val="32"/>
    <w:qFormat/>
    <w:rsid w:val="00D85443"/>
    <w:rPr>
      <w:b/>
      <w:bCs/>
      <w:smallCaps/>
      <w:color w:val="2F5496" w:themeColor="accent1" w:themeShade="BF"/>
      <w:spacing w:val="5"/>
    </w:rPr>
  </w:style>
  <w:style w:type="table" w:styleId="TableGrid">
    <w:name w:val="Table Grid"/>
    <w:basedOn w:val="TableNormal"/>
    <w:uiPriority w:val="39"/>
    <w:rsid w:val="00D854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83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085"/>
  </w:style>
  <w:style w:type="paragraph" w:styleId="Footer">
    <w:name w:val="footer"/>
    <w:basedOn w:val="Normal"/>
    <w:link w:val="FooterChar"/>
    <w:uiPriority w:val="99"/>
    <w:unhideWhenUsed/>
    <w:rsid w:val="00983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085"/>
  </w:style>
  <w:style w:type="table" w:styleId="PlainTable1">
    <w:name w:val="Plain Table 1"/>
    <w:basedOn w:val="TableNormal"/>
    <w:uiPriority w:val="41"/>
    <w:rsid w:val="007F06A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F06A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126</TotalTime>
  <Pages>3</Pages>
  <Words>424</Words>
  <Characters>2420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Afraa Ali H F Al-Marri</dc:creator>
  <cp:keywords/>
  <dc:description/>
  <cp:lastModifiedBy>Afraa Ali H F Al-Marri</cp:lastModifiedBy>
  <cp:revision>2</cp:revision>
  <dcterms:created xsi:type="dcterms:W3CDTF">2026-10-05T07:00:00Z</dcterms:created>
  <dcterms:modified xsi:type="dcterms:W3CDTF">2026-10-05T09:08:00Z</dcterms:modified>
</cp:coreProperties>
</file>