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G</w:t>
      </w:r>
    </w:p>
    <w:p>
      <w:r>
        <w:t>**Title:** Affidavit of Attempted Service</w:t>
      </w:r>
    </w:p>
    <w:p>
      <w:r>
        <w:t>**Filed In Support Of:** All Motions</w:t>
      </w:r>
    </w:p>
    <w:p>
      <w:r>
        <w:t>**Source:** Defendant Sworn Statement</w:t>
      </w:r>
    </w:p>
    <w:p>
      <w:r>
        <w:t>**Legal Authority:** MCR 2.119(B), MRE 902(8)</w:t>
      </w:r>
    </w:p>
    <w:p>
      <w:r>
        <w:t>**Purpose:** Proves avoidance by Plaintiff’s agents</w:t>
      </w:r>
    </w:p>
    <w:p>
      <w:r>
        <w:t>**Declaration Attached?** No</w:t>
      </w:r>
    </w:p>
    <w:p>
      <w:r>
        <w:t>**Self-Authenticating?**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