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SERVICE</w:t>
      </w:r>
    </w:p>
    <w:p>
      <w:r>
        <w:t>I hereby certify that on this date, I served a true and correct copy of the following documents:</w:t>
      </w:r>
    </w:p>
    <w:p>
      <w:pPr>
        <w:pStyle w:val="ListBullet"/>
      </w:pPr>
      <w:r>
        <w:t>- Motion to Schedule Evidentiary Hearing on Preliminary Injunction</w:t>
        <w:br/>
        <w:t>- Proposed Order Scheduling Preliminary Injunction Hearing</w:t>
        <w:br/>
        <w:t>- MC 326 – Notice of Hearing</w:t>
      </w:r>
    </w:p>
    <w:p>
      <w:r>
        <w:t>by placing same in a properly addressed envelope with first-class postage fully prepaid and depositing it in the United States mail addressed to the following parties:</w:t>
      </w:r>
    </w:p>
    <w:p>
      <w:r>
        <w:t>• Shady Oaks MHP LLC</w:t>
        <w:br/>
        <w:t>• Homes of America LLC</w:t>
        <w:br/>
        <w:t>• Alden Global Capital LLC</w:t>
        <w:br/>
        <w:t>(Service addresses to be filled in from LARA registered agent database)</w:t>
      </w:r>
    </w:p>
    <w:p>
      <w:r>
        <w:br/>
        <w:t>I declare that the statements above are true to the best of my information, knowledge, and belief.</w:t>
      </w:r>
    </w:p>
    <w:p>
      <w:r>
        <w:br/>
        <w:t>Dated: June 27, 2025</w:t>
      </w:r>
    </w:p>
    <w:p>
      <w:r>
        <w:br/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