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14TH JUDICIAL CIRCUIT COURT</w:t>
      </w:r>
    </w:p>
    <w:p>
      <w:r>
        <w:t>FOR THE COUNTY OF MUSKEGON</w:t>
      </w:r>
    </w:p>
    <w:p/>
    <w:p>
      <w:r>
        <w:t>[PROPOSED] ORDER TO STAY ENFORCEMENT OF CONTEMPT SENTENCE</w:t>
      </w:r>
    </w:p>
    <w:p/>
    <w:p>
      <w:r>
        <w:t>At a session of said Court held in the County of Muskegon on this ___ day of ______________, 2025:</w:t>
      </w:r>
    </w:p>
    <w:p/>
    <w:p>
      <w:r>
        <w:t>PRESENT: Hon. _______________________________</w:t>
      </w:r>
    </w:p>
    <w:p/>
    <w:p>
      <w:r>
        <w:t>Upon consideration of Defendant’s Emergency Motion to Stay Enforcement of Contempt Sentence, and the Court being fully advised:</w:t>
      </w:r>
    </w:p>
    <w:p/>
    <w:p>
      <w:r>
        <w:t>IT IS HEREBY ORDERED that the enforcement of the contempt sentence entered on February 28, 2025, is STAYED until further order of the Court.</w:t>
      </w:r>
    </w:p>
    <w:p/>
    <w:p>
      <w:r>
        <w:t>IT IS FURTHER ORDERED that all pending motions, including the Motion for Disqualification and Motion for Relief from Judgment, shall be heard and resolved prior to any enforcement action.</w:t>
      </w:r>
    </w:p>
    <w:p/>
    <w:p>
      <w:r>
        <w:t>IT IS SO ORDERED.</w:t>
      </w:r>
    </w:p>
    <w:p/>
    <w:p>
      <w:r>
        <w:t>_____________________________________</w:t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