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THE SUPREME COURT OF MICHIGAN</w:t>
      </w:r>
    </w:p>
    <w:p>
      <w:r>
        <w:t>EMERGENCY EX PARTE MOTION — ADDENDUM (New Evidence)</w:t>
      </w:r>
    </w:p>
    <w:p>
      <w:r>
        <w:t>Date: 2025-10-29</w:t>
      </w:r>
    </w:p>
    <w:p>
      <w:r>
        <w:t>A. Off-Record Intake (HealthWest): See JTC-1A–1D (binder pin-cites below).</w:t>
      </w:r>
    </w:p>
    <w:p>
      <w:r>
        <w:t>B. Staff Gatekeeping/Unequal Access: See JTC-2A–2C.</w:t>
      </w:r>
    </w:p>
    <w:p>
      <w:r>
        <w:t>C. Defective Orders: See JTC-3A–3B.</w:t>
      </w:r>
    </w:p>
    <w:p>
      <w:r>
        <w:t>D. Service Pattern: See JTC-5A.</w:t>
      </w:r>
    </w:p>
    <w:p>
      <w:r>
        <w:t>PIN CITES — Consolidated Binder (pp. ranges):</w:t>
      </w:r>
    </w:p>
    <w:p>
      <w:r>
        <w:t>EXHIBIT INDEX — Consolidated Binder Pin Cites</w:t>
        <w:br/>
        <w:t>JTC-1A — 36_20251001_095306_0014.pdf — Binder pp. 1–2 — https://drive.google.com/file/d/1AK8im0TZfuu9HJeEr1aB1NZNr7Llon5a</w:t>
        <w:br/>
        <w:t>JTC-1B — 36_20251001_095306_0014 (3).pdf — Binder pp. 3–4 — https://drive.google.com/file/d/1g5n4bpDFlArJ82w9WWPgRnbAYpHx_8kb</w:t>
        <w:br/>
        <w:t>JTC-1C — RUSCOemailHEALTHWEST.pdf — Binder pp. 5–6 — https://drive.google.com/file/d/1JDGsxSm52m75fzfHOmGZV20t2MJ14jtB</w:t>
        <w:br/>
        <w:t>JTC-1D — rusco2.pdf — Binder pp. 7–8 — https://drive.google.com/file/d/1PLNnKF0WkbSo6DKnfyWCDzVW5G5r4ALM</w:t>
        <w:br/>
        <w:t>JTC-2A — Rusco Emails Bias 1.pdf — Binder pp. 9–10 — https://drive.google.com/file/d/1VFqibbQspg7vyYlZQKBG6cUXM7soIsa5</w:t>
        <w:br/>
        <w:t>JTC-2B — Rusco Emails Bias 2.pdf — Binder pp. 11–12 — https://drive.google.com/file/d/1pQSTq0bL4cpoUrw6RRQtSil8A1Gk6bua</w:t>
        <w:br/>
        <w:t>JTC-2C — Rusco Emails Bias 3.pdf — Binder pp. 13–14 — https://drive.google.com/file/d/1_ca5sx2ZmWKzCsXSrQO8Z1iORsOoqwCz</w:t>
        <w:br/>
        <w:t>JTC-3A — ExParte_Worst_10_Pages.docx — Binder pp. 15–16 — https://drive.google.com/file/d/1Hy1ZhO7lMWIp476PDFkEoxN0sgOn4j3K</w:t>
        <w:br/>
        <w:t>JTC-3B — ExParte_Worst_10_Pages(1).docx — Binder pp. 17–18 — https://drive.google.com/file/d/1_MhBZf3dUn8bto9yqIqA0e9qm_Yk0sS9</w:t>
        <w:br/>
        <w:t>JTC-4A — Appendix_Pigors_COA_ordered.pdf — Binder pp. 19–21 — https://drive.google.com/file/d/1UHD9OqLbA-VmuvtSOxWelBtJjHRqY2CW</w:t>
        <w:br/>
        <w:t>JTC-4B — Appendix_Pigors_COA_ordered (1).pdf — Binder pp. 22–23 — https://drive.google.com/file/d/1LBm2E6FbATb6-_aUm-oFsPIwoXrntJn2</w:t>
        <w:br/>
        <w:t>JTC-5A — NoReply_20250821_150126_0004.pdf — Binder pp. 24–25 — https://drive.google.com/file/d/1mRCq3XO8MEAFZ5wGZjMGpBHO3UkZW1OQ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