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MICHIGAN</w:t>
        <w:br/>
        <w:t>IN THE 14TH CIRCUIT COURT FOR THE COUNTY OF MUSKEGON</w:t>
      </w:r>
    </w:p>
    <w:p>
      <w:r>
        <w:br/>
        <w:t>Case No.: 2023-5907-PP</w:t>
        <w:br/>
        <w:t>Hon. Jenny L. McNeill</w:t>
      </w:r>
    </w:p>
    <w:p>
      <w:pPr>
        <w:pStyle w:val="Heading1"/>
      </w:pPr>
      <w:r>
        <w:t>PROPOSED ORDER TO HOLD EMILY WATSON IN CONTEMPT AND REFER FOR PERJURY</w:t>
      </w:r>
    </w:p>
    <w:p>
      <w:r>
        <w:t>At a session of said Court held in the 14th Circuit Court for the County of Muskegon, State of Michigan, on this _____ day of _______________, 2025.</w:t>
      </w:r>
    </w:p>
    <w:p>
      <w:r>
        <w:t>PRESENT: Honorable Jenny L. McNeill, Circuit Court Judge</w:t>
      </w:r>
    </w:p>
    <w:p>
      <w:r>
        <w:t>IT IS HEREBY ORDERED that:</w:t>
      </w:r>
    </w:p>
    <w:p>
      <w:pPr>
        <w:pStyle w:val="ListNumber"/>
      </w:pPr>
      <w:r>
        <w:t>1. Emily Watson is held in civil and criminal contempt for knowingly filing false PPO allegations, suppressing exculpatory evidence, and misusing court process.</w:t>
      </w:r>
    </w:p>
    <w:p>
      <w:pPr>
        <w:pStyle w:val="ListNumber"/>
      </w:pPr>
      <w:r>
        <w:t>2. This matter is referred to the Muskegon County Prosecutor for felony perjury review pursuant to MCL 750.423.</w:t>
      </w:r>
    </w:p>
    <w:p>
      <w:pPr>
        <w:pStyle w:val="ListNumber"/>
      </w:pPr>
      <w:r>
        <w:t>3. Plaintiff is awarded sanctions, fees, and costs under MCR 1.109(E), MCR 2.114(E), and MCL 600.1715.</w:t>
      </w:r>
    </w:p>
    <w:p>
      <w:pPr>
        <w:pStyle w:val="ListNumber"/>
      </w:pPr>
      <w:r>
        <w:t>4. The PPO is dismissed with prejudice due to cumulative abuse and falsehoods.</w:t>
      </w:r>
    </w:p>
    <w:p>
      <w:pPr>
        <w:pStyle w:val="ListNumber"/>
      </w:pPr>
      <w:r>
        <w:t>5. Further improper filings by Defendant may be summarily stricken without hearing upon notice and review by the Court.</w:t>
      </w:r>
    </w:p>
    <w:p>
      <w:r>
        <w:br/>
        <w:t>IT IS SO ORDERED.</w:t>
      </w:r>
    </w:p>
    <w:p>
      <w:r>
        <w:br/>
        <w:t>__________________________________</w:t>
      </w:r>
    </w:p>
    <w:p>
      <w:r>
        <w:t>Hon. Jenny L. McNeill</w:t>
        <w:br/>
        <w:t>Circuit Court Judge</w:t>
      </w:r>
    </w:p>
    <w:p>
      <w:r>
        <w:br/>
        <w:t>Prepared and Submitted by:</w:t>
      </w:r>
    </w:p>
    <w:p>
      <w:r>
        <w:t>Andrew J. Pigors</w:t>
        <w:br/>
        <w:t>1977 Whitehall Rd, Lot 17</w:t>
        <w:br/>
        <w:t>Muskegon, MI 49445</w:t>
        <w:br/>
        <w:t>(231) 724-6251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