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STATE OF MICHIGAN  ) ) ss. COUNTY OF MUSKEGON 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I, Andrew J. Pigors, certify that on _________________, 2026, I served a true and complete copy of the following document(s):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1. MOTION DISQUALIFY JUDGE MCNEILL V4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2. Exhibit Index and All Referenced Exhibits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(if applicable)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upon the following parties by the method indicated: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Emily A. Watson (fka Pigors)</w:t>
      </w:r>
      <w:r>
        <w:rPr>
          <w:rFonts w:ascii="Times New Roman" w:hAnsi="Times New Roman"/>
          <w:b w:val="0"/>
          <w:i w:val="0"/>
          <w:sz w:val="24"/>
        </w:rPr>
        <w:t xml:space="preserve"> [Address] Muskegon County, Michigan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☐ First-class U.S. Mail, postage prepaid ☐ Personal service ☐ Electronic service via [e-filing system] ☐ Other: 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declare under the penalties of perjury that this Certificate of Service is true and correct. MCR 2.107(C)(3).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Date: _________________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J. Pigors 1977 Whitehall Road, Lot 17 Laketon Township, Michigan 49445 Telephone: (231) 903-5690 Appearing Pro 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