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r>
    </w:p>
    <w:p>
      <w:pPr>
        <w:pStyle w:val="Heading2"/>
      </w:pPr>
      <w:r>
        <w:t>14TH JUDICIAL CIRCUIT COURT – MUSKEGON COUNTY</w:t>
      </w:r>
    </w:p>
    <w:p>
      <w:pPr/>
      <w:r>
        <w:t>Andrew J. Pigors, Plaintiff</w:t>
      </w:r>
    </w:p>
    <w:p>
      <w:pPr/>
      <w:r>
        <w:t>v.</w:t>
      </w:r>
    </w:p>
    <w:p>
      <w:pPr/>
      <w:r>
        <w:t>Shady Oaks MHP LLC, Homes of America LLC, et al., Defendants</w:t>
      </w:r>
    </w:p>
    <w:p>
      <w:pPr/>
      <w:r>
        <w:t>Case No: ______________</w:t>
      </w:r>
    </w:p>
    <w:p>
      <w:pPr/>
      <w:r>
        <w:t>Hon. ____________________</w:t>
      </w:r>
    </w:p>
    <w:p>
      <w:pPr>
        <w:pStyle w:val="Heading1"/>
      </w:pPr>
      <w:r>
        <w:t>PROPOSED ORDER GRANTING TEMPORARY RESTRAINING ORDER AND RELIEF</w:t>
      </w:r>
    </w:p>
    <w:p>
      <w:r>
        <w:t>This matter having come before the Court on Plaintiff’s Verified Complaint and Emergency Motion for Temporary Restraining Order and the Court being fully advised in the premises:</w:t>
        <w:br/>
      </w:r>
    </w:p>
    <w:p>
      <w:pPr/>
      <w:r>
        <w:t>IT IS HEREBY ORDERED that:</w:t>
      </w:r>
    </w:p>
    <w:p>
      <w:pPr>
        <w:pStyle w:val="ListNumber"/>
      </w:pPr>
      <w:r>
        <w:t>1. Defendants Shady Oaks MHP LLC, Homes of America LLC, and affiliated agents are hereby restrained from issuing any further billing statements, eviction notices, or legal threats directed at Plaintiff related to water charges, rent balances, or property compliance while this action is pending.</w:t>
      </w:r>
    </w:p>
    <w:p>
      <w:pPr>
        <w:pStyle w:val="ListNumber"/>
      </w:pPr>
      <w:r>
        <w:t>2. Defendants shall cease all collection activities on any retroactive charges not explicitly provided in the current lease agreement.</w:t>
      </w:r>
    </w:p>
    <w:p>
      <w:pPr>
        <w:pStyle w:val="ListNumber"/>
      </w:pPr>
      <w:r>
        <w:t>3. A hearing on Plaintiff’s request for preliminary injunction is scheduled for the ___ day of ____________, 2025 at ______ AM/PM.</w:t>
      </w:r>
    </w:p>
    <w:p>
      <w:pPr>
        <w:pStyle w:val="ListNumber"/>
      </w:pPr>
      <w:r>
        <w:t>4. This Temporary Restraining Order shall remain in effect for 14 days unless extended by further order of the Court.</w:t>
      </w:r>
    </w:p>
    <w:p>
      <w:pPr/>
      <w:r>
        <w:br/>
        <w:t>IT IS SO ORDERED.</w:t>
      </w:r>
    </w:p>
    <w:p>
      <w:pPr/>
      <w:r>
        <w:br/>
        <w:t>Dated: ____________</w:t>
      </w:r>
    </w:p>
    <w:p>
      <w:pPr/>
      <w:r>
        <w:br/>
        <w:t>_______________________________</w:t>
      </w:r>
    </w:p>
    <w:p>
      <w:pPr/>
      <w:r>
        <w:t>Circuit Court Judge</w:t>
      </w:r>
    </w:p>
    <w:p>
      <w:pPr/>
      <w:r>
        <w:br/>
        <w:t>Prepared by:</w:t>
      </w:r>
    </w:p>
    <w:p>
      <w:pPr/>
      <w:r>
        <w:t>/s/ Andrew J. Pigors</w:t>
      </w:r>
    </w:p>
    <w:p>
      <w:pPr/>
      <w:r>
        <w:t>1977 Whitehall Rd, Lot 17</w:t>
      </w:r>
    </w:p>
    <w:p>
      <w:pPr/>
      <w:r>
        <w:t>Muskegon, MI 49445</w:t>
      </w:r>
    </w:p>
    <w:p>
      <w:pPr/>
      <w:r>
        <w:t>andrewjpigors@gmail.com</w:t>
      </w:r>
    </w:p>
    <w:p>
      <w:pPr/>
      <w:r>
        <w:t>(231) 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