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29222D" w14:textId="77777777" w:rsidR="00473F23" w:rsidRPr="00473F23" w:rsidRDefault="00473F23" w:rsidP="00473F23">
      <w:pPr>
        <w:spacing w:before="100" w:beforeAutospacing="1" w:after="100" w:afterAutospacing="1" w:line="240" w:lineRule="auto"/>
        <w:jc w:val="center"/>
        <w:rPr>
          <w:rStyle w:val="SubtleReference"/>
          <w:rFonts w:ascii="Times New Roman" w:hAnsi="Times New Roman" w:cs="Times New Roman"/>
          <w:color w:val="auto"/>
        </w:rPr>
      </w:pPr>
      <w:r w:rsidRPr="00473F23">
        <w:rPr>
          <w:rStyle w:val="SubtleReference"/>
          <w:rFonts w:ascii="Times New Roman" w:hAnsi="Times New Roman" w:cs="Times New Roman"/>
          <w:color w:val="auto"/>
        </w:rPr>
        <w:t>STATE OF MICHIGAN</w:t>
      </w:r>
      <w:r w:rsidRPr="00473F23">
        <w:rPr>
          <w:rStyle w:val="SubtleReference"/>
          <w:rFonts w:ascii="Times New Roman" w:hAnsi="Times New Roman" w:cs="Times New Roman"/>
          <w:color w:val="auto"/>
        </w:rPr>
        <w:br/>
        <w:t>IN THE 14TH CIRCUIT COURT FOR THE COUNTY OF MUSKEGON</w:t>
      </w:r>
      <w:r w:rsidRPr="00473F23">
        <w:rPr>
          <w:rStyle w:val="SubtleReference"/>
          <w:rFonts w:ascii="Times New Roman" w:hAnsi="Times New Roman" w:cs="Times New Roman"/>
          <w:color w:val="auto"/>
        </w:rPr>
        <w:br/>
        <w:t>990 TERRACE ST, MUSKEGON, MI 49442</w:t>
      </w:r>
    </w:p>
    <w:p w14:paraId="7110D26A" w14:textId="77777777" w:rsidR="00473F23" w:rsidRPr="00473F23" w:rsidRDefault="00473F23" w:rsidP="00473F23">
      <w:pPr>
        <w:spacing w:before="100" w:beforeAutospacing="1" w:after="100" w:afterAutospacing="1" w:line="240" w:lineRule="auto"/>
        <w:jc w:val="center"/>
        <w:rPr>
          <w:rStyle w:val="SubtleReference"/>
          <w:rFonts w:ascii="Times New Roman" w:hAnsi="Times New Roman" w:cs="Times New Roman"/>
          <w:color w:val="auto"/>
        </w:rPr>
      </w:pPr>
      <w:r w:rsidRPr="00473F23">
        <w:rPr>
          <w:rStyle w:val="SubtleReference"/>
          <w:rFonts w:ascii="Times New Roman" w:hAnsi="Times New Roman" w:cs="Times New Roman"/>
          <w:color w:val="auto"/>
        </w:rPr>
        <w:t>CASE NO. 2024-001507-DC</w:t>
      </w:r>
      <w:r w:rsidRPr="00473F23">
        <w:rPr>
          <w:rStyle w:val="SubtleReference"/>
          <w:rFonts w:ascii="Times New Roman" w:hAnsi="Times New Roman" w:cs="Times New Roman"/>
          <w:color w:val="auto"/>
        </w:rPr>
        <w:br/>
        <w:t>HON. JENNY MCNEILL</w:t>
      </w:r>
    </w:p>
    <w:p w14:paraId="2D6523F2" w14:textId="77777777" w:rsidR="00473F23" w:rsidRPr="00473F23" w:rsidRDefault="00473F23" w:rsidP="00473F23">
      <w:pPr>
        <w:spacing w:before="100" w:beforeAutospacing="1" w:after="100" w:afterAutospacing="1" w:line="240" w:lineRule="auto"/>
        <w:jc w:val="center"/>
        <w:rPr>
          <w:rStyle w:val="SubtleReference"/>
          <w:rFonts w:ascii="Times New Roman" w:hAnsi="Times New Roman" w:cs="Times New Roman"/>
          <w:color w:val="auto"/>
          <w:sz w:val="28"/>
          <w:szCs w:val="28"/>
        </w:rPr>
      </w:pPr>
      <w:r w:rsidRPr="00473F23">
        <w:rPr>
          <w:rStyle w:val="SubtleReference"/>
          <w:rFonts w:ascii="Times New Roman" w:hAnsi="Times New Roman" w:cs="Times New Roman"/>
          <w:color w:val="auto"/>
          <w:sz w:val="28"/>
          <w:szCs w:val="28"/>
        </w:rPr>
        <w:t>AFFIDAVIT OF SUPPORT</w:t>
      </w:r>
    </w:p>
    <w:p w14:paraId="1C20C313" w14:textId="77777777" w:rsidR="00473F23" w:rsidRPr="00473F23" w:rsidRDefault="00473F23" w:rsidP="00473F23">
      <w:pPr>
        <w:spacing w:before="100" w:beforeAutospacing="1" w:after="100" w:afterAutospacing="1" w:line="240" w:lineRule="auto"/>
        <w:rPr>
          <w:rStyle w:val="SubtleReference"/>
          <w:rFonts w:ascii="Times New Roman" w:hAnsi="Times New Roman" w:cs="Times New Roman"/>
          <w:color w:val="auto"/>
        </w:rPr>
      </w:pPr>
      <w:r w:rsidRPr="00473F23">
        <w:rPr>
          <w:rStyle w:val="SubtleReference"/>
          <w:rFonts w:ascii="Times New Roman" w:hAnsi="Times New Roman" w:cs="Times New Roman"/>
          <w:color w:val="auto"/>
        </w:rPr>
        <w:t xml:space="preserve">I, Andrew J. Pigors, residing at 1977 Whitehall Rd, </w:t>
      </w:r>
      <w:proofErr w:type="spellStart"/>
      <w:r w:rsidRPr="00473F23">
        <w:rPr>
          <w:rStyle w:val="SubtleReference"/>
          <w:rFonts w:ascii="Times New Roman" w:hAnsi="Times New Roman" w:cs="Times New Roman"/>
          <w:color w:val="auto"/>
        </w:rPr>
        <w:t>Trlr</w:t>
      </w:r>
      <w:proofErr w:type="spellEnd"/>
      <w:r w:rsidRPr="00473F23">
        <w:rPr>
          <w:rStyle w:val="SubtleReference"/>
          <w:rFonts w:ascii="Times New Roman" w:hAnsi="Times New Roman" w:cs="Times New Roman"/>
          <w:color w:val="auto"/>
        </w:rPr>
        <w:t xml:space="preserve"> 17, Muskegon, MI 49445, being duly sworn, depose and state as follows:</w:t>
      </w:r>
    </w:p>
    <w:p w14:paraId="2FE8604F" w14:textId="77777777" w:rsidR="00473F23" w:rsidRPr="00473F23" w:rsidRDefault="00473F23" w:rsidP="00473F23">
      <w:pPr>
        <w:spacing w:before="100" w:beforeAutospacing="1" w:after="100" w:afterAutospacing="1" w:line="240" w:lineRule="auto"/>
        <w:outlineLvl w:val="2"/>
        <w:rPr>
          <w:rStyle w:val="SubtleReference"/>
          <w:rFonts w:ascii="Times New Roman" w:hAnsi="Times New Roman" w:cs="Times New Roman"/>
          <w:color w:val="auto"/>
        </w:rPr>
      </w:pPr>
      <w:r w:rsidRPr="00473F23">
        <w:rPr>
          <w:rStyle w:val="SubtleReference"/>
          <w:rFonts w:ascii="Times New Roman" w:hAnsi="Times New Roman" w:cs="Times New Roman"/>
          <w:color w:val="auto"/>
        </w:rPr>
        <w:t>1. Personal Background</w:t>
      </w:r>
    </w:p>
    <w:p w14:paraId="00C37737" w14:textId="77777777" w:rsidR="00473F23" w:rsidRPr="00473F23" w:rsidRDefault="00473F23" w:rsidP="00473F23">
      <w:pPr>
        <w:spacing w:before="100" w:beforeAutospacing="1" w:after="100" w:afterAutospacing="1" w:line="240" w:lineRule="auto"/>
        <w:rPr>
          <w:rStyle w:val="SubtleReference"/>
          <w:rFonts w:ascii="Times New Roman" w:hAnsi="Times New Roman" w:cs="Times New Roman"/>
          <w:color w:val="auto"/>
        </w:rPr>
      </w:pPr>
      <w:r w:rsidRPr="00473F23">
        <w:rPr>
          <w:rStyle w:val="SubtleReference"/>
          <w:rFonts w:ascii="Times New Roman" w:hAnsi="Times New Roman" w:cs="Times New Roman"/>
          <w:color w:val="auto"/>
        </w:rPr>
        <w:t>I am the father of Lincoln David Watson, born on November 9, 2022. From the moment Lincoln was born, I have made it my top priority to be a consistent, loving, and involved father in his life. I have taken every step possible to ensure Lincoln’s well-being, despite facing serious obstacles imposed by his mother, Emily Watson, which include alienating behaviors aimed at damaging our relationship.</w:t>
      </w:r>
    </w:p>
    <w:p w14:paraId="65C13B84" w14:textId="77777777" w:rsidR="00473F23" w:rsidRPr="00473F23" w:rsidRDefault="00473F23" w:rsidP="00473F23">
      <w:pPr>
        <w:spacing w:before="100" w:beforeAutospacing="1" w:after="100" w:afterAutospacing="1" w:line="240" w:lineRule="auto"/>
        <w:rPr>
          <w:rStyle w:val="SubtleReference"/>
          <w:rFonts w:ascii="Times New Roman" w:hAnsi="Times New Roman" w:cs="Times New Roman"/>
          <w:color w:val="auto"/>
        </w:rPr>
      </w:pPr>
      <w:r w:rsidRPr="00473F23">
        <w:rPr>
          <w:rStyle w:val="SubtleReference"/>
          <w:rFonts w:ascii="Times New Roman" w:hAnsi="Times New Roman" w:cs="Times New Roman"/>
          <w:color w:val="auto"/>
        </w:rPr>
        <w:t>Lincoln is at a critical stage in his development where a strong emotional bond with both parents is essential. I have worked hard to ensure that he is provided for, emotionally supported, and raised in a safe, stable environment. However, the tactics used by Emily to alienate Lincoln from me have caused considerable harm to both our relationship and his emotional stability.</w:t>
      </w:r>
    </w:p>
    <w:p w14:paraId="41151C2F" w14:textId="77777777" w:rsidR="00473F23" w:rsidRPr="00473F23" w:rsidRDefault="00473F23" w:rsidP="00473F23">
      <w:pPr>
        <w:spacing w:before="100" w:beforeAutospacing="1" w:after="100" w:afterAutospacing="1" w:line="240" w:lineRule="auto"/>
        <w:outlineLvl w:val="2"/>
        <w:rPr>
          <w:rStyle w:val="SubtleReference"/>
          <w:rFonts w:ascii="Times New Roman" w:hAnsi="Times New Roman" w:cs="Times New Roman"/>
          <w:color w:val="auto"/>
        </w:rPr>
      </w:pPr>
      <w:r w:rsidRPr="00473F23">
        <w:rPr>
          <w:rStyle w:val="SubtleReference"/>
          <w:rFonts w:ascii="Times New Roman" w:hAnsi="Times New Roman" w:cs="Times New Roman"/>
          <w:color w:val="auto"/>
        </w:rPr>
        <w:t>2. Parental Alienation and Its Impact on Lincoln</w:t>
      </w:r>
    </w:p>
    <w:p w14:paraId="61E70539" w14:textId="77777777" w:rsidR="00473F23" w:rsidRPr="00473F23" w:rsidRDefault="00473F23" w:rsidP="00473F23">
      <w:pPr>
        <w:spacing w:before="100" w:beforeAutospacing="1" w:after="100" w:afterAutospacing="1" w:line="240" w:lineRule="auto"/>
        <w:rPr>
          <w:rStyle w:val="SubtleReference"/>
          <w:rFonts w:ascii="Times New Roman" w:hAnsi="Times New Roman" w:cs="Times New Roman"/>
          <w:color w:val="auto"/>
        </w:rPr>
      </w:pPr>
      <w:r w:rsidRPr="00473F23">
        <w:rPr>
          <w:rStyle w:val="SubtleReference"/>
          <w:rFonts w:ascii="Times New Roman" w:hAnsi="Times New Roman" w:cs="Times New Roman"/>
          <w:color w:val="auto"/>
        </w:rPr>
        <w:t>Since the issuance of the PPO in 2023 and the subsequent reduction of my parenting time, I have witnessed the unmistakable effects of parental alienation on Lincoln. This was recently corroborated by the testimony of Dr. Richard Bone, a Parental Alienation Specialist. Dr. Bone testified in our case, highlighting Lincoln’s distress and identifying clear signs of parental alienation, instigated by Emily. (See Exhibit F: Testimony of Dr. Richard Bone).</w:t>
      </w:r>
    </w:p>
    <w:p w14:paraId="76C046DA" w14:textId="77777777" w:rsidR="00473F23" w:rsidRPr="00473F23" w:rsidRDefault="00473F23" w:rsidP="00473F23">
      <w:pPr>
        <w:spacing w:before="100" w:beforeAutospacing="1" w:after="100" w:afterAutospacing="1" w:line="240" w:lineRule="auto"/>
        <w:rPr>
          <w:rStyle w:val="SubtleReference"/>
          <w:rFonts w:ascii="Times New Roman" w:hAnsi="Times New Roman" w:cs="Times New Roman"/>
          <w:color w:val="auto"/>
        </w:rPr>
      </w:pPr>
      <w:r w:rsidRPr="00473F23">
        <w:rPr>
          <w:rStyle w:val="SubtleReference"/>
          <w:rFonts w:ascii="Times New Roman" w:hAnsi="Times New Roman" w:cs="Times New Roman"/>
          <w:color w:val="auto"/>
        </w:rPr>
        <w:t>Lincoln has shown signs of separation anxiety, emotional withdrawal, and regression in his developmental milestones, all consistent with the behaviors seen in children subjected to parental alienation. These signs are troubling, as they demonstrate that Lincoln is being manipulated emotionally, causing him confusion and insecurity when transitioning between my home and Emily’s.</w:t>
      </w:r>
    </w:p>
    <w:p w14:paraId="598462CD" w14:textId="77777777" w:rsidR="00473F23" w:rsidRDefault="00473F23">
      <w:pPr>
        <w:rPr>
          <w:rStyle w:val="SubtleReference"/>
          <w:rFonts w:ascii="Times New Roman" w:hAnsi="Times New Roman" w:cs="Times New Roman"/>
          <w:color w:val="auto"/>
        </w:rPr>
      </w:pPr>
      <w:r>
        <w:rPr>
          <w:rStyle w:val="SubtleReference"/>
          <w:rFonts w:ascii="Times New Roman" w:hAnsi="Times New Roman" w:cs="Times New Roman"/>
          <w:color w:val="auto"/>
        </w:rPr>
        <w:br w:type="page"/>
      </w:r>
    </w:p>
    <w:p w14:paraId="496B0FA8" w14:textId="443FAAB3" w:rsidR="00473F23" w:rsidRPr="00473F23" w:rsidRDefault="00473F23" w:rsidP="00473F23">
      <w:pPr>
        <w:spacing w:before="100" w:beforeAutospacing="1" w:after="100" w:afterAutospacing="1" w:line="240" w:lineRule="auto"/>
        <w:outlineLvl w:val="3"/>
        <w:rPr>
          <w:rStyle w:val="SubtleReference"/>
          <w:rFonts w:ascii="Times New Roman" w:hAnsi="Times New Roman" w:cs="Times New Roman"/>
          <w:color w:val="auto"/>
        </w:rPr>
      </w:pPr>
      <w:r w:rsidRPr="00473F23">
        <w:rPr>
          <w:rStyle w:val="SubtleReference"/>
          <w:rFonts w:ascii="Times New Roman" w:hAnsi="Times New Roman" w:cs="Times New Roman"/>
          <w:color w:val="auto"/>
        </w:rPr>
        <w:lastRenderedPageBreak/>
        <w:t>a. Separation Anxiety and Emotional Withdrawal</w:t>
      </w:r>
    </w:p>
    <w:p w14:paraId="2B44809E" w14:textId="77777777" w:rsidR="00473F23" w:rsidRPr="00473F23" w:rsidRDefault="00473F23" w:rsidP="00473F23">
      <w:pPr>
        <w:spacing w:before="100" w:beforeAutospacing="1" w:after="100" w:afterAutospacing="1" w:line="240" w:lineRule="auto"/>
        <w:rPr>
          <w:rStyle w:val="SubtleReference"/>
          <w:rFonts w:ascii="Times New Roman" w:hAnsi="Times New Roman" w:cs="Times New Roman"/>
          <w:color w:val="auto"/>
        </w:rPr>
      </w:pPr>
      <w:r w:rsidRPr="00473F23">
        <w:rPr>
          <w:rStyle w:val="SubtleReference"/>
          <w:rFonts w:ascii="Times New Roman" w:hAnsi="Times New Roman" w:cs="Times New Roman"/>
          <w:color w:val="auto"/>
        </w:rPr>
        <w:t>During exchanges, Lincoln often exhibits heightened anxiety when transitioning from my care to his mother's. He clings to me, cries more frequently, and shows clear signs of distress. According to Dr. Bone, this pattern is typical in cases of parental alienation where the child is being conditioned by the alienating parent to view the targeted parent with suspicion or fear. Lincoln’s reactions indicate that he feels safer and more emotionally secure in my care, a relationship that Emily’s actions are deliberately trying to erode.</w:t>
      </w:r>
    </w:p>
    <w:p w14:paraId="7E06E60A" w14:textId="77777777" w:rsidR="00473F23" w:rsidRPr="00473F23" w:rsidRDefault="00473F23" w:rsidP="00473F23">
      <w:pPr>
        <w:spacing w:before="100" w:beforeAutospacing="1" w:after="100" w:afterAutospacing="1" w:line="240" w:lineRule="auto"/>
        <w:outlineLvl w:val="3"/>
        <w:rPr>
          <w:rStyle w:val="SubtleReference"/>
          <w:rFonts w:ascii="Times New Roman" w:hAnsi="Times New Roman" w:cs="Times New Roman"/>
          <w:color w:val="auto"/>
        </w:rPr>
      </w:pPr>
      <w:r w:rsidRPr="00473F23">
        <w:rPr>
          <w:rStyle w:val="SubtleReference"/>
          <w:rFonts w:ascii="Times New Roman" w:hAnsi="Times New Roman" w:cs="Times New Roman"/>
          <w:color w:val="auto"/>
        </w:rPr>
        <w:t>b. Regression in Developmental Milestones</w:t>
      </w:r>
    </w:p>
    <w:p w14:paraId="69B41A1F" w14:textId="77777777" w:rsidR="00473F23" w:rsidRPr="00473F23" w:rsidRDefault="00473F23" w:rsidP="00473F23">
      <w:pPr>
        <w:spacing w:before="100" w:beforeAutospacing="1" w:after="100" w:afterAutospacing="1" w:line="240" w:lineRule="auto"/>
        <w:rPr>
          <w:rStyle w:val="SubtleReference"/>
          <w:rFonts w:ascii="Times New Roman" w:hAnsi="Times New Roman" w:cs="Times New Roman"/>
          <w:color w:val="auto"/>
        </w:rPr>
      </w:pPr>
      <w:r w:rsidRPr="00473F23">
        <w:rPr>
          <w:rStyle w:val="SubtleReference"/>
          <w:rFonts w:ascii="Times New Roman" w:hAnsi="Times New Roman" w:cs="Times New Roman"/>
          <w:color w:val="auto"/>
        </w:rPr>
        <w:t xml:space="preserve">Since the reduction in my parenting time, I have also observed behavioral regression in Lincoln. He has become </w:t>
      </w:r>
      <w:proofErr w:type="gramStart"/>
      <w:r w:rsidRPr="00473F23">
        <w:rPr>
          <w:rStyle w:val="SubtleReference"/>
          <w:rFonts w:ascii="Times New Roman" w:hAnsi="Times New Roman" w:cs="Times New Roman"/>
          <w:color w:val="auto"/>
        </w:rPr>
        <w:t>more clingy</w:t>
      </w:r>
      <w:proofErr w:type="gramEnd"/>
      <w:r w:rsidRPr="00473F23">
        <w:rPr>
          <w:rStyle w:val="SubtleReference"/>
          <w:rFonts w:ascii="Times New Roman" w:hAnsi="Times New Roman" w:cs="Times New Roman"/>
          <w:color w:val="auto"/>
        </w:rPr>
        <w:t>, exhibits frequent crying spells, and his sleep patterns have been disrupted. These behaviors, as noted by Dr. Bone, are common in children experiencing emotional turmoil from parental alienation. Lincoln is struggling to cope with the conflicting emotions imposed on him, leading to these regressions, which ultimately harm his emotional and developmental growth.</w:t>
      </w:r>
    </w:p>
    <w:p w14:paraId="3D5B0748" w14:textId="77777777" w:rsidR="00473F23" w:rsidRPr="00473F23" w:rsidRDefault="00473F23" w:rsidP="00473F23">
      <w:pPr>
        <w:spacing w:before="100" w:beforeAutospacing="1" w:after="100" w:afterAutospacing="1" w:line="240" w:lineRule="auto"/>
        <w:outlineLvl w:val="3"/>
        <w:rPr>
          <w:rStyle w:val="SubtleReference"/>
          <w:rFonts w:ascii="Times New Roman" w:hAnsi="Times New Roman" w:cs="Times New Roman"/>
          <w:color w:val="auto"/>
        </w:rPr>
      </w:pPr>
      <w:r w:rsidRPr="00473F23">
        <w:rPr>
          <w:rStyle w:val="SubtleReference"/>
          <w:rFonts w:ascii="Times New Roman" w:hAnsi="Times New Roman" w:cs="Times New Roman"/>
          <w:color w:val="auto"/>
        </w:rPr>
        <w:t>c. Undermining of My Role as Lincoln’s Father</w:t>
      </w:r>
    </w:p>
    <w:p w14:paraId="68331DD6" w14:textId="77777777" w:rsidR="00473F23" w:rsidRPr="00473F23" w:rsidRDefault="00473F23" w:rsidP="00473F23">
      <w:pPr>
        <w:spacing w:before="100" w:beforeAutospacing="1" w:after="100" w:afterAutospacing="1" w:line="240" w:lineRule="auto"/>
        <w:rPr>
          <w:rStyle w:val="SubtleReference"/>
          <w:rFonts w:ascii="Times New Roman" w:hAnsi="Times New Roman" w:cs="Times New Roman"/>
          <w:color w:val="auto"/>
        </w:rPr>
      </w:pPr>
      <w:r w:rsidRPr="00473F23">
        <w:rPr>
          <w:rStyle w:val="SubtleReference"/>
          <w:rFonts w:ascii="Times New Roman" w:hAnsi="Times New Roman" w:cs="Times New Roman"/>
          <w:color w:val="auto"/>
        </w:rPr>
        <w:t>Emily has systematically undermined my role as Lincoln’s father by excluding me from important decisions, particularly regarding his medical care. She has unilaterally made medical decisions without consulting me, even when we had a 50/50 custody arrangement. This intentional exclusion sends a message to Lincoln that my input is irrelevant, which is a classic alienation tactic. It diminishes my significance in his life and further exacerbates his confusion and emotional conflict. (See Exhibit I: Documentation of Unilateral Medical Decisions).</w:t>
      </w:r>
    </w:p>
    <w:p w14:paraId="0C0C7BED" w14:textId="77777777" w:rsidR="00473F23" w:rsidRPr="00473F23" w:rsidRDefault="00473F23" w:rsidP="00473F23">
      <w:pPr>
        <w:spacing w:before="100" w:beforeAutospacing="1" w:after="100" w:afterAutospacing="1" w:line="240" w:lineRule="auto"/>
        <w:rPr>
          <w:rStyle w:val="SubtleReference"/>
          <w:rFonts w:ascii="Times New Roman" w:hAnsi="Times New Roman" w:cs="Times New Roman"/>
          <w:color w:val="auto"/>
        </w:rPr>
      </w:pPr>
      <w:r w:rsidRPr="00473F23">
        <w:rPr>
          <w:rStyle w:val="SubtleReference"/>
          <w:rFonts w:ascii="Times New Roman" w:hAnsi="Times New Roman" w:cs="Times New Roman"/>
          <w:color w:val="auto"/>
        </w:rPr>
        <w:t>Dr. Bone emphasized that this behavior mirrors other parental alienation cases, where the alienating parent seeks to marginalize the targeted parent’s role, diminishing their importance in the child’s eyes.</w:t>
      </w:r>
    </w:p>
    <w:p w14:paraId="55FAFD20" w14:textId="77777777" w:rsidR="00473F23" w:rsidRPr="00473F23" w:rsidRDefault="00473F23" w:rsidP="00473F23">
      <w:pPr>
        <w:spacing w:before="100" w:beforeAutospacing="1" w:after="100" w:afterAutospacing="1" w:line="240" w:lineRule="auto"/>
        <w:outlineLvl w:val="2"/>
        <w:rPr>
          <w:rStyle w:val="SubtleReference"/>
          <w:rFonts w:ascii="Times New Roman" w:hAnsi="Times New Roman" w:cs="Times New Roman"/>
          <w:color w:val="auto"/>
        </w:rPr>
      </w:pPr>
      <w:r w:rsidRPr="00473F23">
        <w:rPr>
          <w:rStyle w:val="SubtleReference"/>
          <w:rFonts w:ascii="Times New Roman" w:hAnsi="Times New Roman" w:cs="Times New Roman"/>
          <w:color w:val="auto"/>
        </w:rPr>
        <w:t>3. My Efforts to Preserve Our Bond and Co-Parent with Emily</w:t>
      </w:r>
    </w:p>
    <w:p w14:paraId="18CDA026" w14:textId="77777777" w:rsidR="00473F23" w:rsidRPr="00473F23" w:rsidRDefault="00473F23" w:rsidP="00473F23">
      <w:pPr>
        <w:spacing w:before="100" w:beforeAutospacing="1" w:after="100" w:afterAutospacing="1" w:line="240" w:lineRule="auto"/>
        <w:rPr>
          <w:rStyle w:val="SubtleReference"/>
          <w:rFonts w:ascii="Times New Roman" w:hAnsi="Times New Roman" w:cs="Times New Roman"/>
          <w:color w:val="auto"/>
        </w:rPr>
      </w:pPr>
      <w:r w:rsidRPr="00473F23">
        <w:rPr>
          <w:rStyle w:val="SubtleReference"/>
          <w:rFonts w:ascii="Times New Roman" w:hAnsi="Times New Roman" w:cs="Times New Roman"/>
          <w:color w:val="auto"/>
        </w:rPr>
        <w:t>Despite the challenges, I have done everything in my power to maintain a strong and healthy bond with Lincoln. I have always provided for his needs, ensuring he has nutritious meals, a loving environment, and ample opportunities for learning and growth. I consistently attend to his medical needs, even when Emily has failed to notify me of critical health information, such as the recent incident where she neglected to inform me about Lincoln’s viral infection. (See Exhibit E: Medical Records and Communication Logs).</w:t>
      </w:r>
    </w:p>
    <w:p w14:paraId="1802E6C9" w14:textId="77777777" w:rsidR="00473F23" w:rsidRDefault="00473F23">
      <w:pPr>
        <w:rPr>
          <w:rStyle w:val="SubtleReference"/>
          <w:rFonts w:ascii="Times New Roman" w:hAnsi="Times New Roman" w:cs="Times New Roman"/>
          <w:color w:val="auto"/>
        </w:rPr>
      </w:pPr>
      <w:r>
        <w:rPr>
          <w:rStyle w:val="SubtleReference"/>
          <w:rFonts w:ascii="Times New Roman" w:hAnsi="Times New Roman" w:cs="Times New Roman"/>
          <w:color w:val="auto"/>
        </w:rPr>
        <w:br w:type="page"/>
      </w:r>
    </w:p>
    <w:p w14:paraId="23859E62" w14:textId="46CF4124" w:rsidR="00473F23" w:rsidRPr="00473F23" w:rsidRDefault="00473F23" w:rsidP="00473F23">
      <w:pPr>
        <w:spacing w:before="100" w:beforeAutospacing="1" w:after="100" w:afterAutospacing="1" w:line="240" w:lineRule="auto"/>
        <w:rPr>
          <w:rStyle w:val="SubtleReference"/>
          <w:rFonts w:ascii="Times New Roman" w:hAnsi="Times New Roman" w:cs="Times New Roman"/>
          <w:color w:val="auto"/>
        </w:rPr>
      </w:pPr>
      <w:r w:rsidRPr="00473F23">
        <w:rPr>
          <w:rStyle w:val="SubtleReference"/>
          <w:rFonts w:ascii="Times New Roman" w:hAnsi="Times New Roman" w:cs="Times New Roman"/>
          <w:color w:val="auto"/>
        </w:rPr>
        <w:lastRenderedPageBreak/>
        <w:t>I have also made repeated efforts to communicate with Emily through the AppClose application, documenting every exchange in compliance with court orders. However, Emily has refused to engage in meaningful co-parenting and continues to create barriers to my involvement in Lincoln’s life. This refusal to cooperate is not only detrimental to Lincoln’s well-being but also demonstrates Emily’s continued efforts to alienate me from my son. (See Exhibit A: AppClose Communication Records).</w:t>
      </w:r>
    </w:p>
    <w:p w14:paraId="5819E181" w14:textId="77777777" w:rsidR="00473F23" w:rsidRPr="00473F23" w:rsidRDefault="00473F23" w:rsidP="00473F23">
      <w:pPr>
        <w:spacing w:before="100" w:beforeAutospacing="1" w:after="100" w:afterAutospacing="1" w:line="240" w:lineRule="auto"/>
        <w:outlineLvl w:val="2"/>
        <w:rPr>
          <w:rStyle w:val="SubtleReference"/>
          <w:rFonts w:ascii="Times New Roman" w:hAnsi="Times New Roman" w:cs="Times New Roman"/>
          <w:color w:val="auto"/>
        </w:rPr>
      </w:pPr>
      <w:r w:rsidRPr="00473F23">
        <w:rPr>
          <w:rStyle w:val="SubtleReference"/>
          <w:rFonts w:ascii="Times New Roman" w:hAnsi="Times New Roman" w:cs="Times New Roman"/>
          <w:color w:val="auto"/>
        </w:rPr>
        <w:t>4. Emotional and Psychological Harm to Lincoln</w:t>
      </w:r>
    </w:p>
    <w:p w14:paraId="73ECEBC6" w14:textId="77777777" w:rsidR="00473F23" w:rsidRPr="00473F23" w:rsidRDefault="00473F23" w:rsidP="00473F23">
      <w:pPr>
        <w:spacing w:before="100" w:beforeAutospacing="1" w:after="100" w:afterAutospacing="1" w:line="240" w:lineRule="auto"/>
        <w:rPr>
          <w:rStyle w:val="SubtleReference"/>
          <w:rFonts w:ascii="Times New Roman" w:hAnsi="Times New Roman" w:cs="Times New Roman"/>
          <w:color w:val="auto"/>
        </w:rPr>
      </w:pPr>
      <w:r w:rsidRPr="00473F23">
        <w:rPr>
          <w:rStyle w:val="SubtleReference"/>
          <w:rFonts w:ascii="Times New Roman" w:hAnsi="Times New Roman" w:cs="Times New Roman"/>
          <w:color w:val="auto"/>
        </w:rPr>
        <w:t>As Dr. Bone’s testimony highlighted, if these alienating behaviors are not addressed immediately, Lincoln faces long-term psychological harm, including identity confusion, trust issues, and an increased risk of anxiety and depression. Lincoln is already showing signs of distress, and if the court does not intervene, these issues will only worsen as he grows older. His relationship with both parents is critical to his emotional development, and I believe it is in his best interest for the court to take swift action. (See Exhibit F: Testimony of Dr. Richard Bone).</w:t>
      </w:r>
    </w:p>
    <w:p w14:paraId="631E09EE" w14:textId="77777777" w:rsidR="00473F23" w:rsidRPr="00473F23" w:rsidRDefault="00473F23" w:rsidP="00473F23">
      <w:pPr>
        <w:spacing w:before="100" w:beforeAutospacing="1" w:after="100" w:afterAutospacing="1" w:line="240" w:lineRule="auto"/>
        <w:outlineLvl w:val="2"/>
        <w:rPr>
          <w:rStyle w:val="SubtleReference"/>
          <w:rFonts w:ascii="Times New Roman" w:hAnsi="Times New Roman" w:cs="Times New Roman"/>
          <w:color w:val="auto"/>
        </w:rPr>
      </w:pPr>
      <w:r w:rsidRPr="00473F23">
        <w:rPr>
          <w:rStyle w:val="SubtleReference"/>
          <w:rFonts w:ascii="Times New Roman" w:hAnsi="Times New Roman" w:cs="Times New Roman"/>
          <w:color w:val="auto"/>
        </w:rPr>
        <w:t>5. Best Interest of Lincoln and Parental Alienation</w:t>
      </w:r>
    </w:p>
    <w:p w14:paraId="126FEB2C" w14:textId="77777777" w:rsidR="00473F23" w:rsidRPr="00473F23" w:rsidRDefault="00473F23" w:rsidP="00473F23">
      <w:pPr>
        <w:spacing w:before="100" w:beforeAutospacing="1" w:after="100" w:afterAutospacing="1" w:line="240" w:lineRule="auto"/>
        <w:rPr>
          <w:rStyle w:val="SubtleReference"/>
          <w:rFonts w:ascii="Times New Roman" w:hAnsi="Times New Roman" w:cs="Times New Roman"/>
          <w:color w:val="auto"/>
        </w:rPr>
      </w:pPr>
      <w:r w:rsidRPr="00473F23">
        <w:rPr>
          <w:rStyle w:val="SubtleReference"/>
          <w:rFonts w:ascii="Times New Roman" w:hAnsi="Times New Roman" w:cs="Times New Roman"/>
          <w:color w:val="auto"/>
        </w:rPr>
        <w:t>Under MCL 722.23, it is clear that the best interest of Lincoln is not being met under the current arrangement. The 12 best interest factors strongly favor an increase in my parenting time to counter the alienation tactics being used by Emily.</w:t>
      </w:r>
    </w:p>
    <w:p w14:paraId="6A9DA630" w14:textId="77777777" w:rsidR="00473F23" w:rsidRPr="00473F23" w:rsidRDefault="00473F23" w:rsidP="00473F23">
      <w:pPr>
        <w:spacing w:before="100" w:beforeAutospacing="1" w:after="100" w:afterAutospacing="1" w:line="240" w:lineRule="auto"/>
        <w:outlineLvl w:val="3"/>
        <w:rPr>
          <w:rStyle w:val="SubtleReference"/>
          <w:rFonts w:ascii="Times New Roman" w:hAnsi="Times New Roman" w:cs="Times New Roman"/>
          <w:color w:val="auto"/>
        </w:rPr>
      </w:pPr>
      <w:r w:rsidRPr="00473F23">
        <w:rPr>
          <w:rStyle w:val="SubtleReference"/>
          <w:rFonts w:ascii="Times New Roman" w:hAnsi="Times New Roman" w:cs="Times New Roman"/>
          <w:color w:val="auto"/>
        </w:rPr>
        <w:t>a. Factor A: The Love and Emotional Ties Between Child and Parent</w:t>
      </w:r>
    </w:p>
    <w:p w14:paraId="3CFD69E9" w14:textId="77777777" w:rsidR="00473F23" w:rsidRPr="00473F23" w:rsidRDefault="00473F23" w:rsidP="00473F23">
      <w:pPr>
        <w:spacing w:before="100" w:beforeAutospacing="1" w:after="100" w:afterAutospacing="1" w:line="240" w:lineRule="auto"/>
        <w:rPr>
          <w:rStyle w:val="SubtleReference"/>
          <w:rFonts w:ascii="Times New Roman" w:hAnsi="Times New Roman" w:cs="Times New Roman"/>
          <w:color w:val="auto"/>
        </w:rPr>
      </w:pPr>
      <w:r w:rsidRPr="00473F23">
        <w:rPr>
          <w:rStyle w:val="SubtleReference"/>
          <w:rFonts w:ascii="Times New Roman" w:hAnsi="Times New Roman" w:cs="Times New Roman"/>
          <w:color w:val="auto"/>
        </w:rPr>
        <w:t>Lincoln and I share a deep emotional bond that is vital to his emotional security. His distress during transitions shows how important our relationship is to him. Emily’s actions are actively trying to weaken this bond, which is detrimental to Lincoln’s well-being.</w:t>
      </w:r>
    </w:p>
    <w:p w14:paraId="60D4EDC1" w14:textId="77777777" w:rsidR="00473F23" w:rsidRPr="00473F23" w:rsidRDefault="00473F23" w:rsidP="00473F23">
      <w:pPr>
        <w:spacing w:before="100" w:beforeAutospacing="1" w:after="100" w:afterAutospacing="1" w:line="240" w:lineRule="auto"/>
        <w:outlineLvl w:val="3"/>
        <w:rPr>
          <w:rStyle w:val="SubtleReference"/>
          <w:rFonts w:ascii="Times New Roman" w:hAnsi="Times New Roman" w:cs="Times New Roman"/>
          <w:color w:val="auto"/>
        </w:rPr>
      </w:pPr>
      <w:r w:rsidRPr="00473F23">
        <w:rPr>
          <w:rStyle w:val="SubtleReference"/>
          <w:rFonts w:ascii="Times New Roman" w:hAnsi="Times New Roman" w:cs="Times New Roman"/>
          <w:color w:val="auto"/>
        </w:rPr>
        <w:t>b. Factor C: The Capacity to Provide</w:t>
      </w:r>
    </w:p>
    <w:p w14:paraId="63B1E458" w14:textId="77777777" w:rsidR="00473F23" w:rsidRPr="00473F23" w:rsidRDefault="00473F23" w:rsidP="00473F23">
      <w:pPr>
        <w:spacing w:before="100" w:beforeAutospacing="1" w:after="100" w:afterAutospacing="1" w:line="240" w:lineRule="auto"/>
        <w:rPr>
          <w:rStyle w:val="SubtleReference"/>
          <w:rFonts w:ascii="Times New Roman" w:hAnsi="Times New Roman" w:cs="Times New Roman"/>
          <w:color w:val="auto"/>
        </w:rPr>
      </w:pPr>
      <w:r w:rsidRPr="00473F23">
        <w:rPr>
          <w:rStyle w:val="SubtleReference"/>
          <w:rFonts w:ascii="Times New Roman" w:hAnsi="Times New Roman" w:cs="Times New Roman"/>
          <w:color w:val="auto"/>
        </w:rPr>
        <w:t>I am fully capable of meeting Lincoln’s physical, emotional, and developmental needs. My financial stability, employment, and ability to provide a safe and secure environment make me fully equipped to care for Lincoln. I have continually ensured his well-being despite Emily’s attempts to hinder my involvement.</w:t>
      </w:r>
    </w:p>
    <w:p w14:paraId="3A91FF00" w14:textId="77777777" w:rsidR="00473F23" w:rsidRPr="00473F23" w:rsidRDefault="00473F23" w:rsidP="00473F23">
      <w:pPr>
        <w:spacing w:before="100" w:beforeAutospacing="1" w:after="100" w:afterAutospacing="1" w:line="240" w:lineRule="auto"/>
        <w:outlineLvl w:val="3"/>
        <w:rPr>
          <w:rStyle w:val="SubtleReference"/>
          <w:rFonts w:ascii="Times New Roman" w:hAnsi="Times New Roman" w:cs="Times New Roman"/>
          <w:color w:val="auto"/>
        </w:rPr>
      </w:pPr>
      <w:r w:rsidRPr="00473F23">
        <w:rPr>
          <w:rStyle w:val="SubtleReference"/>
          <w:rFonts w:ascii="Times New Roman" w:hAnsi="Times New Roman" w:cs="Times New Roman"/>
          <w:color w:val="auto"/>
        </w:rPr>
        <w:t>c. Factor E: Home Environment</w:t>
      </w:r>
    </w:p>
    <w:p w14:paraId="0DF08695" w14:textId="77777777" w:rsidR="00473F23" w:rsidRPr="00473F23" w:rsidRDefault="00473F23" w:rsidP="00473F23">
      <w:pPr>
        <w:spacing w:before="100" w:beforeAutospacing="1" w:after="100" w:afterAutospacing="1" w:line="240" w:lineRule="auto"/>
        <w:rPr>
          <w:rStyle w:val="SubtleReference"/>
          <w:rFonts w:ascii="Times New Roman" w:hAnsi="Times New Roman" w:cs="Times New Roman"/>
          <w:color w:val="auto"/>
        </w:rPr>
      </w:pPr>
      <w:r w:rsidRPr="00473F23">
        <w:rPr>
          <w:rStyle w:val="SubtleReference"/>
          <w:rFonts w:ascii="Times New Roman" w:hAnsi="Times New Roman" w:cs="Times New Roman"/>
          <w:color w:val="auto"/>
        </w:rPr>
        <w:t>I have created a stable, nurturing home for Lincoln. My residence is a safe, consistent environment where Lincoln can grow and thrive. This stability is in stark contrast to Emily’s chaotic living situation, where multiple individuals, including her brother Cody, have contributed to an unstable home environment. The presence of alienating influences in Emily’s home has had a damaging effect on Lincoln.</w:t>
      </w:r>
    </w:p>
    <w:p w14:paraId="5F67C4F7" w14:textId="77777777" w:rsidR="00473F23" w:rsidRPr="00473F23" w:rsidRDefault="00473F23" w:rsidP="00473F23">
      <w:pPr>
        <w:spacing w:before="100" w:beforeAutospacing="1" w:after="100" w:afterAutospacing="1" w:line="240" w:lineRule="auto"/>
        <w:outlineLvl w:val="2"/>
        <w:rPr>
          <w:rStyle w:val="SubtleReference"/>
          <w:rFonts w:ascii="Times New Roman" w:hAnsi="Times New Roman" w:cs="Times New Roman"/>
          <w:color w:val="auto"/>
        </w:rPr>
      </w:pPr>
      <w:r w:rsidRPr="00473F23">
        <w:rPr>
          <w:rStyle w:val="SubtleReference"/>
          <w:rFonts w:ascii="Times New Roman" w:hAnsi="Times New Roman" w:cs="Times New Roman"/>
          <w:color w:val="auto"/>
        </w:rPr>
        <w:t>Conclusion and Request for Relief</w:t>
      </w:r>
    </w:p>
    <w:p w14:paraId="2AFC1278" w14:textId="77777777" w:rsidR="00473F23" w:rsidRPr="00473F23" w:rsidRDefault="00473F23" w:rsidP="00473F23">
      <w:pPr>
        <w:spacing w:before="100" w:beforeAutospacing="1" w:after="100" w:afterAutospacing="1" w:line="240" w:lineRule="auto"/>
        <w:rPr>
          <w:rStyle w:val="SubtleReference"/>
          <w:rFonts w:ascii="Times New Roman" w:hAnsi="Times New Roman" w:cs="Times New Roman"/>
          <w:color w:val="auto"/>
        </w:rPr>
      </w:pPr>
      <w:r>
        <w:t>Based on the above facts and the damaging effects of parental alienation, I respectfully respectfully request the following from this Honorable Court:</w:t>
      </w:r>
    </w:p>
    <w:p w14:paraId="235D5E29" w14:textId="77777777" w:rsidR="00473F23" w:rsidRPr="00473F23" w:rsidRDefault="00473F23" w:rsidP="00473F23">
      <w:pPr>
        <w:numPr>
          <w:ilvl w:val="0"/>
          <w:numId w:val="2"/>
        </w:numPr>
        <w:spacing w:before="100" w:beforeAutospacing="1" w:after="100" w:afterAutospacing="1" w:line="240" w:lineRule="auto"/>
        <w:rPr>
          <w:rStyle w:val="SubtleReference"/>
          <w:rFonts w:ascii="Times New Roman" w:hAnsi="Times New Roman" w:cs="Times New Roman"/>
          <w:color w:val="auto"/>
        </w:rPr>
      </w:pPr>
      <w:r w:rsidRPr="00473F23">
        <w:rPr>
          <w:rStyle w:val="SubtleReference"/>
          <w:rFonts w:ascii="Times New Roman" w:hAnsi="Times New Roman" w:cs="Times New Roman"/>
          <w:color w:val="auto"/>
        </w:rPr>
        <w:t>Reopen the Custody Case (Case No. 2024-001507-DC) due to significant changes in circumstances and the introduction of new evidence related to parental alienation.</w:t>
      </w:r>
    </w:p>
    <w:p w14:paraId="4FF21932" w14:textId="77777777" w:rsidR="00473F23" w:rsidRPr="00473F23" w:rsidRDefault="00473F23" w:rsidP="00473F23">
      <w:pPr>
        <w:numPr>
          <w:ilvl w:val="0"/>
          <w:numId w:val="2"/>
        </w:numPr>
        <w:spacing w:before="100" w:beforeAutospacing="1" w:after="100" w:afterAutospacing="1" w:line="240" w:lineRule="auto"/>
        <w:rPr>
          <w:rStyle w:val="SubtleReference"/>
          <w:rFonts w:ascii="Times New Roman" w:hAnsi="Times New Roman" w:cs="Times New Roman"/>
          <w:color w:val="auto"/>
        </w:rPr>
      </w:pPr>
      <w:r w:rsidRPr="00473F23">
        <w:rPr>
          <w:rStyle w:val="SubtleReference"/>
          <w:rFonts w:ascii="Times New Roman" w:hAnsi="Times New Roman" w:cs="Times New Roman"/>
          <w:color w:val="auto"/>
        </w:rPr>
        <w:t>Terminate the PPO issued against me on the grounds of misuse, as it is being used to alienate me from Lincoln.</w:t>
      </w:r>
    </w:p>
    <w:p w14:paraId="15BD65E3" w14:textId="77777777" w:rsidR="00473F23" w:rsidRPr="00473F23" w:rsidRDefault="00473F23" w:rsidP="00473F23">
      <w:pPr>
        <w:numPr>
          <w:ilvl w:val="0"/>
          <w:numId w:val="2"/>
        </w:numPr>
        <w:spacing w:before="100" w:beforeAutospacing="1" w:after="100" w:afterAutospacing="1" w:line="240" w:lineRule="auto"/>
        <w:rPr>
          <w:rStyle w:val="SubtleReference"/>
          <w:rFonts w:ascii="Times New Roman" w:hAnsi="Times New Roman" w:cs="Times New Roman"/>
          <w:color w:val="auto"/>
        </w:rPr>
      </w:pPr>
      <w:r w:rsidRPr="00473F23">
        <w:rPr>
          <w:rStyle w:val="SubtleReference"/>
          <w:rFonts w:ascii="Times New Roman" w:hAnsi="Times New Roman" w:cs="Times New Roman"/>
          <w:color w:val="auto"/>
        </w:rPr>
        <w:t>Modify the Parenting Time Order to reflect a more equitable and shared parenting arrangement, in Lincoln’s best interest.</w:t>
      </w:r>
    </w:p>
    <w:p w14:paraId="1DFA7D53" w14:textId="77777777" w:rsidR="00473F23" w:rsidRPr="00473F23" w:rsidRDefault="00473F23" w:rsidP="00473F23">
      <w:pPr>
        <w:numPr>
          <w:ilvl w:val="0"/>
          <w:numId w:val="2"/>
        </w:numPr>
        <w:spacing w:before="100" w:beforeAutospacing="1" w:after="100" w:afterAutospacing="1" w:line="240" w:lineRule="auto"/>
        <w:rPr>
          <w:rStyle w:val="SubtleReference"/>
          <w:rFonts w:ascii="Times New Roman" w:hAnsi="Times New Roman" w:cs="Times New Roman"/>
          <w:color w:val="auto"/>
        </w:rPr>
      </w:pPr>
      <w:r w:rsidRPr="00473F23">
        <w:rPr>
          <w:rStyle w:val="SubtleReference"/>
          <w:rFonts w:ascii="Times New Roman" w:hAnsi="Times New Roman" w:cs="Times New Roman"/>
          <w:color w:val="auto"/>
        </w:rPr>
        <w:t>Grant make-up parenting time for the days missed since July 17, 2024.</w:t>
      </w:r>
    </w:p>
    <w:p w14:paraId="2DA6940C" w14:textId="77777777" w:rsidR="00473F23" w:rsidRPr="00473F23" w:rsidRDefault="00473F23" w:rsidP="00473F23">
      <w:pPr>
        <w:numPr>
          <w:ilvl w:val="0"/>
          <w:numId w:val="2"/>
        </w:numPr>
        <w:spacing w:before="100" w:beforeAutospacing="1" w:after="100" w:afterAutospacing="1" w:line="240" w:lineRule="auto"/>
        <w:rPr>
          <w:rStyle w:val="SubtleReference"/>
          <w:rFonts w:ascii="Times New Roman" w:hAnsi="Times New Roman" w:cs="Times New Roman"/>
          <w:color w:val="auto"/>
        </w:rPr>
      </w:pPr>
      <w:r w:rsidRPr="00473F23">
        <w:rPr>
          <w:rStyle w:val="SubtleReference"/>
          <w:rFonts w:ascii="Times New Roman" w:hAnsi="Times New Roman" w:cs="Times New Roman"/>
          <w:color w:val="auto"/>
        </w:rPr>
        <w:t>Appoint a Guardian Ad Litem (GAL) to investigate Lincoln’s best interests and the presence of parental alienation.</w:t>
      </w:r>
    </w:p>
    <w:p w14:paraId="6A8A615B" w14:textId="77777777" w:rsidR="00473F23" w:rsidRPr="00473F23" w:rsidRDefault="00473F23" w:rsidP="00473F23">
      <w:pPr>
        <w:numPr>
          <w:ilvl w:val="0"/>
          <w:numId w:val="2"/>
        </w:numPr>
        <w:spacing w:before="100" w:beforeAutospacing="1" w:after="100" w:afterAutospacing="1" w:line="240" w:lineRule="auto"/>
        <w:rPr>
          <w:rStyle w:val="SubtleReference"/>
          <w:rFonts w:ascii="Times New Roman" w:hAnsi="Times New Roman" w:cs="Times New Roman"/>
          <w:color w:val="auto"/>
        </w:rPr>
      </w:pPr>
      <w:r w:rsidRPr="00473F23">
        <w:rPr>
          <w:rStyle w:val="SubtleReference"/>
          <w:rFonts w:ascii="Times New Roman" w:hAnsi="Times New Roman" w:cs="Times New Roman"/>
          <w:color w:val="auto"/>
        </w:rPr>
        <w:t>Require both parties to attend co-parenting classes to improve communication and cooperation.</w:t>
      </w:r>
    </w:p>
    <w:p w14:paraId="59C5C775" w14:textId="77777777" w:rsidR="00473F23" w:rsidRPr="00473F23" w:rsidRDefault="00473F23" w:rsidP="00473F23">
      <w:pPr>
        <w:numPr>
          <w:ilvl w:val="0"/>
          <w:numId w:val="2"/>
        </w:numPr>
        <w:spacing w:before="100" w:beforeAutospacing="1" w:after="100" w:afterAutospacing="1" w:line="240" w:lineRule="auto"/>
        <w:rPr>
          <w:rStyle w:val="SubtleReference"/>
          <w:rFonts w:ascii="Times New Roman" w:hAnsi="Times New Roman" w:cs="Times New Roman"/>
          <w:color w:val="auto"/>
        </w:rPr>
      </w:pPr>
      <w:r w:rsidRPr="00473F23">
        <w:rPr>
          <w:rStyle w:val="SubtleReference"/>
          <w:rFonts w:ascii="Times New Roman" w:hAnsi="Times New Roman" w:cs="Times New Roman"/>
          <w:color w:val="auto"/>
        </w:rPr>
        <w:t>Mandate consistent communication through a court-monitored application, such as AppClose, to ensure transparency and accountability in co-parenting.</w:t>
      </w:r>
    </w:p>
    <w:p w14:paraId="1381C6D2" w14:textId="77777777" w:rsidR="00473F23" w:rsidRPr="00473F23" w:rsidRDefault="00473F23" w:rsidP="00473F23">
      <w:pPr>
        <w:spacing w:before="100" w:beforeAutospacing="1" w:after="100" w:afterAutospacing="1" w:line="240" w:lineRule="auto"/>
        <w:rPr>
          <w:rStyle w:val="SubtleReference"/>
          <w:rFonts w:ascii="Times New Roman" w:hAnsi="Times New Roman" w:cs="Times New Roman"/>
          <w:color w:val="auto"/>
        </w:rPr>
      </w:pPr>
      <w:r w:rsidRPr="00473F23">
        <w:rPr>
          <w:rStyle w:val="SubtleReference"/>
          <w:rFonts w:ascii="Times New Roman" w:hAnsi="Times New Roman" w:cs="Times New Roman"/>
          <w:color w:val="auto"/>
        </w:rPr>
        <w:t>I declare under penalty of perjury that the statements contained in this affidavit are true and accurate to the best of my knowledge, information, and belief.</w:t>
      </w:r>
    </w:p>
    <w:p w14:paraId="74B52EAB" w14:textId="77777777" w:rsidR="00473F23" w:rsidRPr="00473F23" w:rsidRDefault="00473F23" w:rsidP="00473F23">
      <w:pPr>
        <w:spacing w:before="100" w:beforeAutospacing="1" w:after="100" w:afterAutospacing="1" w:line="240" w:lineRule="auto"/>
        <w:rPr>
          <w:rStyle w:val="SubtleReference"/>
          <w:rFonts w:ascii="Times New Roman" w:hAnsi="Times New Roman" w:cs="Times New Roman"/>
          <w:color w:val="auto"/>
        </w:rPr>
      </w:pPr>
      <w:r w:rsidRPr="00473F23">
        <w:rPr>
          <w:rStyle w:val="SubtleReference"/>
          <w:rFonts w:ascii="Times New Roman" w:hAnsi="Times New Roman" w:cs="Times New Roman"/>
          <w:color w:val="auto"/>
        </w:rPr>
        <w:t>Respectfully submitted,</w:t>
      </w:r>
      <w:r w:rsidRPr="00473F23">
        <w:rPr>
          <w:rStyle w:val="SubtleReference"/>
          <w:rFonts w:ascii="Times New Roman" w:hAnsi="Times New Roman" w:cs="Times New Roman"/>
          <w:color w:val="auto"/>
        </w:rPr>
        <w:br/>
        <w:t>Andrew J. Pigors</w:t>
      </w:r>
      <w:r w:rsidRPr="00473F23">
        <w:rPr>
          <w:rStyle w:val="SubtleReference"/>
          <w:rFonts w:ascii="Times New Roman" w:hAnsi="Times New Roman" w:cs="Times New Roman"/>
          <w:color w:val="auto"/>
        </w:rPr>
        <w:br/>
        <w:t>Plaintiff, In Pro Per</w:t>
      </w:r>
      <w:r w:rsidRPr="00473F23">
        <w:rPr>
          <w:rStyle w:val="SubtleReference"/>
          <w:rFonts w:ascii="Times New Roman" w:hAnsi="Times New Roman" w:cs="Times New Roman"/>
          <w:color w:val="auto"/>
        </w:rPr>
        <w:br/>
        <w:t xml:space="preserve">1977 Whitehall Rd, </w:t>
      </w:r>
      <w:proofErr w:type="spellStart"/>
      <w:r w:rsidRPr="00473F23">
        <w:rPr>
          <w:rStyle w:val="SubtleReference"/>
          <w:rFonts w:ascii="Times New Roman" w:hAnsi="Times New Roman" w:cs="Times New Roman"/>
          <w:color w:val="auto"/>
        </w:rPr>
        <w:t>Trlr</w:t>
      </w:r>
      <w:proofErr w:type="spellEnd"/>
      <w:r w:rsidRPr="00473F23">
        <w:rPr>
          <w:rStyle w:val="SubtleReference"/>
          <w:rFonts w:ascii="Times New Roman" w:hAnsi="Times New Roman" w:cs="Times New Roman"/>
          <w:color w:val="auto"/>
        </w:rPr>
        <w:t xml:space="preserve"> 17</w:t>
      </w:r>
      <w:r w:rsidRPr="00473F23">
        <w:rPr>
          <w:rStyle w:val="SubtleReference"/>
          <w:rFonts w:ascii="Times New Roman" w:hAnsi="Times New Roman" w:cs="Times New Roman"/>
          <w:color w:val="auto"/>
        </w:rPr>
        <w:br/>
        <w:t>Muskegon, MI 49445</w:t>
      </w:r>
      <w:r w:rsidRPr="00473F23">
        <w:rPr>
          <w:rStyle w:val="SubtleReference"/>
          <w:rFonts w:ascii="Times New Roman" w:hAnsi="Times New Roman" w:cs="Times New Roman"/>
          <w:color w:val="auto"/>
        </w:rPr>
        <w:br/>
        <w:t>(231) 903-5690</w:t>
      </w:r>
      <w:r w:rsidRPr="00473F23">
        <w:rPr>
          <w:rStyle w:val="SubtleReference"/>
          <w:rFonts w:ascii="Times New Roman" w:hAnsi="Times New Roman" w:cs="Times New Roman"/>
          <w:color w:val="auto"/>
        </w:rPr>
        <w:br/>
        <w:t>Date: _______________</w:t>
      </w:r>
    </w:p>
    <w:p w14:paraId="65CC41CB" w14:textId="77777777" w:rsidR="00473F23" w:rsidRPr="00473F23" w:rsidRDefault="00473F23" w:rsidP="00473F23">
      <w:pPr>
        <w:spacing w:after="0" w:line="240" w:lineRule="auto"/>
        <w:rPr>
          <w:rStyle w:val="SubtleReference"/>
          <w:rFonts w:ascii="Times New Roman" w:hAnsi="Times New Roman" w:cs="Times New Roman"/>
          <w:color w:val="auto"/>
        </w:rPr>
      </w:pPr>
      <w:r w:rsidRPr="00473F23">
        <w:rPr>
          <w:rStyle w:val="SubtleReference"/>
          <w:rFonts w:ascii="Times New Roman" w:hAnsi="Times New Roman" w:cs="Times New Roman"/>
          <w:color w:val="auto"/>
        </w:rPr>
        <w:pict w14:anchorId="1BD3E828">
          <v:rect id="_x0000_i1037" style="width:0;height:1.5pt" o:hralign="center" o:hrstd="t" o:hr="t" fillcolor="#a0a0a0" stroked="f"/>
        </w:pict>
      </w:r>
    </w:p>
    <w:p w14:paraId="6804E355" w14:textId="77777777" w:rsidR="00473F23" w:rsidRPr="00473F23" w:rsidRDefault="00473F23" w:rsidP="00473F23">
      <w:pPr>
        <w:spacing w:before="100" w:beforeAutospacing="1" w:after="100" w:afterAutospacing="1" w:line="240" w:lineRule="auto"/>
        <w:rPr>
          <w:rStyle w:val="SubtleReference"/>
          <w:rFonts w:ascii="Times New Roman" w:hAnsi="Times New Roman" w:cs="Times New Roman"/>
          <w:color w:val="auto"/>
        </w:rPr>
      </w:pPr>
      <w:r w:rsidRPr="00473F23">
        <w:rPr>
          <w:rStyle w:val="SubtleReference"/>
          <w:rFonts w:ascii="Times New Roman" w:hAnsi="Times New Roman" w:cs="Times New Roman"/>
          <w:color w:val="auto"/>
        </w:rPr>
        <w:t>Notary Public:</w:t>
      </w:r>
      <w:r w:rsidRPr="00473F23">
        <w:rPr>
          <w:rStyle w:val="SubtleReference"/>
          <w:rFonts w:ascii="Times New Roman" w:hAnsi="Times New Roman" w:cs="Times New Roman"/>
          <w:color w:val="auto"/>
        </w:rPr>
        <w:br/>
        <w:t>Subscribed and sworn to before me this ___ day of ___________, 2024, by Andrew J. Pigors.</w:t>
      </w:r>
    </w:p>
    <w:p w14:paraId="1E9224E0" w14:textId="77777777" w:rsidR="00473F23" w:rsidRPr="00473F23" w:rsidRDefault="00473F23" w:rsidP="00473F23">
      <w:pPr>
        <w:spacing w:before="100" w:beforeAutospacing="1" w:after="100" w:afterAutospacing="1" w:line="240" w:lineRule="auto"/>
        <w:rPr>
          <w:rStyle w:val="SubtleReference"/>
          <w:rFonts w:ascii="Times New Roman" w:hAnsi="Times New Roman" w:cs="Times New Roman"/>
          <w:color w:val="auto"/>
        </w:rPr>
      </w:pPr>
      <w:r w:rsidRPr="00473F23">
        <w:rPr>
          <w:rStyle w:val="SubtleReference"/>
          <w:rFonts w:ascii="Times New Roman" w:hAnsi="Times New Roman" w:cs="Times New Roman"/>
          <w:color w:val="auto"/>
        </w:rPr>
        <w:t>Notary Signature: _________________________</w:t>
      </w:r>
      <w:r w:rsidRPr="00473F23">
        <w:rPr>
          <w:rStyle w:val="SubtleReference"/>
          <w:rFonts w:ascii="Times New Roman" w:hAnsi="Times New Roman" w:cs="Times New Roman"/>
          <w:color w:val="auto"/>
        </w:rPr>
        <w:br/>
        <w:t>Notary Name (Printed): ______________________</w:t>
      </w:r>
      <w:r w:rsidRPr="00473F23">
        <w:rPr>
          <w:rStyle w:val="SubtleReference"/>
          <w:rFonts w:ascii="Times New Roman" w:hAnsi="Times New Roman" w:cs="Times New Roman"/>
          <w:color w:val="auto"/>
        </w:rPr>
        <w:br/>
        <w:t>My Commission Expires: ___________________</w:t>
      </w:r>
    </w:p>
    <w:p w14:paraId="679D558D" w14:textId="77777777" w:rsidR="00473F23" w:rsidRPr="00473F23" w:rsidRDefault="00473F23" w:rsidP="00473F23">
      <w:pPr>
        <w:spacing w:after="0" w:line="240" w:lineRule="auto"/>
        <w:rPr>
          <w:rStyle w:val="SubtleReference"/>
          <w:rFonts w:ascii="Times New Roman" w:hAnsi="Times New Roman" w:cs="Times New Roman"/>
          <w:color w:val="auto"/>
        </w:rPr>
      </w:pPr>
      <w:r w:rsidRPr="00473F23">
        <w:rPr>
          <w:rStyle w:val="SubtleReference"/>
          <w:rFonts w:ascii="Times New Roman" w:hAnsi="Times New Roman" w:cs="Times New Roman"/>
          <w:color w:val="auto"/>
        </w:rPr>
        <w:pict w14:anchorId="2B7E0240">
          <v:rect id="_x0000_i1038" style="width:0;height:1.5pt" o:hralign="center" o:hrstd="t" o:hr="t" fillcolor="#a0a0a0" stroked="f"/>
        </w:pict>
      </w:r>
    </w:p>
    <w:p w14:paraId="19E7FA8F" w14:textId="77777777" w:rsidR="00473F23" w:rsidRPr="00473F23" w:rsidRDefault="00473F23" w:rsidP="00473F23">
      <w:pPr>
        <w:spacing w:before="100" w:beforeAutospacing="1" w:after="100" w:afterAutospacing="1" w:line="240" w:lineRule="auto"/>
        <w:rPr>
          <w:rStyle w:val="SubtleReference"/>
          <w:rFonts w:ascii="Times New Roman" w:hAnsi="Times New Roman" w:cs="Times New Roman"/>
          <w:color w:val="auto"/>
        </w:rPr>
      </w:pPr>
      <w:r w:rsidRPr="00473F23">
        <w:rPr>
          <w:rStyle w:val="SubtleReference"/>
          <w:rFonts w:ascii="Times New Roman" w:hAnsi="Times New Roman" w:cs="Times New Roman"/>
          <w:color w:val="auto"/>
        </w:rPr>
        <w:t>This affidavit focuses on your specific situation and highlights the critical issue of parental alienation that Dr. Richard Bone testified about, which is key to reinforcing your argument in court.</w:t>
      </w:r>
    </w:p>
    <w:p w14:paraId="534D858B" w14:textId="77777777" w:rsidR="00473F23" w:rsidRPr="00473F23" w:rsidRDefault="00473F23">
      <w:pPr>
        <w:rPr>
          <w:rStyle w:val="SubtleReference"/>
          <w:rFonts w:ascii="Times New Roman" w:hAnsi="Times New Roman" w:cs="Times New Roman"/>
          <w:color w:val="auto"/>
        </w:rPr>
      </w:pPr>
    </w:p>
    <w:sectPr w:rsidR="00473F23" w:rsidRPr="00473F23">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76B5FB" w14:textId="77777777" w:rsidR="00AC150C" w:rsidRDefault="00AC150C" w:rsidP="00473F23">
      <w:pPr>
        <w:spacing w:after="0" w:line="240" w:lineRule="auto"/>
      </w:pPr>
      <w:r>
        <w:separator/>
      </w:r>
    </w:p>
  </w:endnote>
  <w:endnote w:type="continuationSeparator" w:id="0">
    <w:p w14:paraId="0EA3D7C3" w14:textId="77777777" w:rsidR="00AC150C" w:rsidRDefault="00AC150C" w:rsidP="00473F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039725"/>
      <w:docPartObj>
        <w:docPartGallery w:val="Page Numbers (Bottom of Page)"/>
        <w:docPartUnique/>
      </w:docPartObj>
    </w:sdtPr>
    <w:sdtEndPr>
      <w:rPr>
        <w:noProof/>
      </w:rPr>
    </w:sdtEndPr>
    <w:sdtContent>
      <w:p w14:paraId="34DE430B" w14:textId="79E107CC" w:rsidR="00473F23" w:rsidRDefault="00473F23">
        <w:pPr>
          <w:pStyle w:val="Footer"/>
        </w:pPr>
        <w:r>
          <w:fldChar w:fldCharType="begin"/>
        </w:r>
        <w:r>
          <w:instrText xml:space="preserve"> PAGE   \* MERGEFORMAT </w:instrText>
        </w:r>
        <w:r>
          <w:fldChar w:fldCharType="separate"/>
        </w:r>
        <w:r>
          <w:rPr>
            <w:noProof/>
          </w:rPr>
          <w:t>2</w:t>
        </w:r>
        <w:r>
          <w:rPr>
            <w:noProof/>
          </w:rPr>
          <w:fldChar w:fldCharType="end"/>
        </w:r>
      </w:p>
    </w:sdtContent>
  </w:sdt>
  <w:p w14:paraId="50DFF881" w14:textId="77777777" w:rsidR="00473F23" w:rsidRDefault="00473F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DEA222" w14:textId="77777777" w:rsidR="00AC150C" w:rsidRDefault="00AC150C" w:rsidP="00473F23">
      <w:pPr>
        <w:spacing w:after="0" w:line="240" w:lineRule="auto"/>
      </w:pPr>
      <w:r>
        <w:separator/>
      </w:r>
    </w:p>
  </w:footnote>
  <w:footnote w:type="continuationSeparator" w:id="0">
    <w:p w14:paraId="4890A0A1" w14:textId="77777777" w:rsidR="00AC150C" w:rsidRDefault="00AC150C" w:rsidP="00473F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27A9B2" w14:textId="62A5DF70" w:rsidR="00473F23" w:rsidRDefault="00473F23">
    <w:pPr>
      <w:pStyle w:val="Header"/>
    </w:pPr>
    <w:r>
      <w:t>Pigors v Watson</w:t>
    </w:r>
  </w:p>
  <w:p w14:paraId="3B74E02F" w14:textId="56FE32D3" w:rsidR="00473F23" w:rsidRDefault="00473F23" w:rsidP="00473F23">
    <w:pPr>
      <w:spacing w:line="264"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14244F"/>
    <w:multiLevelType w:val="multilevel"/>
    <w:tmpl w:val="45322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5851198"/>
    <w:multiLevelType w:val="multilevel"/>
    <w:tmpl w:val="5B647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5115477">
    <w:abstractNumId w:val="1"/>
  </w:num>
  <w:num w:numId="2" w16cid:durableId="6919993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F23"/>
    <w:rsid w:val="00473F23"/>
    <w:rsid w:val="008C45B2"/>
    <w:rsid w:val="00AC15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4EE10"/>
  <w15:chartTrackingRefBased/>
  <w15:docId w15:val="{34B2D556-46FB-45A3-90DA-D2BC9CBB9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3F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3F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3F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3F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3F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3F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3F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3F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3F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3F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3F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3F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3F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3F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3F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3F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3F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3F23"/>
    <w:rPr>
      <w:rFonts w:eastAsiaTheme="majorEastAsia" w:cstheme="majorBidi"/>
      <w:color w:val="272727" w:themeColor="text1" w:themeTint="D8"/>
    </w:rPr>
  </w:style>
  <w:style w:type="paragraph" w:styleId="Title">
    <w:name w:val="Title"/>
    <w:basedOn w:val="Normal"/>
    <w:next w:val="Normal"/>
    <w:link w:val="TitleChar"/>
    <w:uiPriority w:val="10"/>
    <w:qFormat/>
    <w:rsid w:val="00473F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3F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3F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3F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3F23"/>
    <w:pPr>
      <w:spacing w:before="160"/>
      <w:jc w:val="center"/>
    </w:pPr>
    <w:rPr>
      <w:i/>
      <w:iCs/>
      <w:color w:val="404040" w:themeColor="text1" w:themeTint="BF"/>
    </w:rPr>
  </w:style>
  <w:style w:type="character" w:customStyle="1" w:styleId="QuoteChar">
    <w:name w:val="Quote Char"/>
    <w:basedOn w:val="DefaultParagraphFont"/>
    <w:link w:val="Quote"/>
    <w:uiPriority w:val="29"/>
    <w:rsid w:val="00473F23"/>
    <w:rPr>
      <w:i/>
      <w:iCs/>
      <w:color w:val="404040" w:themeColor="text1" w:themeTint="BF"/>
    </w:rPr>
  </w:style>
  <w:style w:type="paragraph" w:styleId="ListParagraph">
    <w:name w:val="List Paragraph"/>
    <w:basedOn w:val="Normal"/>
    <w:uiPriority w:val="34"/>
    <w:qFormat/>
    <w:rsid w:val="00473F23"/>
    <w:pPr>
      <w:ind w:left="720"/>
      <w:contextualSpacing/>
    </w:pPr>
  </w:style>
  <w:style w:type="character" w:styleId="IntenseEmphasis">
    <w:name w:val="Intense Emphasis"/>
    <w:basedOn w:val="DefaultParagraphFont"/>
    <w:uiPriority w:val="21"/>
    <w:qFormat/>
    <w:rsid w:val="00473F23"/>
    <w:rPr>
      <w:i/>
      <w:iCs/>
      <w:color w:val="0F4761" w:themeColor="accent1" w:themeShade="BF"/>
    </w:rPr>
  </w:style>
  <w:style w:type="paragraph" w:styleId="IntenseQuote">
    <w:name w:val="Intense Quote"/>
    <w:basedOn w:val="Normal"/>
    <w:next w:val="Normal"/>
    <w:link w:val="IntenseQuoteChar"/>
    <w:uiPriority w:val="30"/>
    <w:qFormat/>
    <w:rsid w:val="00473F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3F23"/>
    <w:rPr>
      <w:i/>
      <w:iCs/>
      <w:color w:val="0F4761" w:themeColor="accent1" w:themeShade="BF"/>
    </w:rPr>
  </w:style>
  <w:style w:type="character" w:styleId="IntenseReference">
    <w:name w:val="Intense Reference"/>
    <w:basedOn w:val="DefaultParagraphFont"/>
    <w:uiPriority w:val="32"/>
    <w:qFormat/>
    <w:rsid w:val="00473F23"/>
    <w:rPr>
      <w:b/>
      <w:bCs/>
      <w:smallCaps/>
      <w:color w:val="0F4761" w:themeColor="accent1" w:themeShade="BF"/>
      <w:spacing w:val="5"/>
    </w:rPr>
  </w:style>
  <w:style w:type="character" w:styleId="SubtleReference">
    <w:name w:val="Subtle Reference"/>
    <w:basedOn w:val="DefaultParagraphFont"/>
    <w:uiPriority w:val="31"/>
    <w:qFormat/>
    <w:rsid w:val="00473F23"/>
    <w:rPr>
      <w:smallCaps/>
      <w:color w:val="5A5A5A" w:themeColor="text1" w:themeTint="A5"/>
    </w:rPr>
  </w:style>
  <w:style w:type="paragraph" w:styleId="Header">
    <w:name w:val="header"/>
    <w:basedOn w:val="Normal"/>
    <w:link w:val="HeaderChar"/>
    <w:uiPriority w:val="99"/>
    <w:unhideWhenUsed/>
    <w:rsid w:val="00473F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3F23"/>
  </w:style>
  <w:style w:type="paragraph" w:styleId="Footer">
    <w:name w:val="footer"/>
    <w:basedOn w:val="Normal"/>
    <w:link w:val="FooterChar"/>
    <w:uiPriority w:val="99"/>
    <w:unhideWhenUsed/>
    <w:rsid w:val="00473F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3F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38523732">
      <w:bodyDiv w:val="1"/>
      <w:marLeft w:val="0"/>
      <w:marRight w:val="0"/>
      <w:marTop w:val="0"/>
      <w:marBottom w:val="0"/>
      <w:divBdr>
        <w:top w:val="none" w:sz="0" w:space="0" w:color="auto"/>
        <w:left w:val="none" w:sz="0" w:space="0" w:color="auto"/>
        <w:bottom w:val="none" w:sz="0" w:space="0" w:color="auto"/>
        <w:right w:val="none" w:sz="0" w:space="0" w:color="auto"/>
      </w:divBdr>
    </w:div>
    <w:div w:id="1912039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1304</Words>
  <Characters>7436</Characters>
  <Application>Microsoft Office Word</Application>
  <DocSecurity>0</DocSecurity>
  <Lines>61</Lines>
  <Paragraphs>17</Paragraphs>
  <ScaleCrop>false</ScaleCrop>
  <Company/>
  <LinksUpToDate>false</LinksUpToDate>
  <CharactersWithSpaces>8723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Pigors</dc:creator>
  <cp:keywords/>
  <dc:description/>
  <cp:lastModifiedBy>Andrew Pigors</cp:lastModifiedBy>
  <cp:revision>1</cp:revision>
  <dcterms:created xsi:type="dcterms:W3CDTF">2024-10-06T15:16:00Z</dcterms:created>
  <dcterms:modified xsi:type="dcterms:W3CDTF">2024-10-06T15:21:00Z</dcterms:modified>
</cp:coreProperties>
</file>