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37458aefd91746af" /><Relationship Type="http://schemas.openxmlformats.org/package/2006/relationships/metadata/core-properties" Target="/docProps/core.xml" Id="R13ba03f148f64f53" /><Relationship Type="http://schemas.openxmlformats.org/officeDocument/2006/relationships/extended-properties" Target="/docProps/app.xml" Id="Rfc79f9b57de14765" /><Relationship Type="http://schemas.openxmlformats.org/officeDocument/2006/relationships/custom-properties" Target="/docProps/custom.xml" Id="Rd551d24a939c4f32" /></Relationships>
</file>

<file path=word/document.xml><?xml version="1.0" encoding="utf-8"?>
<w:document xmlns:w="http://schemas.openxmlformats.org/wordprocessingml/2006/main" xmlns:mc="http://schemas.openxmlformats.org/markup-compatibility/2006" xmlns:r="http://schemas.openxmlformats.org/officeDocument/2006/relationships" xmlns:m="http://schemas.openxmlformats.org/officeDocument/2006/math" xmlns:wp="http://schemas.openxmlformats.org/drawingml/2006/wordprocessingDrawing" xmlns:wpc="http://schemas.microsoft.com/office/word/2010/wordprocessingCanvas" xmlns:wpg="http://schemas.microsoft.com/office/word/2010/wordprocessingGroup" xmlns:wps="http://schemas.microsoft.com/office/word/2010/wordprocessingShape" xmlns:wpi="http://schemas.microsoft.com/office/word/2010/wordprocessingInk" xmlns:pic="http://schemas.openxmlformats.org/drawingml/2006/picture" xmlns:a="http://schemas.openxmlformats.org/drawingml/2006/main" xmlns:c="http://schemas.openxmlformats.org/drawingml/2006/chart" xmlns:o="urn:schemas-microsoft-com:office:office" xmlns:v="urn:schemas-microsoft-com:vml" xmlns:w10="urn:schemas-microsoft-com:office:word" xmlns:w14="http://schemas.microsoft.com/office/word/2010/wordml" xmlns:w15="http://schemas.microsoft.com/office/word/2012/wordml" mc:Ignorable="w14 w15" xml:space="preserve">
  <w:body>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8"/>
          <w:szCs w:val="18"/>
        </w:rPr>
        <w:spacing w:before="0" w:after="1" w:lineRule="exact" w:line="180"/>
      </w:pPr>
    </w:p>
    <w:p>
      <w:pPr>
        <w:rPr>
          <w:b w:val="0"/>
          <w:bCs w:val="0"/>
          <w:color w:val="000000"/>
          <w:rFonts w:ascii="Arial" w:hAnsi="Arial" w:cs="Arial" w:eastAsia="Arial"/>
          <w:i w:val="0"/>
          <w:iCs w:val="0"/>
          <w:outline w:val="0"/>
          <w:position w:val="0"/>
          <w:w w:val="100"/>
          <w:sz w:val="21"/>
          <w:szCs w:val="21"/>
          <w:spacing w:val="0"/>
          <w:strike w:val="0"/>
          <w:u w:val="none"/>
        </w:rPr>
        <w:ind w:firstLine="0" w:left="3645"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SITE LEASE AGREEMENT</w:t>
      </w:r>
    </w:p>
    <w:p>
      <w:pPr>
        <w:rPr>
          <w:b w:val="0"/>
          <w:bCs w:val="0"/>
          <w:color w:val="000000"/>
          <w:rFonts w:ascii="Arial" w:hAnsi="Arial" w:cs="Arial" w:eastAsia="Arial"/>
          <w:i w:val="0"/>
          <w:iCs w:val="0"/>
          <w:outline w:val="0"/>
          <w:position w:val="0"/>
          <w:w w:val="100"/>
          <w:sz w:val="21"/>
          <w:szCs w:val="21"/>
          <w:spacing w:val="0"/>
          <w:strike w:val="0"/>
          <w:u w:val="none"/>
        </w:rPr>
        <w:ind w:firstLine="0" w:left="366" w:right="-20"/>
        <w:spacing w:before="33"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This Lot Lease Agreement (tiis "Lease") is made and entered on this a8141 day of fqajtk20 aLl</w:t>
      </w:r>
    </w:p>
    <w:p>
      <w:pPr>
        <w:rPr>
          <w:b w:val="0"/>
          <w:bCs w:val="0"/>
          <w:rFonts w:ascii="Arial" w:hAnsi="Arial" w:cs="Arial" w:eastAsia="Arial"/>
          <w:i w:val="0"/>
          <w:iCs w:val="0"/>
          <w:outline w:val="0"/>
          <w:position w:val="0"/>
          <w:w w:val="100"/>
          <w:sz w:val="20"/>
          <w:szCs w:val="20"/>
          <w:spacing w:val="0"/>
          <w:strike w:val="0"/>
          <w:u w:val="none"/>
        </w:rPr>
        <w:spacing w:before="0" w:after="1" w:lineRule="exact" w:line="200"/>
      </w:pPr>
    </w:p>
    <w:p>
      <w:pPr>
        <w:rPr>
          <w:b w:val="0"/>
          <w:bCs w:val="0"/>
          <w:color w:val="000000"/>
          <w:rFonts w:ascii="Arial" w:hAnsi="Arial" w:cs="Arial" w:eastAsia="Arial"/>
          <w:i w:val="0"/>
          <w:iCs w:val="0"/>
          <w:outline w:val="0"/>
          <w:position w:val="0"/>
          <w:w w:val="100"/>
          <w:sz w:val="21"/>
          <w:szCs w:val="21"/>
          <w:spacing w:val="0"/>
          <w:strike w:val="0"/>
          <w:u w:val="none"/>
        </w:rPr>
        <w:tabs>
          <w:tab w:val="left" w:leader="none" w:pos="3182"/>
        </w:tabs>
        <w:ind w:firstLine="0" w:left="364"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by and betwecn| RrykuAj</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i'qasi llc, hereinafter referred to in this Lease as "LANDLORD",</w:t>
      </w:r>
    </w:p>
    <w:p>
      <w:pPr>
        <w:rPr>
          <w:b w:val="0"/>
          <w:bCs w:val="0"/>
          <w:color w:val="000000"/>
          <w:rFonts w:ascii="Arial" w:hAnsi="Arial" w:cs="Arial" w:eastAsia="Arial"/>
          <w:i w:val="0"/>
          <w:iCs w:val="0"/>
          <w:outline w:val="0"/>
          <w:position w:val="0"/>
          <w:w w:val="100"/>
          <w:sz w:val="21"/>
          <w:szCs w:val="21"/>
          <w:spacing w:val="0"/>
          <w:strike w:val="0"/>
          <w:u w:val="none"/>
        </w:rPr>
        <w:jc w:val="left"/>
        <w:ind w:firstLine="0" w:left="370" w:right="337"/>
        <w:spacing w:before="113" w:after="0" w:lineRule="auto" w:line="292"/>
        <w:widowControl w:val="0"/>
      </w:pPr>
      <w:r>
        <w:rPr>
          <w:b w:val="0"/>
          <w:bCs w:val="0"/>
          <w:color w:val="000000"/>
          <w:rFonts w:ascii="Arial" w:hAnsi="Arial" w:cs="Arial" w:eastAsia="Arial"/>
          <w:i w:val="0"/>
          <w:iCs w:val="0"/>
          <w:outline w:val="0"/>
          <w:position w:val="0"/>
          <w:w w:val="100"/>
          <w:sz w:val="21"/>
          <w:szCs w:val="21"/>
          <w:spacing w:val="0"/>
          <w:strike w:val="0"/>
          <w:u w:val="none"/>
        </w:rPr>
        <w:t>whose address for purpose of" record and receipt of all notices, payments and correspondence under applicable law is: [ Park Address] and 5480 Alpine AVE #9789 Comstock Park, MI 49321 , hcreinafkr, whether one or more partics, collectively referred to in this Lease as '"] ENANT." In consideration of the rent, covenants and agreements to be kept and performed by ] ENANT hereunder,</w:t>
      </w:r>
    </w:p>
    <w:p>
      <w:pPr>
        <w:rPr>
          <w:b w:val="0"/>
          <w:bCs w:val="0"/>
          <w:color w:val="000000"/>
          <w:rFonts w:ascii="Arial" w:hAnsi="Arial" w:cs="Arial" w:eastAsia="Arial"/>
          <w:i w:val="0"/>
          <w:iCs w:val="0"/>
          <w:outline w:val="0"/>
          <w:position w:val="0"/>
          <w:w w:val="100"/>
          <w:sz w:val="21"/>
          <w:szCs w:val="21"/>
          <w:spacing w:val="0"/>
          <w:strike w:val="0"/>
          <w:u w:val="none"/>
        </w:rPr>
        <w:jc w:val="left"/>
        <w:ind w:firstLine="1" w:left="358" w:right="283"/>
        <w:spacing w:before="0" w:after="0" w:lineRule="auto" w:line="294"/>
        <w:widowControl w:val="0"/>
      </w:pPr>
      <w:r>
        <w:rPr>
          <w:b w:val="0"/>
          <w:bCs w:val="0"/>
          <w:color w:val="000000"/>
          <w:rFonts w:ascii="Arial" w:hAnsi="Arial" w:cs="Arial" w:eastAsia="Arial"/>
          <w:i w:val="0"/>
          <w:iCs w:val="0"/>
          <w:outline w:val="0"/>
          <w:position w:val="0"/>
          <w:w w:val="100"/>
          <w:sz w:val="21"/>
          <w:szCs w:val="21"/>
          <w:spacing w:val="0"/>
          <w:strike w:val="0"/>
          <w:u w:val="none"/>
        </w:rPr>
        <w:t>and subject to the terms and conditions hereinafter set forth, LANDLORD leases to TENANT and TENANT leases froni LANDLORD the premises located in the Shady Oaks Manufactured Home Community (the "Community"), designated as fo.jjpws (the "PREMISES"):</w:t>
      </w:r>
    </w:p>
    <w:p>
      <w:pPr>
        <w:rPr>
          <w:b w:val="0"/>
          <w:bCs w:val="0"/>
          <w:color w:val="000000"/>
          <w:rFonts w:ascii="Arial" w:hAnsi="Arial" w:cs="Arial" w:eastAsia="Arial"/>
          <w:i w:val="0"/>
          <w:iCs w:val="0"/>
          <w:outline w:val="0"/>
          <w:position w:val="0"/>
          <w:w w:val="100"/>
          <w:sz w:val="21"/>
          <w:szCs w:val="21"/>
          <w:spacing w:val="0"/>
          <w:strike w:val="0"/>
          <w:u w:val="none"/>
        </w:rPr>
        <w:tabs>
          <w:tab w:val="left" w:leader="none" w:pos="2493"/>
          <w:tab w:val="left" w:leader="none" w:pos="4000"/>
          <w:tab w:val="left" w:leader="none" w:pos="5162"/>
        </w:tabs>
        <w:ind w:firstLine="0" w:left="498"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Site Number:</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 "7</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Address:</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1977 Whitehall Rd, Muskegon. MI 49445</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2"/>
          <w:szCs w:val="12"/>
          <w:spacing w:val="0"/>
          <w:strike w:val="0"/>
          <w:u w:val="none"/>
        </w:rPr>
        <w:spacing w:before="0" w:after="7" w:lineRule="exact" w:line="120"/>
      </w:pPr>
    </w:p>
    <w:p>
      <w:pPr>
        <w:rPr>
          <w:b w:val="0"/>
          <w:bCs w:val="0"/>
          <w:color w:val="000000"/>
          <w:rFonts w:ascii="Arial" w:hAnsi="Arial" w:cs="Arial" w:eastAsia="Arial"/>
          <w:i w:val="0"/>
          <w:iCs w:val="0"/>
          <w:outline w:val="0"/>
          <w:position w:val="0"/>
          <w:w w:val="100"/>
          <w:sz w:val="21"/>
          <w:szCs w:val="21"/>
          <w:spacing w:val="0"/>
          <w:strike w:val="0"/>
          <w:u w:val="none"/>
        </w:rPr>
        <w:jc w:val="both"/>
        <w:ind w:hanging="325" w:left="680" w:right="394"/>
        <w:spacing w:before="0" w:after="0" w:lineRule="auto" w:line="293"/>
        <w:widowControl w:val="0"/>
      </w:pPr>
      <w:r>
        <w:rPr>
          <w:b w:val="0"/>
          <w:bCs w:val="0"/>
          <w:color w:val="000000"/>
          <w:rFonts w:ascii="Arial" w:hAnsi="Arial" w:cs="Arial" w:eastAsia="Arial"/>
          <w:i w:val="0"/>
          <w:iCs w:val="0"/>
          <w:outline w:val="0"/>
          <w:position w:val="0"/>
          <w:w w:val="100"/>
          <w:sz w:val="21"/>
          <w:szCs w:val="21"/>
          <w:spacing w:val="0"/>
          <w:strike w:val="0"/>
          <w:u w:val="none"/>
        </w:rPr>
        <w:t>I. OCCUPANCY The PREMISES are to be used exclusively and solely by said '1ENANT(S) for a manufactured home residence (the "Home") and to be occupied solely and exclusively as a private dwelling by the above named TENANT(S) and the following named occupants, whose relationship and birthdates are only required for identification purposes:</w:t>
      </w:r>
    </w:p>
    <w:p>
      <w:pPr>
        <w:rPr>
          <w:b w:val="0"/>
          <w:bCs w:val="0"/>
          <w:rFonts w:ascii="Arial" w:hAnsi="Arial" w:cs="Arial" w:eastAsia="Arial"/>
          <w:i w:val="0"/>
          <w:iCs w:val="0"/>
          <w:outline w:val="0"/>
          <w:position w:val="0"/>
          <w:w w:val="100"/>
          <w:sz w:val="24"/>
          <w:szCs w:val="24"/>
          <w:spacing w:val="0"/>
          <w:strike w:val="0"/>
          <w:u w:val="none"/>
        </w:rPr>
        <w:spacing w:before="0" w:after="24" w:lineRule="exact" w:line="240"/>
      </w:pPr>
    </w:p>
    <w:p>
      <w:pPr>
        <w:sectPr>
          <w:footnotePr>
            <w:pos w:val="pageBottom"/>
            <w:numFmt w:val="decimal"/>
            <w:numRestart w:val="continuous"/>
            <w:numStart w:val="1"/>
          </w:footnotePr>
          <w:endnotePr>
            <w:pos w:val="docEnd"/>
            <w:numFmt w:val="lowerRoman"/>
            <w:numRestart w:val="continuous"/>
            <w:numStart w:val="1"/>
          </w:endnotePr>
          <w:type w:val="continuous"/>
          <w:pgSz w:h="15565" w:orient="portrait" w:w="11908"/>
          <w:pgMar w:bottom="763" w:footer="0" w:gutter="0" w:header="0" w:left="946" w:right="850" w:top="1134"/>
          <w:pgNumType w:fmt="decimal"/>
          <w:cols w:equalWidth="1" w:num="1" w:space="708" w:sep="0"/>
        </w:sectPr>
      </w:pPr>
    </w:p>
    <w:p>
      <w:pPr>
        <w:rPr>
          <w:b w:val="0"/>
          <w:bCs w:val="0"/>
          <w:color w:val="000000"/>
          <w:rFonts w:ascii="Arial" w:hAnsi="Arial" w:cs="Arial" w:eastAsia="Arial"/>
          <w:i w:val="0"/>
          <w:iCs w:val="0"/>
          <w:outline w:val="0"/>
          <w:position w:val="0"/>
          <w:w w:val="100"/>
          <w:sz w:val="20"/>
          <w:szCs w:val="20"/>
          <w:spacing w:val="0"/>
          <w:strike w:val="0"/>
          <w:u w:val="none"/>
        </w:rPr>
        <w:ind w:firstLine="0" w:left="1247" w:right="-20"/>
        <w:spacing w:before="0" w:after="0" w:lineRule="auto" w:line="208"/>
        <w:widowControl w:val="0"/>
      </w:pPr>
      <w:r>
        <w:rPr>
          <w:b w:val="0"/>
          <w:bCs w:val="0"/>
          <w:color w:val="000000"/>
          <w:rFonts w:ascii="Arial" w:hAnsi="Arial" w:cs="Arial" w:eastAsia="Arial"/>
          <w:i w:val="0"/>
          <w:iCs w:val="0"/>
          <w:outline w:val="0"/>
          <w:position w:val="0"/>
          <w:w w:val="100"/>
          <w:sz w:val="20"/>
          <w:szCs w:val="20"/>
          <w:spacing w:val="0"/>
          <w:strike w:val="0"/>
          <w:u w:val="none"/>
        </w:rPr>
        <w:t>NAME</w:t>
      </w:r>
    </w:p>
    <w:p>
      <w:pPr>
        <w:rPr>
          <w:b w:val="0"/>
          <w:bCs w:val="0"/>
          <w:color w:val="000000"/>
          <w:rFonts w:ascii="Arial" w:hAnsi="Arial" w:cs="Arial" w:eastAsia="Arial"/>
          <w:i w:val="0"/>
          <w:iCs w:val="0"/>
          <w:outline w:val="0"/>
          <w:position w:val="0"/>
          <w:w w:val="100"/>
          <w:sz w:val="31"/>
          <w:szCs w:val="31"/>
          <w:spacing w:val="0"/>
          <w:strike w:val="0"/>
          <w:u w:val="none"/>
        </w:rPr>
        <w:ind w:firstLine="0" w:left="1141" w:right="-20"/>
        <w:spacing w:before="0" w:after="0" w:lineRule="auto" w:line="240"/>
        <w:widowControl w:val="0"/>
      </w:pPr>
      <w:r>
        <w:rPr>
          <w:b w:val="0"/>
          <w:bCs w:val="0"/>
          <w:color w:val="000000"/>
          <w:rFonts w:ascii="Arial" w:hAnsi="Arial" w:cs="Arial" w:eastAsia="Arial"/>
          <w:i w:val="0"/>
          <w:iCs w:val="0"/>
          <w:outline w:val="0"/>
          <w:position w:val="0"/>
          <w:w w:val="100"/>
          <w:sz w:val="31"/>
          <w:szCs w:val="31"/>
          <w:spacing w:val="0"/>
          <w:strike w:val="0"/>
          <w:u w:val="none"/>
        </w:rPr>
        <w:t>1 inrdc\ a , a Sc'1o</w:t>
      </w:r>
    </w:p>
    <w:p>
      <w:pPr>
        <w:rPr>
          <w:b w:val="0"/>
          <w:bCs w:val="0"/>
          <w:rFonts w:ascii="Arial" w:hAnsi="Arial" w:cs="Arial" w:eastAsia="Arial"/>
          <w:i w:val="0"/>
          <w:iCs w:val="0"/>
          <w:outline w:val="0"/>
          <w:position w:val="0"/>
          <w:w w:val="100"/>
          <w:sz w:val="2"/>
          <w:szCs w:val="2"/>
          <w:spacing w:val="0"/>
          <w:strike w:val="0"/>
          <w:u w:val="none"/>
        </w:rPr>
        <w:spacing w:before="0" w:after="0" w:lineRule="exact" w:line="19"/>
      </w:pPr>
      <w:r>
        <w:br w:type="column"/>
      </w:r>
    </w:p>
    <w:p>
      <w:pPr>
        <w:rPr>
          <w:b w:val="0"/>
          <w:bCs w:val="0"/>
          <w:color w:val="000000"/>
          <w:rFonts w:ascii="Arial" w:hAnsi="Arial" w:cs="Arial" w:eastAsia="Arial"/>
          <w:i w:val="0"/>
          <w:iCs w:val="0"/>
          <w:outline w:val="0"/>
          <w:position w:val="0"/>
          <w:w w:val="100"/>
          <w:sz w:val="31"/>
          <w:szCs w:val="31"/>
          <w:spacing w:val="0"/>
          <w:strike w:val="0"/>
          <w:u w:val="none"/>
        </w:rPr>
        <w:jc w:val="center"/>
        <w:ind w:firstLine="0" w:left="0" w:right="-84"/>
        <w:spacing w:before="0" w:after="0" w:lineRule="auto" w:line="246"/>
        <w:widowControl w:val="0"/>
      </w:pPr>
      <w:r>
        <w:rPr>
          <w:b w:val="0"/>
          <w:bCs w:val="0"/>
          <w:color w:val="000000"/>
          <w:rFonts w:ascii="Arial" w:hAnsi="Arial" w:cs="Arial" w:eastAsia="Arial"/>
          <w:i w:val="0"/>
          <w:iCs w:val="0"/>
          <w:outline w:val="0"/>
          <w:position w:val="0"/>
          <w:w w:val="100"/>
          <w:sz w:val="20"/>
          <w:szCs w:val="20"/>
          <w:spacing w:val="0"/>
          <w:strike w:val="0"/>
          <w:u w:val="none"/>
        </w:rPr>
        <w:t xml:space="preserve">RELATIONSHIP </w:t>
      </w:r>
      <w:r>
        <w:rPr>
          <w:b w:val="0"/>
          <w:bCs w:val="0"/>
          <w:color w:val="000000"/>
          <w:rFonts w:ascii="Arial" w:hAnsi="Arial" w:cs="Arial" w:eastAsia="Arial"/>
          <w:i w:val="0"/>
          <w:iCs w:val="0"/>
          <w:outline w:val="0"/>
          <w:position w:val="0"/>
          <w:w w:val="100"/>
          <w:sz w:val="31"/>
          <w:szCs w:val="31"/>
          <w:spacing w:val="0"/>
          <w:strike w:val="0"/>
          <w:u w:val="none"/>
        </w:rPr>
        <w:t>Gcgr")</w:t>
      </w:r>
    </w:p>
    <w:p>
      <w:pPr>
        <w:rPr>
          <w:b w:val="0"/>
          <w:bCs w:val="0"/>
          <w:rFonts w:ascii="Arial" w:hAnsi="Arial" w:cs="Arial" w:eastAsia="Arial"/>
          <w:i w:val="0"/>
          <w:iCs w:val="0"/>
          <w:outline w:val="0"/>
          <w:position w:val="0"/>
          <w:w w:val="100"/>
          <w:sz w:val="2"/>
          <w:szCs w:val="2"/>
          <w:spacing w:val="0"/>
          <w:strike w:val="0"/>
          <w:u w:val="none"/>
        </w:rPr>
        <w:spacing w:before="0" w:after="0" w:lineRule="exact" w:line="19"/>
      </w:pPr>
      <w:r>
        <w:br w:type="column"/>
      </w:r>
    </w:p>
    <w:p>
      <w:pPr>
        <w:rPr>
          <w:b w:val="0"/>
          <w:bCs w:val="0"/>
          <w:color w:val="000000"/>
          <w:rFonts w:ascii="Arial" w:hAnsi="Arial" w:cs="Arial" w:eastAsia="Arial"/>
          <w:i w:val="0"/>
          <w:iCs w:val="0"/>
          <w:outline w:val="0"/>
          <w:position w:val="0"/>
          <w:w w:val="100"/>
          <w:sz w:val="20"/>
          <w:szCs w:val="20"/>
          <w:spacing w:val="0"/>
          <w:strike w:val="0"/>
          <w:u w:val="none"/>
        </w:rPr>
        <w:ind w:firstLine="0" w:left="0" w:right="-20"/>
        <w:spacing w:before="0" w:after="0" w:lineRule="auto" w:line="247"/>
        <w:widowControl w:val="0"/>
      </w:pPr>
      <w:r>
        <w:rPr>
          <w:b w:val="0"/>
          <w:bCs w:val="0"/>
          <w:color w:val="000000"/>
          <w:rFonts w:ascii="Arial" w:hAnsi="Arial" w:cs="Arial" w:eastAsia="Arial"/>
          <w:i w:val="0"/>
          <w:iCs w:val="0"/>
          <w:outline w:val="0"/>
          <w:position w:val="0"/>
          <w:w w:val="100"/>
          <w:sz w:val="20"/>
          <w:szCs w:val="20"/>
          <w:spacing w:val="0"/>
          <w:strike w:val="0"/>
          <w:u w:val="none"/>
        </w:rPr>
        <w:t>BIRTHDATE</w:t>
      </w:r>
    </w:p>
    <w:p>
      <w:pPr>
        <w:rPr>
          <w:b w:val="0"/>
          <w:bCs w:val="0"/>
          <w:color w:val="000000"/>
          <w:rFonts w:ascii="Arial" w:hAnsi="Arial" w:cs="Arial" w:eastAsia="Arial"/>
          <w:i w:val="0"/>
          <w:iCs w:val="0"/>
          <w:outline w:val="0"/>
          <w:position w:val="0"/>
          <w:w w:val="100"/>
          <w:sz w:val="31"/>
          <w:szCs w:val="31"/>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31"/>
          <w:szCs w:val="31"/>
          <w:spacing w:val="0"/>
          <w:strike w:val="0"/>
          <w:u w:val="none"/>
        </w:rPr>
        <w:t>I)- q — a a</w:t>
      </w:r>
    </w:p>
    <w:p>
      <w:pPr>
        <w:sectPr>
          <w:footnotePr>
            <w:pos w:val="pageBottom"/>
            <w:numFmt w:val="decimal"/>
            <w:numRestart w:val="continuous"/>
            <w:numStart w:val="1"/>
          </w:footnotePr>
          <w:endnotePr>
            <w:pos w:val="docEnd"/>
            <w:numFmt w:val="lowerRoman"/>
            <w:numRestart w:val="continuous"/>
            <w:numStart w:val="1"/>
          </w:endnotePr>
          <w:type w:val="continuous"/>
          <w:pgSz w:h="15565" w:orient="portrait" w:w="11908"/>
          <w:pgMar w:bottom="763" w:footer="0" w:gutter="0" w:header="0" w:left="946" w:right="850" w:top="1134"/>
          <w:pgNumType w:fmt="decimal"/>
          <w:cols w:equalWidth="0" w:num="3" w:space="708" w:sep="0">
            <w:col w:w="4119" w:space="910"/>
            <w:col w:w="1680" w:space="751"/>
            <w:col w:w="2651" w:space="0"/>
          </w:cols>
        </w:sectPr>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8" w:lineRule="exact" w:line="200"/>
      </w:pPr>
    </w:p>
    <w:p>
      <w:pPr>
        <w:rPr>
          <w:b w:val="0"/>
          <w:bCs w:val="0"/>
          <w:color w:val="000000"/>
          <w:rFonts w:ascii="Arial" w:hAnsi="Arial" w:cs="Arial" w:eastAsia="Arial"/>
          <w:i w:val="0"/>
          <w:iCs w:val="0"/>
          <w:outline w:val="0"/>
          <w:position w:val="0"/>
          <w:w w:val="100"/>
          <w:sz w:val="20"/>
          <w:szCs w:val="20"/>
          <w:spacing w:val="0"/>
          <w:strike w:val="0"/>
          <w:u w:val="none"/>
        </w:rPr>
        <w:jc w:val="both"/>
        <w:ind w:hanging="9" w:left="765" w:right="414"/>
        <w:spacing w:before="0" w:after="0" w:lineRule="auto" w:line="308"/>
        <w:widowControl w:val="0"/>
      </w:pPr>
      <w:r>
        <w:rPr>
          <w:b w:val="0"/>
          <w:bCs w:val="0"/>
          <w:color w:val="000000"/>
          <w:rFonts w:ascii="Arial" w:hAnsi="Arial" w:cs="Arial" w:eastAsia="Arial"/>
          <w:i w:val="0"/>
          <w:iCs w:val="0"/>
          <w:outline w:val="0"/>
          <w:position w:val="0"/>
          <w:w w:val="100"/>
          <w:sz w:val="20"/>
          <w:szCs w:val="20"/>
          <w:spacing w:val="0"/>
          <w:strike w:val="0"/>
          <w:u w:val="none"/>
        </w:rPr>
        <w:t>The PREMISES shall not be occupied by any person other than those listed on this Lease. TENANT shall notify LANDLORD promptly in writing of any anticipated change in occupancy. LANDLORD is not obligated to accept additional occupants and may decline to accept such persons for any reason not prohibited by law.</w:t>
      </w:r>
    </w:p>
    <w:p>
      <w:pPr>
        <w:rPr>
          <w:b w:val="0"/>
          <w:bCs w:val="0"/>
          <w:rFonts w:ascii="Arial" w:hAnsi="Arial" w:cs="Arial" w:eastAsia="Arial"/>
          <w:i w:val="0"/>
          <w:iCs w:val="0"/>
          <w:outline w:val="0"/>
          <w:position w:val="0"/>
          <w:w w:val="100"/>
          <w:sz w:val="24"/>
          <w:szCs w:val="24"/>
          <w:spacing w:val="0"/>
          <w:strike w:val="0"/>
          <w:u w:val="none"/>
        </w:rPr>
        <w:spacing w:before="0" w:after="18"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firstLine="1" w:left="759" w:right="408"/>
        <w:spacing w:before="0" w:after="0" w:lineRule="auto" w:line="305"/>
        <w:widowControl w:val="0"/>
      </w:pPr>
      <w:r>
        <w:rPr>
          <w:b w:val="0"/>
          <w:bCs w:val="0"/>
          <w:color w:val="000000"/>
          <w:rFonts w:ascii="Arial" w:hAnsi="Arial" w:cs="Arial" w:eastAsia="Arial"/>
          <w:i w:val="0"/>
          <w:iCs w:val="0"/>
          <w:outline w:val="0"/>
          <w:position w:val="0"/>
          <w:w w:val="100"/>
          <w:sz w:val="20"/>
          <w:szCs w:val="20"/>
          <w:spacing w:val="0"/>
          <w:strike w:val="0"/>
          <w:u w:val="none"/>
        </w:rPr>
        <w:t>A guest may not stay at the Home of TENANT for more than five (S) consecutive days without prior written notice to LANDLORD. In addition, a guest may not stay at the Home of TENANT more than 30 days in any 12-month period without the prior written permission of LANDLORD. Landlord may deny any such request from TENANT for any reason not prohibited by law.</w:t>
      </w:r>
    </w:p>
    <w:p>
      <w:pPr>
        <w:rPr>
          <w:b w:val="0"/>
          <w:bCs w:val="0"/>
          <w:rFonts w:ascii="Arial" w:hAnsi="Arial" w:cs="Arial" w:eastAsia="Arial"/>
          <w:i w:val="0"/>
          <w:iCs w:val="0"/>
          <w:outline w:val="0"/>
          <w:position w:val="0"/>
          <w:w w:val="100"/>
          <w:sz w:val="24"/>
          <w:szCs w:val="24"/>
          <w:spacing w:val="0"/>
          <w:strike w:val="0"/>
          <w:u w:val="none"/>
        </w:rPr>
        <w:spacing w:before="0" w:after="31" w:lineRule="exact" w:line="240"/>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671"/>
          <w:tab w:val="left" w:leader="none" w:pos="6576"/>
        </w:tabs>
        <w:ind w:firstLine="0" w:left="0" w:right="-20"/>
        <w:spacing w:before="0" w:after="0" w:lineRule="auto" w:line="240"/>
        <w:widowControl w:val="0"/>
      </w:pPr>
      <w:r>
        <w:rPr>
          <w:b w:val="0"/>
          <w:bCs w:val="0"/>
          <w:color w:val="000000"/>
          <w:rFonts w:ascii="Arial" w:hAnsi="Arial" w:cs="Arial" w:eastAsia="Arial"/>
          <w:i w:val="0"/>
          <w:iCs w:val="0"/>
          <w:outline w:val="0"/>
          <w:position w:val="-1"/>
          <w:w w:val="100"/>
          <w:sz w:val="17"/>
          <w:szCs w:val="17"/>
          <w:spacing w:val="0"/>
          <w:strike w:val="0"/>
          <w:u w:val="none"/>
        </w:rPr>
        <w:t>2.</w:t>
      </w:r>
      <w:r>
        <w:rPr>
          <w:b w:val="0"/>
          <w:bCs w:val="0"/>
          <w:color w:val="000000"/>
          <w:rFonts w:ascii="Arial" w:hAnsi="Arial" w:cs="Arial" w:eastAsia="Arial"/>
          <w:i w:val="0"/>
          <w:iCs w:val="0"/>
          <w:outline w:val="0"/>
          <w:position w:val="-1"/>
          <w:w w:val="100"/>
          <w:sz w:val="17"/>
          <w:szCs w:val="17"/>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K,rn1, The term of this Lease will commence on _ MTM</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("Commencement Date"),</w:t>
      </w:r>
    </w:p>
    <w:p>
      <w:pPr>
        <w:rPr>
          <w:b w:val="0"/>
          <w:bCs w:val="0"/>
          <w:rFonts w:ascii="Arial" w:hAnsi="Arial" w:cs="Arial" w:eastAsia="Arial"/>
          <w:i w:val="0"/>
          <w:iCs w:val="0"/>
          <w:outline w:val="0"/>
          <w:position w:val="0"/>
          <w:w w:val="100"/>
          <w:sz w:val="12"/>
          <w:szCs w:val="12"/>
          <w:spacing w:val="0"/>
          <w:strike w:val="0"/>
          <w:u w:val="none"/>
        </w:rPr>
        <w:spacing w:before="0" w:after="5" w:lineRule="exact" w:line="120"/>
      </w:pPr>
    </w:p>
    <w:p>
      <w:pPr>
        <w:rPr>
          <w:b w:val="0"/>
          <w:bCs w:val="0"/>
          <w:color w:val="000000"/>
          <w:rFonts w:ascii="Arial" w:hAnsi="Arial" w:cs="Arial" w:eastAsia="Arial"/>
          <w:i w:val="0"/>
          <w:iCs w:val="0"/>
          <w:outline w:val="0"/>
          <w:position w:val="0"/>
          <w:w w:val="100"/>
          <w:sz w:val="20"/>
          <w:szCs w:val="20"/>
          <w:spacing w:val="0"/>
          <w:strike w:val="0"/>
          <w:u w:val="none"/>
        </w:rPr>
        <w:ind w:firstLine="0" w:left="1570"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 and end on MTM</w:t>
      </w:r>
    </w:p>
    <w:p>
      <w:pPr>
        <w:rPr>
          <w:b w:val="0"/>
          <w:bCs w:val="0"/>
          <w:color w:val="000000"/>
          <w:rFonts w:ascii="Arial" w:hAnsi="Arial" w:cs="Arial" w:eastAsia="Arial"/>
          <w:i w:val="0"/>
          <w:iCs w:val="0"/>
          <w:outline w:val="0"/>
          <w:position w:val="0"/>
          <w:w w:val="100"/>
          <w:sz w:val="20"/>
          <w:szCs w:val="20"/>
          <w:spacing w:val="0"/>
          <w:strike w:val="0"/>
          <w:u w:val="none"/>
        </w:rPr>
        <w:ind w:firstLine="0" w:left="666" w:right="-20"/>
        <w:spacing w:before="118"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At the expiration of the Term, TENANT shall be a tenant from month to month if TENANT continues</w:t>
      </w:r>
    </w:p>
    <w:p>
      <w:pPr>
        <w:rPr>
          <w:b w:val="0"/>
          <w:bCs w:val="0"/>
          <w:rFonts w:ascii="Arial" w:hAnsi="Arial" w:cs="Arial" w:eastAsia="Arial"/>
          <w:i w:val="0"/>
          <w:iCs w:val="0"/>
          <w:outline w:val="0"/>
          <w:position w:val="0"/>
          <w:w w:val="100"/>
          <w:sz w:val="12"/>
          <w:szCs w:val="12"/>
          <w:spacing w:val="0"/>
          <w:strike w:val="0"/>
          <w:u w:val="none"/>
        </w:rPr>
        <w:spacing w:before="0" w:after="3" w:lineRule="exact" w:line="120"/>
      </w:pPr>
    </w:p>
    <w:p>
      <w:pPr>
        <w:rPr>
          <w:b w:val="0"/>
          <w:bCs w:val="0"/>
          <w:color w:val="000000"/>
          <w:rFonts w:ascii="Arial" w:hAnsi="Arial" w:cs="Arial" w:eastAsia="Arial"/>
          <w:i w:val="0"/>
          <w:iCs w:val="0"/>
          <w:outline w:val="0"/>
          <w:position w:val="0"/>
          <w:w w:val="100"/>
          <w:sz w:val="20"/>
          <w:szCs w:val="20"/>
          <w:spacing w:val="0"/>
          <w:strike w:val="0"/>
          <w:u w:val="none"/>
        </w:rPr>
        <w:ind w:firstLine="0" w:left="668"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in possession after the expiration of the Term. As a month-to-month tenant, TENANT'S rent shall be</w:t>
      </w:r>
    </w:p>
    <w:p>
      <w:pPr>
        <w:rPr>
          <w:b w:val="0"/>
          <w:bCs w:val="0"/>
          <w:rFonts w:ascii="Arial" w:hAnsi="Arial" w:cs="Arial" w:eastAsia="Arial"/>
          <w:i w:val="0"/>
          <w:iCs w:val="0"/>
          <w:outline w:val="0"/>
          <w:position w:val="0"/>
          <w:w w:val="100"/>
          <w:sz w:val="12"/>
          <w:szCs w:val="12"/>
          <w:spacing w:val="0"/>
          <w:strike w:val="0"/>
          <w:u w:val="none"/>
        </w:rPr>
        <w:spacing w:before="0" w:after="6" w:lineRule="exact" w:line="120"/>
      </w:pPr>
    </w:p>
    <w:p>
      <w:pPr>
        <w:rPr>
          <w:b w:val="0"/>
          <w:bCs w:val="0"/>
          <w:color w:val="000000"/>
          <w:rFonts w:ascii="Arial" w:hAnsi="Arial" w:cs="Arial" w:eastAsia="Arial"/>
          <w:i w:val="0"/>
          <w:iCs w:val="0"/>
          <w:outline w:val="0"/>
          <w:position w:val="0"/>
          <w:w w:val="100"/>
          <w:sz w:val="20"/>
          <w:szCs w:val="20"/>
          <w:spacing w:val="0"/>
          <w:strike w:val="0"/>
          <w:u w:val="none"/>
        </w:rPr>
        <w:ind w:firstLine="0" w:left="657"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such amount as LANDLORD may lawfully establish, and TENANT shall be subject to all provisions</w:t>
      </w:r>
    </w:p>
    <w:p>
      <w:pPr>
        <w:rPr>
          <w:b w:val="0"/>
          <w:bCs w:val="0"/>
          <w:rFonts w:ascii="Arial" w:hAnsi="Arial" w:cs="Arial" w:eastAsia="Arial"/>
          <w:i w:val="0"/>
          <w:iCs w:val="0"/>
          <w:outline w:val="0"/>
          <w:position w:val="0"/>
          <w:w w:val="100"/>
          <w:sz w:val="12"/>
          <w:szCs w:val="12"/>
          <w:spacing w:val="0"/>
          <w:strike w:val="0"/>
          <w:u w:val="none"/>
        </w:rPr>
        <w:spacing w:before="0" w:after="2" w:lineRule="exact" w:line="120"/>
      </w:pPr>
    </w:p>
    <w:p>
      <w:pPr>
        <w:rPr>
          <w:b w:val="0"/>
          <w:bCs w:val="0"/>
          <w:color w:val="000000"/>
          <w:rFonts w:ascii="Arial" w:hAnsi="Arial" w:cs="Arial" w:eastAsia="Arial"/>
          <w:i w:val="0"/>
          <w:iCs w:val="0"/>
          <w:outline w:val="0"/>
          <w:position w:val="0"/>
          <w:w w:val="100"/>
          <w:sz w:val="20"/>
          <w:szCs w:val="20"/>
          <w:spacing w:val="0"/>
          <w:strike w:val="0"/>
          <w:u w:val="none"/>
        </w:rPr>
        <w:ind w:firstLine="0" w:left="643"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of this Lease which may be applicable and consistent with a month-to-month tenancy.</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8"/>
          <w:szCs w:val="18"/>
          <w:spacing w:val="0"/>
          <w:strike w:val="0"/>
          <w:u w:val="none"/>
        </w:rPr>
        <w:spacing w:before="0" w:after="17" w:lineRule="exact" w:line="180"/>
      </w:pPr>
    </w:p>
    <w:p>
      <w:pPr>
        <w:rPr>
          <w:b w:val="0"/>
          <w:bCs w:val="0"/>
          <w:color w:val="000000"/>
          <w:rFonts w:ascii="Arial" w:hAnsi="Arial" w:cs="Arial" w:eastAsia="Arial"/>
          <w:i w:val="0"/>
          <w:iCs w:val="0"/>
          <w:outline w:val="0"/>
          <w:position w:val="0"/>
          <w:w w:val="100"/>
          <w:sz w:val="14"/>
          <w:szCs w:val="14"/>
          <w:spacing w:val="0"/>
          <w:strike w:val="0"/>
          <w:u w:val="none"/>
        </w:rPr>
        <w:ind w:firstLine="0" w:left="278" w:right="-20"/>
        <w:spacing w:before="0" w:after="0" w:lineRule="auto" w:line="240"/>
        <w:widowControl w:val="0"/>
        <w:sectPr>
          <w:footnotePr>
            <w:pos w:val="pageBottom"/>
            <w:numFmt w:val="decimal"/>
            <w:numRestart w:val="continuous"/>
            <w:numStart w:val="1"/>
          </w:footnotePr>
          <w:endnotePr>
            <w:pos w:val="docEnd"/>
            <w:numFmt w:val="lowerRoman"/>
            <w:numRestart w:val="continuous"/>
            <w:numStart w:val="1"/>
          </w:endnotePr>
          <w:type w:val="continuous"/>
          <w:pgSz w:h="15565" w:orient="portrait" w:w="11908"/>
          <w:pgMar w:bottom="763" w:footer="0" w:gutter="0" w:header="0" w:left="946" w:right="850" w:top="1134"/>
          <w:pgNumType w:fmt="decimal"/>
          <w:cols w:equalWidth="1" w:num="1" w:space="708" w:sep="0"/>
        </w:sectPr>
      </w:pPr>
      <w:r>
        <w:rPr>
          <w:b w:val="0"/>
          <w:bCs w:val="0"/>
          <w:color w:val="000000"/>
          <w:rFonts w:ascii="Arial" w:hAnsi="Arial" w:cs="Arial" w:eastAsia="Arial"/>
          <w:i w:val="0"/>
          <w:iCs w:val="0"/>
          <w:outline w:val="0"/>
          <w:position w:val="0"/>
          <w:w w:val="100"/>
          <w:sz w:val="14"/>
          <w:szCs w:val="14"/>
          <w:spacing w:val="0"/>
          <w:strike w:val="0"/>
          <w:u w:val="none"/>
        </w:rPr>
        <w:t>Michigan (Rcv'd 12/2022)</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6"/>
          <w:szCs w:val="16"/>
        </w:rPr>
        <w:spacing w:before="0" w:after="11" w:lineRule="exact" w:line="160"/>
      </w:pPr>
    </w:p>
    <w:p>
      <w:pPr>
        <w:rPr>
          <w:b w:val="0"/>
          <w:bCs w:val="0"/>
          <w:color w:val="000000"/>
          <w:rFonts w:ascii="Arial" w:hAnsi="Arial" w:cs="Arial" w:eastAsia="Arial"/>
          <w:i w:val="0"/>
          <w:iCs w:val="0"/>
          <w:outline w:val="0"/>
          <w:position w:val="0"/>
          <w:w w:val="100"/>
          <w:sz w:val="21"/>
          <w:szCs w:val="21"/>
          <w:spacing w:val="0"/>
          <w:strike w:val="0"/>
          <w:u w:val="none"/>
        </w:rPr>
        <w:jc w:val="left"/>
        <w:ind w:firstLine="5" w:left="351" w:right="347"/>
        <w:spacing w:before="0" w:after="0" w:lineRule="auto" w:line="320"/>
        <w:widowControl w:val="0"/>
      </w:pPr>
      <w:r>
        <w:rPr>
          <w:b w:val="0"/>
          <w:bCs w:val="0"/>
          <w:color w:val="000000"/>
          <w:rFonts w:ascii="Arial" w:hAnsi="Arial" w:cs="Arial" w:eastAsia="Arial"/>
          <w:i w:val="0"/>
          <w:iCs w:val="0"/>
          <w:outline w:val="0"/>
          <w:position w:val="0"/>
          <w:w w:val="100"/>
          <w:sz w:val="21"/>
          <w:szCs w:val="21"/>
          <w:spacing w:val="0"/>
          <w:strike w:val="0"/>
          <w:u w:val="none"/>
        </w:rPr>
        <w:t>If the Tcfin has expired, TENANT'S liability for rent will continue, on a month-to-month basis as provided above, until the Home is either:</w:t>
      </w:r>
    </w:p>
    <w:p>
      <w:pPr>
        <w:rPr>
          <w:b w:val="0"/>
          <w:bCs w:val="0"/>
          <w:color w:val="000000"/>
          <w:rFonts w:ascii="Arial" w:hAnsi="Arial" w:cs="Arial" w:eastAsia="Arial"/>
          <w:i w:val="0"/>
          <w:iCs w:val="0"/>
          <w:outline w:val="0"/>
          <w:position w:val="0"/>
          <w:w w:val="100"/>
          <w:sz w:val="21"/>
          <w:szCs w:val="21"/>
          <w:spacing w:val="0"/>
          <w:strike w:val="0"/>
          <w:u w:val="none"/>
        </w:rPr>
        <w:tabs>
          <w:tab w:val="left" w:leader="none" w:pos="1359"/>
        </w:tabs>
        <w:jc w:val="left"/>
        <w:ind w:hanging="565" w:left="1368" w:right="349"/>
        <w:spacing w:before="0" w:after="0" w:lineRule="auto" w:line="306"/>
        <w:widowControl w:val="0"/>
      </w:pPr>
      <w:r>
        <w:rPr>
          <w:b w:val="0"/>
          <w:bCs w:val="0"/>
          <w:color w:val="000000"/>
          <w:rFonts w:ascii="Arial" w:hAnsi="Arial" w:cs="Arial" w:eastAsia="Arial"/>
          <w:i w:val="0"/>
          <w:iCs w:val="0"/>
          <w:outline w:val="0"/>
          <w:position w:val="0"/>
          <w:w w:val="100"/>
          <w:sz w:val="21"/>
          <w:szCs w:val="21"/>
          <w:spacing w:val="0"/>
          <w:strike w:val="0"/>
          <w:u w:val="none"/>
        </w:rPr>
        <w:t>I)</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removed from the site in accordance with the terms of the Lease and the Community's Rules and Regulations (the "Rules and Regulations");</w:t>
      </w:r>
    </w:p>
    <w:p>
      <w:pPr>
        <w:rPr>
          <w:b w:val="0"/>
          <w:bCs w:val="0"/>
          <w:color w:val="000000"/>
          <w:rFonts w:ascii="Arial" w:hAnsi="Arial" w:cs="Arial" w:eastAsia="Arial"/>
          <w:i w:val="0"/>
          <w:iCs w:val="0"/>
          <w:outline w:val="0"/>
          <w:position w:val="0"/>
          <w:w w:val="100"/>
          <w:sz w:val="21"/>
          <w:szCs w:val="21"/>
          <w:spacing w:val="0"/>
          <w:strike w:val="0"/>
          <w:u w:val="none"/>
        </w:rPr>
        <w:jc w:val="right"/>
        <w:ind w:firstLine="0" w:left="717" w:right="410"/>
        <w:spacing w:before="0" w:after="0" w:lineRule="auto" w:line="274"/>
        <w:widowControl w:val="0"/>
      </w:pPr>
      <w:r>
        <w:rPr>
          <w:b w:val="0"/>
          <w:bCs w:val="0"/>
          <w:color w:val="000000"/>
          <w:rFonts w:ascii="Arial" w:hAnsi="Arial" w:cs="Arial" w:eastAsia="Arial"/>
          <w:i w:val="0"/>
          <w:iCs w:val="0"/>
          <w:outline w:val="0"/>
          <w:position w:val="0"/>
          <w:w w:val="100"/>
          <w:sz w:val="21"/>
          <w:szCs w:val="21"/>
          <w:spacing w:val="0"/>
          <w:strike w:val="0"/>
          <w:u w:val="none"/>
        </w:rPr>
        <w:t>2)      sold in accordance with all provisions regarding on-site resale of homes as contained in the Rules and Regulations, applicable law, and a lease has been signed by the new owners of</w:t>
      </w:r>
    </w:p>
    <w:p>
      <w:pPr>
        <w:rPr>
          <w:b w:val="0"/>
          <w:bCs w:val="0"/>
          <w:color w:val="000000"/>
          <w:rFonts w:ascii="Arial" w:hAnsi="Arial" w:cs="Arial" w:eastAsia="Arial"/>
          <w:i w:val="0"/>
          <w:iCs w:val="0"/>
          <w:outline w:val="0"/>
          <w:position w:val="0"/>
          <w:w w:val="100"/>
          <w:sz w:val="21"/>
          <w:szCs w:val="21"/>
          <w:spacing w:val="0"/>
          <w:strike w:val="0"/>
          <w:u w:val="none"/>
        </w:rPr>
        <w:ind w:firstLine="0" w:left="1363" w:right="-20"/>
        <w:spacing w:before="11"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the Home &amp; a security deposit paid by the new owners;</w:t>
      </w:r>
    </w:p>
    <w:p>
      <w:pPr>
        <w:rPr>
          <w:b w:val="0"/>
          <w:bCs w:val="0"/>
          <w:color w:val="000000"/>
          <w:rFonts w:ascii="Arial" w:hAnsi="Arial" w:cs="Arial" w:eastAsia="Arial"/>
          <w:i w:val="0"/>
          <w:iCs w:val="0"/>
          <w:outline w:val="0"/>
          <w:position w:val="0"/>
          <w:w w:val="100"/>
          <w:sz w:val="21"/>
          <w:szCs w:val="21"/>
          <w:spacing w:val="0"/>
          <w:strike w:val="0"/>
          <w:u w:val="none"/>
        </w:rPr>
        <w:jc w:val="left"/>
        <w:ind w:hanging="580" w:left="1357" w:right="356"/>
        <w:spacing w:before="54" w:after="0" w:lineRule="auto" w:line="296"/>
        <w:widowControl w:val="0"/>
      </w:pPr>
      <w:r>
        <w:rPr>
          <w:b w:val="0"/>
          <w:bCs w:val="0"/>
          <w:color w:val="000000"/>
          <w:rFonts w:ascii="Arial" w:hAnsi="Arial" w:cs="Arial" w:eastAsia="Arial"/>
          <w:i w:val="0"/>
          <w:iCs w:val="0"/>
          <w:outline w:val="0"/>
          <w:position w:val="0"/>
          <w:w w:val="100"/>
          <w:sz w:val="21"/>
          <w:szCs w:val="21"/>
          <w:spacing w:val="0"/>
          <w:strike w:val="0"/>
          <w:u w:val="none"/>
        </w:rPr>
        <w:t>3)</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 xml:space="preserve"> repossessed or surrendered to the holder of a lien against title to the I LNANT'S Home and the lien holder has commenced the payment of rent to LANDLORD; or</w:t>
      </w:r>
    </w:p>
    <w:p>
      <w:pPr>
        <w:rPr>
          <w:b w:val="0"/>
          <w:bCs w:val="0"/>
          <w:color w:val="000000"/>
          <w:rFonts w:ascii="Arial" w:hAnsi="Arial" w:cs="Arial" w:eastAsia="Arial"/>
          <w:i w:val="0"/>
          <w:iCs w:val="0"/>
          <w:outline w:val="0"/>
          <w:position w:val="0"/>
          <w:w w:val="100"/>
          <w:sz w:val="21"/>
          <w:szCs w:val="21"/>
          <w:spacing w:val="0"/>
          <w:strike w:val="0"/>
          <w:u w:val="none"/>
        </w:rPr>
        <w:tabs>
          <w:tab w:val="left" w:leader="none" w:pos="1357"/>
        </w:tabs>
        <w:ind w:firstLine="0" w:left="770"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4)</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returned or surrendered to the homeowner (if the Home is rented).</w:t>
      </w:r>
    </w:p>
    <w:p>
      <w:pPr>
        <w:rPr>
          <w:b w:val="0"/>
          <w:bCs w:val="0"/>
          <w:rFonts w:ascii="Arial" w:hAnsi="Arial" w:cs="Arial" w:eastAsia="Arial"/>
          <w:i w:val="0"/>
          <w:iCs w:val="0"/>
          <w:outline w:val="0"/>
          <w:position w:val="0"/>
          <w:w w:val="100"/>
          <w:sz w:val="24"/>
          <w:szCs w:val="24"/>
          <w:spacing w:val="0"/>
          <w:strike w:val="0"/>
          <w:u w:val="none"/>
        </w:rPr>
        <w:spacing w:before="0" w:after="100"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left"/>
        <w:ind w:hanging="345" w:left="345" w:right="461"/>
        <w:spacing w:before="0" w:after="0" w:lineRule="auto" w:line="303"/>
        <w:widowControl w:val="0"/>
      </w:pPr>
      <w:r>
        <w:rPr>
          <w:b w:val="0"/>
          <w:bCs w:val="0"/>
          <w:color w:val="000000"/>
          <w:rFonts w:ascii="Arial" w:hAnsi="Arial" w:cs="Arial" w:eastAsia="Arial"/>
          <w:i w:val="0"/>
          <w:iCs w:val="0"/>
          <w:outline w:val="0"/>
          <w:position w:val="0"/>
          <w:w w:val="100"/>
          <w:sz w:val="21"/>
          <w:szCs w:val="21"/>
          <w:spacing w:val="0"/>
          <w:strike w:val="0"/>
          <w:u w:val="none"/>
        </w:rPr>
        <w:t>3. RENT 1ENANT(S) hereby agrees to pay the following Ymonthly Cl bi-monthly Q weekly base rent and other estimated or fixed charges to LANDLORD:</w:t>
      </w:r>
    </w:p>
    <w:p>
      <w:pPr>
        <w:rPr>
          <w:b w:val="0"/>
          <w:bCs w:val="0"/>
          <w:rFonts w:ascii="Arial" w:hAnsi="Arial" w:cs="Arial" w:eastAsia="Arial"/>
          <w:i w:val="0"/>
          <w:iCs w:val="0"/>
          <w:outline w:val="0"/>
          <w:position w:val="0"/>
          <w:w w:val="100"/>
          <w:sz w:val="20"/>
          <w:szCs w:val="20"/>
          <w:spacing w:val="0"/>
          <w:strike w:val="0"/>
          <w:u w:val="none"/>
        </w:rPr>
        <w:spacing w:before="0" w:after="5" w:lineRule="exact" w:line="200"/>
      </w:pPr>
    </w:p>
    <w:p>
      <w:pPr>
        <w:sectPr>
          <w:footnotePr>
            <w:pos w:val="pageBottom"/>
            <w:numFmt w:val="decimal"/>
            <w:numRestart w:val="continuous"/>
            <w:numStart w:val="1"/>
          </w:footnotePr>
          <w:endnotePr>
            <w:pos w:val="docEnd"/>
            <w:numFmt w:val="lowerRoman"/>
            <w:numRestart w:val="continuous"/>
            <w:numStart w:val="1"/>
          </w:endnotePr>
          <w:pgSz w:h="15543" w:orient="portrait" w:w="11908"/>
          <w:pgMar w:bottom="1134" w:footer="0" w:gutter="0" w:header="0" w:left="1262" w:right="850" w:top="1134"/>
          <w:pgNumType w:fmt="decimal"/>
          <w:cols w:equalWidth="1" w:num="1" w:space="708" w:sep="0"/>
        </w:sectPr>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5539"/>
        </w:tabs>
        <w:jc w:val="left"/>
        <w:ind w:firstLine="250" w:left="3738" w:right="-21"/>
        <w:spacing w:before="103" w:after="0" w:lineRule="auto" w:line="328"/>
        <w:widowControl w:val="0"/>
      </w:pPr>
      <w:r>
        <w:rPr>
          <w:b w:val="0"/>
          <w:bCs w:val="0"/>
          <w:color w:val="000000"/>
          <w:rFonts w:ascii="Arial" w:hAnsi="Arial" w:cs="Arial" w:eastAsia="Arial"/>
          <w:i w:val="0"/>
          <w:iCs w:val="0"/>
          <w:outline w:val="0"/>
          <w:position w:val="0"/>
          <w:w w:val="100"/>
          <w:sz w:val="20"/>
          <w:szCs w:val="20"/>
          <w:spacing w:val="0"/>
          <w:strike w:val="0"/>
          <w:u w:val="none"/>
        </w:rPr>
        <w:t>BASE RENT SPECIFIC TAX</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school</w:t>
      </w:r>
    </w:p>
    <w:p>
      <w:pPr>
        <w:rPr>
          <w:b w:val="0"/>
          <w:bCs w:val="0"/>
          <w:color w:val="000000"/>
          <w:rFonts w:ascii="Arial" w:hAnsi="Arial" w:cs="Arial" w:eastAsia="Arial"/>
          <w:i w:val="0"/>
          <w:iCs w:val="0"/>
          <w:outline w:val="0"/>
          <w:position w:val="0"/>
          <w:w w:val="100"/>
          <w:sz w:val="28"/>
          <w:szCs w:val="28"/>
          <w:spacing w:val="0"/>
          <w:strike w:val="0"/>
          <w:u w:val="none"/>
        </w:rPr>
        <w:ind w:firstLine="0" w:left="5379" w:right="-20"/>
        <w:spacing w:before="25" w:after="0" w:lineRule="auto" w:line="240"/>
        <w:widowControl w:val="0"/>
      </w:pPr>
      <w:r>
        <w:rPr>
          <w:b w:val="0"/>
          <w:bCs w:val="0"/>
          <w:color w:val="000000"/>
          <w:rFonts w:ascii="Arial" w:hAnsi="Arial" w:cs="Arial" w:eastAsia="Arial"/>
          <w:i w:val="0"/>
          <w:iCs w:val="0"/>
          <w:outline w:val="0"/>
          <w:position w:val="0"/>
          <w:w w:val="100"/>
          <w:sz w:val="28"/>
          <w:szCs w:val="28"/>
          <w:spacing w:val="0"/>
          <w:strike w:val="0"/>
          <w:u w:val="none"/>
        </w:rPr>
        <w:t>rash</w:t>
      </w:r>
    </w:p>
    <w:p>
      <w:pPr>
        <w:rPr>
          <w:b w:val="0"/>
          <w:bCs w:val="0"/>
          <w:color w:val="000000"/>
          <w:rFonts w:ascii="Arial" w:hAnsi="Arial" w:cs="Arial" w:eastAsia="Arial"/>
          <w:i w:val="0"/>
          <w:iCs w:val="0"/>
          <w:outline w:val="0"/>
          <w:position w:val="0"/>
          <w:w w:val="100"/>
          <w:sz w:val="20"/>
          <w:szCs w:val="20"/>
          <w:spacing w:val="0"/>
          <w:strike w:val="0"/>
          <w:u w:val="none"/>
        </w:rPr>
        <w:jc w:val="left"/>
        <w:ind w:firstLine="6" w:left="0" w:right="1603"/>
        <w:spacing w:before="0" w:after="0" w:lineRule="auto" w:line="272"/>
        <w:widowControl w:val="0"/>
      </w:pPr>
      <w:r>
        <w:br w:type="column"/>
      </w:r>
      <w:r>
        <w:rPr>
          <w:b w:val="0"/>
          <w:bCs w:val="0"/>
          <w:color w:val="000000"/>
          <w:rFonts w:ascii="Arial" w:hAnsi="Arial" w:cs="Arial" w:eastAsia="Arial"/>
          <w:i w:val="0"/>
          <w:iCs w:val="0"/>
          <w:outline w:val="0"/>
          <w:position w:val="0"/>
          <w:w w:val="100"/>
          <w:sz w:val="32"/>
          <w:szCs w:val="32"/>
          <w:spacing w:val="0"/>
          <w:strike w:val="0"/>
          <w:u w:val="none"/>
        </w:rPr>
        <w:t xml:space="preserve">(Qq5 D C' </w:t>
      </w:r>
      <w:r>
        <w:rPr>
          <w:b w:val="0"/>
          <w:bCs w:val="0"/>
          <w:color w:val="000000"/>
          <w:rFonts w:ascii="Arial" w:hAnsi="Arial" w:cs="Arial" w:eastAsia="Arial"/>
          <w:i w:val="0"/>
          <w:iCs w:val="0"/>
          <w:outline w:val="0"/>
          <w:position w:val="0"/>
          <w:w w:val="100"/>
          <w:sz w:val="20"/>
          <w:szCs w:val="20"/>
          <w:spacing w:val="0"/>
          <w:strike w:val="0"/>
          <w:u w:val="none"/>
        </w:rPr>
        <w:t>S3.00</w:t>
      </w:r>
    </w:p>
    <w:p>
      <w:pPr>
        <w:rPr>
          <w:b w:val="0"/>
          <w:bCs w:val="0"/>
          <w:color w:val="000000"/>
          <w:rFonts w:ascii="Arial" w:hAnsi="Arial" w:cs="Arial" w:eastAsia="Arial"/>
          <w:i w:val="0"/>
          <w:iCs w:val="0"/>
          <w:outline w:val="0"/>
          <w:position w:val="0"/>
          <w:w w:val="100"/>
          <w:sz w:val="32"/>
          <w:szCs w:val="32"/>
          <w:spacing w:val="0"/>
          <w:strike w:val="0"/>
          <w:u w:val="none"/>
        </w:rPr>
        <w:ind w:firstLine="0" w:left="499" w:right="-20"/>
        <w:spacing w:before="16" w:after="0" w:lineRule="auto" w:line="240"/>
        <w:widowControl w:val="0"/>
      </w:pPr>
      <w:r>
        <w:rPr>
          <w:b w:val="0"/>
          <w:bCs w:val="0"/>
          <w:color w:val="000000"/>
          <w:rFonts w:ascii="Arial" w:hAnsi="Arial" w:cs="Arial" w:eastAsia="Arial"/>
          <w:i w:val="0"/>
          <w:iCs w:val="0"/>
          <w:outline w:val="0"/>
          <w:position w:val="0"/>
          <w:w w:val="100"/>
          <w:sz w:val="32"/>
          <w:szCs w:val="32"/>
          <w:spacing w:val="0"/>
          <w:strike w:val="0"/>
          <w:u w:val="none"/>
        </w:rPr>
        <w:t>F'ilj</w:t>
      </w:r>
    </w:p>
    <w:p>
      <w:pPr>
        <w:sectPr>
          <w:footnotePr>
            <w:pos w:val="pageBottom"/>
            <w:numFmt w:val="decimal"/>
            <w:numRestart w:val="continuous"/>
            <w:numStart w:val="1"/>
          </w:footnotePr>
          <w:endnotePr>
            <w:pos w:val="docEnd"/>
            <w:numFmt w:val="lowerRoman"/>
            <w:numRestart w:val="continuous"/>
            <w:numStart w:val="1"/>
          </w:endnotePr>
          <w:type w:val="continuous"/>
          <w:pgSz w:h="15543" w:orient="portrait" w:w="11908"/>
          <w:pgMar w:bottom="1134" w:footer="0" w:gutter="0" w:header="0" w:left="1262" w:right="850" w:top="1134"/>
          <w:pgNumType w:fmt="decimal"/>
          <w:cols w:equalWidth="0" w:num="2" w:space="708" w:sep="0">
            <w:col w:w="6127" w:space="481"/>
            <w:col w:w="3187" w:space="0"/>
          </w:cols>
        </w:sectPr>
      </w:pPr>
    </w:p>
    <w:p>
      <w:pPr>
        <w:rPr>
          <w:rFonts w:ascii="Calibri" w:hAnsi="Calibri" w:cs="Calibri" w:eastAsia="Calibri"/>
          <w:sz w:val="20"/>
          <w:szCs w:val="20"/>
        </w:rPr>
        <w:spacing w:before="0" w:after="4" w:lineRule="exact" w:line="200"/>
      </w:pPr>
    </w:p>
    <w:p>
      <w:pPr>
        <w:rPr>
          <w:b w:val="0"/>
          <w:bCs w:val="0"/>
          <w:color w:val="000000"/>
          <w:rFonts w:ascii="Arial" w:hAnsi="Arial" w:cs="Arial" w:eastAsia="Arial"/>
          <w:i w:val="0"/>
          <w:iCs w:val="0"/>
          <w:outline w:val="0"/>
          <w:position w:val="0"/>
          <w:w w:val="100"/>
          <w:sz w:val="3"/>
          <w:szCs w:val="3"/>
          <w:spacing w:val="0"/>
          <w:strike w:val="0"/>
          <w:u w:val="none"/>
        </w:rPr>
        <w:ind w:firstLine="0" w:left="3079" w:right="-20"/>
        <w:spacing w:before="0" w:after="0" w:lineRule="auto" w:line="240"/>
        <w:widowControl w:val="0"/>
      </w:pPr>
      <w:r>
        <w:rPr>
          <w:b w:val="0"/>
          <w:bCs w:val="0"/>
          <w:color w:val="000000"/>
          <w:rFonts w:ascii="Arial" w:hAnsi="Arial" w:cs="Arial" w:eastAsia="Arial"/>
          <w:i w:val="0"/>
          <w:iCs w:val="0"/>
          <w:outline w:val="0"/>
          <w:position w:val="0"/>
          <w:w w:val="100"/>
          <w:sz w:val="3"/>
          <w:szCs w:val="3"/>
          <w:spacing w:val="0"/>
          <w:strike w:val="0"/>
          <w:u w:val="none"/>
        </w:rPr>
        <w:t>0</w:t>
      </w:r>
    </w:p>
    <w:p>
      <w:pPr>
        <w:rPr>
          <w:b w:val="0"/>
          <w:bCs w:val="0"/>
          <w:rFonts w:ascii="Arial" w:hAnsi="Arial" w:cs="Arial" w:eastAsia="Arial"/>
          <w:i w:val="0"/>
          <w:iCs w:val="0"/>
          <w:outline w:val="0"/>
          <w:position w:val="0"/>
          <w:w w:val="100"/>
          <w:sz w:val="24"/>
          <w:szCs w:val="24"/>
          <w:spacing w:val="0"/>
          <w:strike w:val="0"/>
          <w:u w:val="none"/>
        </w:rPr>
        <w:spacing w:before="0" w:after="89" w:lineRule="exact" w:line="240"/>
      </w:pPr>
    </w:p>
    <w:p>
      <w:pPr>
        <w:rPr>
          <w:b w:val="0"/>
          <w:bCs w:val="0"/>
          <w:color w:val="000000"/>
          <w:rFonts w:ascii="Arial" w:hAnsi="Arial" w:cs="Arial" w:eastAsia="Arial"/>
          <w:i w:val="0"/>
          <w:iCs w:val="0"/>
          <w:outline w:val="0"/>
          <w:position w:val="0"/>
          <w:w w:val="100"/>
          <w:sz w:val="25"/>
          <w:szCs w:val="25"/>
          <w:spacing w:val="0"/>
          <w:strike w:val="0"/>
          <w:u w:val="none"/>
        </w:rPr>
        <w:tabs>
          <w:tab w:val="left" w:leader="none" w:pos="6635"/>
        </w:tabs>
        <w:ind w:firstLine="0" w:left="2053" w:right="-20"/>
        <w:spacing w:before="0" w:after="0" w:lineRule="auto" w:line="240"/>
        <w:widowControl w:val="0"/>
      </w:pPr>
      <w:r>
        <w:rPr>
          <w:b w:val="0"/>
          <w:bCs w:val="0"/>
          <w:color w:val="000000"/>
          <w:rFonts w:ascii="Arial" w:hAnsi="Arial" w:cs="Arial" w:eastAsia="Arial"/>
          <w:i w:val="0"/>
          <w:iCs w:val="0"/>
          <w:outline w:val="0"/>
          <w:position w:val="0"/>
          <w:w w:val="100"/>
          <w:sz w:val="25"/>
          <w:szCs w:val="25"/>
          <w:spacing w:val="0"/>
          <w:strike w:val="0"/>
          <w:u w:val="none"/>
        </w:rPr>
        <w:t>total periodic fixed rent</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1 t3fj</w:t>
      </w:r>
    </w:p>
    <w:p>
      <w:pPr>
        <w:rPr>
          <w:b w:val="0"/>
          <w:bCs w:val="0"/>
          <w:rFonts w:ascii="Arial" w:hAnsi="Arial" w:cs="Arial" w:eastAsia="Arial"/>
          <w:i w:val="0"/>
          <w:iCs w:val="0"/>
          <w:outline w:val="0"/>
          <w:position w:val="0"/>
          <w:w w:val="100"/>
          <w:sz w:val="24"/>
          <w:szCs w:val="24"/>
          <w:spacing w:val="0"/>
          <w:strike w:val="0"/>
          <w:u w:val="none"/>
        </w:rPr>
        <w:spacing w:before="0" w:after="86" w:lineRule="exact" w:line="240"/>
      </w:pPr>
    </w:p>
    <w:p>
      <w:pPr>
        <w:rPr>
          <w:b w:val="0"/>
          <w:bCs w:val="0"/>
          <w:color w:val="000000"/>
          <w:rFonts w:ascii="Arial" w:hAnsi="Arial" w:cs="Arial" w:eastAsia="Arial"/>
          <w:i w:val="0"/>
          <w:iCs w:val="0"/>
          <w:outline w:val="0"/>
          <w:position w:val="0"/>
          <w:w w:val="100"/>
          <w:sz w:val="19"/>
          <w:szCs w:val="19"/>
          <w:spacing w:val="0"/>
          <w:strike w:val="0"/>
          <w:u w:val="none"/>
        </w:rPr>
        <w:jc w:val="both"/>
        <w:ind w:firstLine="10" w:left="344" w:right="423"/>
        <w:spacing w:before="0" w:after="0" w:lineRule="auto" w:line="320"/>
        <w:widowControl w:val="0"/>
      </w:pPr>
      <w:r>
        <w:rPr>
          <w:b w:val="0"/>
          <w:bCs w:val="0"/>
          <w:color w:val="000000"/>
          <w:rFonts w:ascii="Arial" w:hAnsi="Arial" w:cs="Arial" w:eastAsia="Arial"/>
          <w:i w:val="0"/>
          <w:iCs w:val="0"/>
          <w:outline w:val="0"/>
          <w:position w:val="0"/>
          <w:w w:val="100"/>
          <w:sz w:val="19"/>
          <w:szCs w:val="19"/>
          <w:spacing w:val="0"/>
          <w:strike w:val="0"/>
          <w:u w:val="none"/>
        </w:rPr>
        <w:t>In addition to the above amounts, TENANT also shall pay to LAN DLORD all charges for water, sewer and any other utility usage based on the applicable metered rate for such usage (or if the Premises is not separately metered, on Landlord's pro-rata system as set forth in the Rules and Regulations), together with an administrative fee to LANDLORD with respect thereto, as the same shall become due (currently billed on a monthly basis). All amounts due to LANDLORD under this Lease and the Rules and Regulations shall be considered Rent or additional Rent (collectively, "Rent"), on or before:</w:t>
      </w:r>
    </w:p>
    <w:p>
      <w:pPr>
        <w:rPr>
          <w:b w:val="0"/>
          <w:bCs w:val="0"/>
          <w:rFonts w:ascii="Arial" w:hAnsi="Arial" w:cs="Arial" w:eastAsia="Arial"/>
          <w:i w:val="0"/>
          <w:iCs w:val="0"/>
          <w:outline w:val="0"/>
          <w:position w:val="0"/>
          <w:w w:val="100"/>
          <w:sz w:val="24"/>
          <w:szCs w:val="24"/>
          <w:spacing w:val="0"/>
          <w:strike w:val="0"/>
          <w:u w:val="none"/>
        </w:rPr>
        <w:spacing w:before="0" w:after="54" w:lineRule="exact" w:line="240"/>
      </w:pPr>
    </w:p>
    <w:p>
      <w:pPr>
        <w:rPr>
          <w:b w:val="0"/>
          <w:bCs w:val="0"/>
          <w:color w:val="000000"/>
          <w:rFonts w:ascii="Arial" w:hAnsi="Arial" w:cs="Arial" w:eastAsia="Arial"/>
          <w:i w:val="0"/>
          <w:iCs w:val="0"/>
          <w:outline w:val="0"/>
          <w:position w:val="0"/>
          <w:w w:val="100"/>
          <w:sz w:val="19"/>
          <w:szCs w:val="19"/>
          <w:spacing w:val="0"/>
          <w:strike w:val="0"/>
          <w:u w:val="none"/>
        </w:rPr>
        <w:ind w:firstLine="0" w:left="1070" w:right="-20"/>
        <w:spacing w:before="0" w:after="0" w:lineRule="auto" w:line="240"/>
        <w:widowControl w:val="0"/>
      </w:pPr>
      <w:r>
        <w:rPr>
          <w:b w:val="0"/>
          <w:bCs w:val="0"/>
          <w:color w:val="000000"/>
          <w:rFonts w:ascii="Arial" w:hAnsi="Arial" w:cs="Arial" w:eastAsia="Arial"/>
          <w:i w:val="0"/>
          <w:iCs w:val="0"/>
          <w:outline w:val="0"/>
          <w:position w:val="0"/>
          <w:w w:val="100"/>
          <w:sz w:val="19"/>
          <w:szCs w:val="19"/>
          <w:spacing w:val="0"/>
          <w:strike w:val="0"/>
          <w:u w:val="none"/>
        </w:rPr>
        <w:t>the first day of each month during the term of this Lease Agreement.</w:t>
      </w:r>
    </w:p>
    <w:p>
      <w:pPr>
        <w:rPr>
          <w:b w:val="0"/>
          <w:bCs w:val="0"/>
          <w:color w:val="000000"/>
          <w:rFonts w:ascii="Arial" w:hAnsi="Arial" w:cs="Arial" w:eastAsia="Arial"/>
          <w:i w:val="0"/>
          <w:iCs w:val="0"/>
          <w:outline w:val="0"/>
          <w:position w:val="0"/>
          <w:w w:val="100"/>
          <w:sz w:val="19"/>
          <w:szCs w:val="19"/>
          <w:spacing w:val="0"/>
          <w:strike w:val="0"/>
          <w:u w:val="none"/>
        </w:rPr>
        <w:jc w:val="left"/>
        <w:ind w:hanging="343" w:left="1064" w:right="710"/>
        <w:spacing w:before="73" w:after="0" w:lineRule="auto" w:line="321"/>
        <w:widowControl w:val="0"/>
      </w:pPr>
      <w:r>
        <w:rPr>
          <w:b w:val="0"/>
          <w:bCs w:val="0"/>
          <w:color w:val="000000"/>
          <w:rFonts w:ascii="Arial" w:hAnsi="Arial" w:cs="Arial" w:eastAsia="Arial"/>
          <w:i w:val="0"/>
          <w:iCs w:val="0"/>
          <w:outline w:val="0"/>
          <w:position w:val="0"/>
          <w:w w:val="100"/>
          <w:sz w:val="19"/>
          <w:szCs w:val="19"/>
          <w:spacing w:val="0"/>
          <w:strike w:val="0"/>
          <w:u w:val="none"/>
        </w:rPr>
        <w:t>[j the first day and the fifteenth day of each month during the term of this Lease Agreement. Monday of each week during the term of this Lease Agreement.</w:t>
      </w:r>
    </w:p>
    <w:p>
      <w:pPr>
        <w:rPr>
          <w:b w:val="0"/>
          <w:bCs w:val="0"/>
          <w:rFonts w:ascii="Arial" w:hAnsi="Arial" w:cs="Arial" w:eastAsia="Arial"/>
          <w:i w:val="0"/>
          <w:iCs w:val="0"/>
          <w:outline w:val="0"/>
          <w:position w:val="0"/>
          <w:w w:val="100"/>
          <w:sz w:val="24"/>
          <w:szCs w:val="24"/>
          <w:spacing w:val="0"/>
          <w:strike w:val="0"/>
          <w:u w:val="none"/>
        </w:rPr>
        <w:spacing w:before="0" w:after="57" w:lineRule="exact" w:line="240"/>
      </w:pPr>
    </w:p>
    <w:p>
      <w:pPr>
        <w:rPr>
          <w:b w:val="0"/>
          <w:bCs w:val="0"/>
          <w:color w:val="000000"/>
          <w:rFonts w:ascii="Arial" w:hAnsi="Arial" w:cs="Arial" w:eastAsia="Arial"/>
          <w:i w:val="0"/>
          <w:iCs w:val="0"/>
          <w:outline w:val="0"/>
          <w:position w:val="0"/>
          <w:w w:val="100"/>
          <w:sz w:val="19"/>
          <w:szCs w:val="19"/>
          <w:spacing w:val="0"/>
          <w:strike w:val="0"/>
          <w:u w:val="none"/>
        </w:rPr>
        <w:jc w:val="both"/>
        <w:ind w:firstLine="3" w:left="335" w:right="396"/>
        <w:spacing w:before="0" w:after="0" w:lineRule="auto" w:line="324"/>
        <w:widowControl w:val="0"/>
        <w:sectPr>
          <w:footnotePr>
            <w:pos w:val="pageBottom"/>
            <w:numFmt w:val="decimal"/>
            <w:numRestart w:val="continuous"/>
            <w:numStart w:val="1"/>
          </w:footnotePr>
          <w:endnotePr>
            <w:pos w:val="docEnd"/>
            <w:numFmt w:val="lowerRoman"/>
            <w:numRestart w:val="continuous"/>
            <w:numStart w:val="1"/>
          </w:endnotePr>
          <w:type w:val="continuous"/>
          <w:pgSz w:h="15543" w:orient="portrait" w:w="11908"/>
          <w:pgMar w:bottom="1134" w:footer="0" w:gutter="0" w:header="0" w:left="1262" w:right="850" w:top="1134"/>
          <w:pgNumType w:fmt="decimal"/>
          <w:cols w:equalWidth="1" w:num="1" w:space="708" w:sep="0"/>
        </w:sectPr>
      </w:pPr>
      <w:r>
        <w:rPr>
          <w:b w:val="0"/>
          <w:bCs w:val="0"/>
          <w:color w:val="000000"/>
          <w:rFonts w:ascii="Arial" w:hAnsi="Arial" w:cs="Arial" w:eastAsia="Arial"/>
          <w:i w:val="0"/>
          <w:iCs w:val="0"/>
          <w:outline w:val="0"/>
          <w:position w:val="0"/>
          <w:w w:val="100"/>
          <w:sz w:val="19"/>
          <w:szCs w:val="19"/>
          <w:spacing w:val="0"/>
          <w:strike w:val="0"/>
          <w:u w:val="none"/>
        </w:rPr>
        <w:t>All Rent shall be paid to the LANDLORD (or such other entity as LANDLORD may direct in writing) and must be paid through LANDLORD's ONLINE PORTAL or via ACH (Automated Clearing House) electronic payment per separate instructions provided by LANDLORD; provided Landlord may change such payment instructions by delivering advance notice to 1ENANT with new payment instructions. Only with LANDLORD's prior written permission may payment of Rent be made by TENANT at the Community office as above written (or at such other location as directed in writing by LANDLORD) by personal check, money order, cashier's check, certified check, auto-debit or</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6"/>
          <w:szCs w:val="16"/>
        </w:rPr>
        <w:spacing w:before="0" w:after="19" w:lineRule="exact" w:line="160"/>
      </w:pPr>
    </w:p>
    <w:p>
      <w:pPr>
        <w:rPr>
          <w:b w:val="0"/>
          <w:bCs w:val="0"/>
          <w:color w:val="000000"/>
          <w:rFonts w:ascii="Arial" w:hAnsi="Arial" w:cs="Arial" w:eastAsia="Arial"/>
          <w:i w:val="0"/>
          <w:iCs w:val="0"/>
          <w:outline w:val="0"/>
          <w:position w:val="0"/>
          <w:w w:val="100"/>
          <w:sz w:val="21"/>
          <w:szCs w:val="21"/>
          <w:spacing w:val="0"/>
          <w:strike w:val="0"/>
          <w:u w:val="none"/>
        </w:rPr>
        <w:jc w:val="left"/>
        <w:ind w:hanging="4" w:left="356" w:right="332"/>
        <w:spacing w:before="0" w:after="0" w:lineRule="auto" w:line="302"/>
        <w:widowControl w:val="0"/>
      </w:pPr>
      <w:r>
        <w:rPr>
          <w:b w:val="0"/>
          <w:bCs w:val="0"/>
          <w:color w:val="000000"/>
          <w:rFonts w:ascii="Arial" w:hAnsi="Arial" w:cs="Arial" w:eastAsia="Arial"/>
          <w:i w:val="0"/>
          <w:iCs w:val="0"/>
          <w:outline w:val="0"/>
          <w:position w:val="0"/>
          <w:w w:val="100"/>
          <w:sz w:val="21"/>
          <w:szCs w:val="21"/>
          <w:spacing w:val="0"/>
          <w:strike w:val="0"/>
          <w:u w:val="none"/>
        </w:rPr>
        <w:t>credit/dcbit card (and only if LANDLORD is set up to receive payments by such means). CASH WILL NOT BE ACCEPTED.</w:t>
      </w:r>
    </w:p>
    <w:p>
      <w:pPr>
        <w:rPr>
          <w:b w:val="0"/>
          <w:bCs w:val="0"/>
          <w:rFonts w:ascii="Arial" w:hAnsi="Arial" w:cs="Arial" w:eastAsia="Arial"/>
          <w:i w:val="0"/>
          <w:iCs w:val="0"/>
          <w:outline w:val="0"/>
          <w:position w:val="0"/>
          <w:w w:val="100"/>
          <w:sz w:val="24"/>
          <w:szCs w:val="24"/>
          <w:spacing w:val="0"/>
          <w:strike w:val="0"/>
          <w:u w:val="none"/>
        </w:rPr>
        <w:spacing w:before="0" w:after="58"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firstLine="0" w:left="358" w:right="362"/>
        <w:spacing w:before="0" w:after="0" w:lineRule="auto" w:line="291"/>
        <w:widowControl w:val="0"/>
      </w:pPr>
      <w:r>
        <w:rPr>
          <w:b w:val="0"/>
          <w:bCs w:val="0"/>
          <w:color w:val="000000"/>
          <w:rFonts w:ascii="Arial" w:hAnsi="Arial" w:cs="Arial" w:eastAsia="Arial"/>
          <w:i w:val="0"/>
          <w:iCs w:val="0"/>
          <w:outline w:val="0"/>
          <w:position w:val="0"/>
          <w:w w:val="100"/>
          <w:sz w:val="21"/>
          <w:szCs w:val="21"/>
          <w:spacing w:val="0"/>
          <w:strike w:val="0"/>
          <w:u w:val="none"/>
        </w:rPr>
        <w:t>All Rent payments will be applied in the following order: Court Costs, Attorney Fees, Late Fees, N.S.F. Charges, base rent, and then other charges. In the event LANDLORD is unable to deliver possession of the PREMISES due to failure or refusal of a previous occupant to vacate, the Term shall commence when LANDLORD is so able to deliver possession. LANDLORD assumes no liability for the failure or refusal of a previous occupant to vacate or for other causes beyond LANDLORD'S</w:t>
      </w:r>
    </w:p>
    <w:p>
      <w:pPr>
        <w:rPr>
          <w:b w:val="0"/>
          <w:bCs w:val="0"/>
          <w:color w:val="000000"/>
          <w:rFonts w:ascii="Arial" w:hAnsi="Arial" w:cs="Arial" w:eastAsia="Arial"/>
          <w:i w:val="0"/>
          <w:iCs w:val="0"/>
          <w:outline w:val="0"/>
          <w:position w:val="0"/>
          <w:w w:val="100"/>
          <w:sz w:val="21"/>
          <w:szCs w:val="21"/>
          <w:spacing w:val="0"/>
          <w:strike w:val="0"/>
          <w:u w:val="none"/>
        </w:rPr>
        <w:ind w:firstLine="0" w:left="343" w:right="-20"/>
        <w:spacing w:before="18"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reasonable control.</w:t>
      </w:r>
    </w:p>
    <w:p>
      <w:pPr>
        <w:rPr>
          <w:b w:val="0"/>
          <w:bCs w:val="0"/>
          <w:rFonts w:ascii="Arial" w:hAnsi="Arial" w:cs="Arial" w:eastAsia="Arial"/>
          <w:i w:val="0"/>
          <w:iCs w:val="0"/>
          <w:outline w:val="0"/>
          <w:position w:val="0"/>
          <w:w w:val="100"/>
          <w:sz w:val="24"/>
          <w:szCs w:val="24"/>
          <w:spacing w:val="0"/>
          <w:strike w:val="0"/>
          <w:u w:val="none"/>
        </w:rPr>
        <w:spacing w:before="0" w:after="100"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left"/>
        <w:ind w:hanging="352" w:left="353" w:right="362"/>
        <w:spacing w:before="0" w:after="0" w:lineRule="auto" w:line="255"/>
        <w:widowControl w:val="0"/>
      </w:pPr>
      <w:r>
        <w:rPr>
          <w:b w:val="0"/>
          <w:bCs w:val="0"/>
          <w:color w:val="000000"/>
          <w:rFonts w:ascii="Arial" w:hAnsi="Arial" w:cs="Arial" w:eastAsia="Arial"/>
          <w:i w:val="0"/>
          <w:iCs w:val="0"/>
          <w:outline w:val="0"/>
          <w:position w:val="0"/>
          <w:w w:val="100"/>
          <w:sz w:val="21"/>
          <w:szCs w:val="21"/>
          <w:spacing w:val="0"/>
          <w:strike w:val="0"/>
          <w:u w:val="none"/>
        </w:rPr>
        <w:t>4. TENANT MAINTENANCE OBLIGATIONS; TENANT OBLIGATIONS TO PAY TAXES; ETC., ASSESSED AGAINST TENANT'S HOME</w:t>
      </w:r>
    </w:p>
    <w:p>
      <w:pPr>
        <w:rPr>
          <w:b w:val="0"/>
          <w:bCs w:val="0"/>
          <w:rFonts w:ascii="Arial" w:hAnsi="Arial" w:cs="Arial" w:eastAsia="Arial"/>
          <w:i w:val="0"/>
          <w:iCs w:val="0"/>
          <w:outline w:val="0"/>
          <w:position w:val="0"/>
          <w:w w:val="100"/>
          <w:sz w:val="24"/>
          <w:szCs w:val="24"/>
          <w:spacing w:val="0"/>
          <w:strike w:val="0"/>
          <w:u w:val="none"/>
        </w:rPr>
        <w:spacing w:before="0" w:after="61"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right"/>
        <w:ind w:firstLine="0" w:left="266" w:right="427"/>
        <w:spacing w:before="0" w:after="0" w:lineRule="auto" w:line="291"/>
        <w:widowControl w:val="0"/>
      </w:pPr>
      <w:r>
        <w:rPr>
          <w:b w:val="0"/>
          <w:bCs w:val="0"/>
          <w:color w:val="000000"/>
          <w:rFonts w:ascii="Arial" w:hAnsi="Arial" w:cs="Arial" w:eastAsia="Arial"/>
          <w:i w:val="0"/>
          <w:iCs w:val="0"/>
          <w:outline w:val="0"/>
          <w:position w:val="0"/>
          <w:w w:val="100"/>
          <w:sz w:val="21"/>
          <w:szCs w:val="21"/>
          <w:spacing w:val="0"/>
          <w:strike w:val="0"/>
          <w:u w:val="none"/>
        </w:rPr>
        <w:t>1ENANT shall be responsible for maintenance of the lawn and driveway of the PREMISES (e.g., mowing, trimming, snow removal, etc.). If 1 ENANT should neglect TENANT'S responsibility to maintain the PREMISES, LANDLORD may notify TENANT of TENANT'S responsibility to take corrective action within a reasonable number of days after the date of said written notice, and if 1ENANT should fail to bring the PREMISES into compliance within the number of days in said written notice, LANDLORD shall have the right to enter upon the PREMISES and perform any and all necessary maintenance, and the charges incurred by LANDLORD as a result thereof shall be the sole responsibility of the TENANT, and fiirthermore, shall be deemed to be Rent and shall be</w:t>
      </w:r>
    </w:p>
    <w:p>
      <w:pPr>
        <w:rPr>
          <w:b w:val="0"/>
          <w:bCs w:val="0"/>
          <w:color w:val="000000"/>
          <w:rFonts w:ascii="Arial" w:hAnsi="Arial" w:cs="Arial" w:eastAsia="Arial"/>
          <w:i w:val="0"/>
          <w:iCs w:val="0"/>
          <w:outline w:val="0"/>
          <w:position w:val="0"/>
          <w:w w:val="100"/>
          <w:sz w:val="21"/>
          <w:szCs w:val="21"/>
          <w:spacing w:val="0"/>
          <w:strike w:val="0"/>
          <w:u w:val="none"/>
        </w:rPr>
        <w:ind w:firstLine="0" w:left="330"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collectable as Rent. The charges for such work shall be as follows:</w:t>
      </w:r>
    </w:p>
    <w:p>
      <w:pPr>
        <w:rPr>
          <w:b w:val="0"/>
          <w:bCs w:val="0"/>
          <w:rFonts w:ascii="Arial" w:hAnsi="Arial" w:cs="Arial" w:eastAsia="Arial"/>
          <w:i w:val="0"/>
          <w:iCs w:val="0"/>
          <w:outline w:val="0"/>
          <w:position w:val="0"/>
          <w:w w:val="100"/>
          <w:sz w:val="24"/>
          <w:szCs w:val="24"/>
          <w:spacing w:val="0"/>
          <w:strike w:val="0"/>
          <w:u w:val="none"/>
        </w:rPr>
        <w:spacing w:before="0" w:after="73" w:lineRule="exact" w:line="240"/>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1333"/>
        </w:tabs>
        <w:ind w:firstLine="0" w:left="662"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Edging, Trimming lot: 550.00 per occasion</w:t>
      </w: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1335"/>
        </w:tabs>
        <w:ind w:firstLine="0" w:left="662" w:right="-20"/>
        <w:spacing w:before="18"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b)</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Mowing and trimming lot or snow removal: $50.00 per occasion</w:t>
      </w: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1328"/>
        </w:tabs>
        <w:jc w:val="left"/>
        <w:ind w:hanging="675" w:left="1330" w:right="394"/>
        <w:spacing w:before="20" w:after="0" w:lineRule="auto" w:line="264"/>
        <w:widowControl w:val="0"/>
      </w:pPr>
      <w:r>
        <w:rPr>
          <w:b w:val="0"/>
          <w:bCs w:val="0"/>
          <w:color w:val="000000"/>
          <w:rFonts w:ascii="Arial" w:hAnsi="Arial" w:cs="Arial" w:eastAsia="Arial"/>
          <w:i w:val="0"/>
          <w:iCs w:val="0"/>
          <w:outline w:val="0"/>
          <w:position w:val="0"/>
          <w:w w:val="100"/>
          <w:sz w:val="20"/>
          <w:szCs w:val="20"/>
          <w:spacing w:val="0"/>
          <w:strike w:val="0"/>
          <w:u w:val="none"/>
        </w:rPr>
        <w:t>")</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All other repair and maintenance work resulting from TENANT'S failure to maintain PREMISES in good repair: $50.00 per hour, minimum of 1 hour</w:t>
      </w:r>
    </w:p>
    <w:p>
      <w:pPr>
        <w:rPr>
          <w:b w:val="0"/>
          <w:bCs w:val="0"/>
          <w:rFonts w:ascii="Arial" w:hAnsi="Arial" w:cs="Arial" w:eastAsia="Arial"/>
          <w:i w:val="0"/>
          <w:iCs w:val="0"/>
          <w:outline w:val="0"/>
          <w:position w:val="0"/>
          <w:w w:val="100"/>
          <w:sz w:val="24"/>
          <w:szCs w:val="24"/>
          <w:spacing w:val="0"/>
          <w:strike w:val="0"/>
          <w:u w:val="none"/>
        </w:rPr>
        <w:spacing w:before="0" w:after="5"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firstLine="4" w:left="300" w:right="399"/>
        <w:spacing w:before="0" w:after="0" w:lineRule="auto" w:line="305"/>
        <w:widowControl w:val="0"/>
      </w:pPr>
      <w:r>
        <w:rPr>
          <w:b w:val="0"/>
          <w:bCs w:val="0"/>
          <w:color w:val="000000"/>
          <w:rFonts w:ascii="Arial" w:hAnsi="Arial" w:cs="Arial" w:eastAsia="Arial"/>
          <w:i w:val="0"/>
          <w:iCs w:val="0"/>
          <w:outline w:val="0"/>
          <w:position w:val="0"/>
          <w:w w:val="100"/>
          <w:sz w:val="20"/>
          <w:szCs w:val="20"/>
          <w:spacing w:val="0"/>
          <w:strike w:val="0"/>
          <w:u w:val="none"/>
        </w:rPr>
        <w:t>There shall be a one (I) hour minimum charge if LANDLORD provides any of the services outlined herein.</w:t>
      </w:r>
    </w:p>
    <w:p>
      <w:pPr>
        <w:rPr>
          <w:b w:val="0"/>
          <w:bCs w:val="0"/>
          <w:rFonts w:ascii="Arial" w:hAnsi="Arial" w:cs="Arial" w:eastAsia="Arial"/>
          <w:i w:val="0"/>
          <w:iCs w:val="0"/>
          <w:outline w:val="0"/>
          <w:position w:val="0"/>
          <w:w w:val="100"/>
          <w:sz w:val="24"/>
          <w:szCs w:val="24"/>
          <w:spacing w:val="0"/>
          <w:strike w:val="0"/>
          <w:u w:val="none"/>
        </w:rPr>
        <w:spacing w:before="0" w:after="25"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firstLine="0" w:left="293" w:right="407"/>
        <w:spacing w:before="0" w:after="0" w:lineRule="auto" w:line="308"/>
        <w:widowControl w:val="0"/>
      </w:pPr>
      <w:r>
        <w:rPr>
          <w:b w:val="0"/>
          <w:bCs w:val="0"/>
          <w:color w:val="000000"/>
          <w:rFonts w:ascii="Arial" w:hAnsi="Arial" w:cs="Arial" w:eastAsia="Arial"/>
          <w:i w:val="0"/>
          <w:iCs w:val="0"/>
          <w:outline w:val="0"/>
          <w:position w:val="0"/>
          <w:w w:val="100"/>
          <w:sz w:val="20"/>
          <w:szCs w:val="20"/>
          <w:spacing w:val="0"/>
          <w:strike w:val="0"/>
          <w:u w:val="none"/>
        </w:rPr>
        <w:t>TENANT shall also timely pay all taxes, fees, charges and other assessments charged or assessed against ] ENANT'S Home, improvements, structures, appurtenances or other property located in the Community whether collected by LANDLORD as part of Rent or other monthly charges or collected by the taxing authority. TENANT is solely responsible for payment of any and all personal property taxes related to the Home. If any such bills or invoices are received by LANDLORD, LANDLORD will notify I LNANT and forward those bills to TENANT as soon as is practicable. Upon receipt of such notice, TENANT will have fourteen (14) days to present proof of payment of those bills to LANDLORD; and if TENANT fails to do so, LANDLORD may (but is not required to) pay any outstanding tax, fee or other balance on TENANT's behalf and charge TENANT for the amount paid</w:t>
      </w: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3552"/>
        </w:tabs>
        <w:ind w:firstLine="0" w:left="259" w:right="-20"/>
        <w:spacing w:before="4" w:after="0" w:lineRule="auto" w:line="240"/>
        <w:widowControl w:val="0"/>
        <w:sectPr>
          <w:footnotePr>
            <w:pos w:val="pageBottom"/>
            <w:numFmt w:val="decimal"/>
            <w:numRestart w:val="continuous"/>
            <w:numStart w:val="1"/>
          </w:footnotePr>
          <w:endnotePr>
            <w:pos w:val="docEnd"/>
            <w:numFmt w:val="lowerRoman"/>
            <w:numRestart w:val="continuous"/>
            <w:numStart w:val="1"/>
          </w:endnotePr>
          <w:pgSz w:h="15563" w:orient="portrait" w:w="11908"/>
          <w:pgMar w:bottom="1134" w:footer="0" w:gutter="0" w:header="0" w:left="1309" w:right="850" w:top="1134"/>
          <w:pgNumType w:fmt="decimal"/>
          <w:cols w:equalWidth="1" w:num="1" w:space="708" w:sep="0"/>
        </w:sectPr>
      </w:pPr>
      <w:r>
        <w:rPr>
          <w:b w:val="0"/>
          <w:bCs w:val="0"/>
          <w:color w:val="000000"/>
          <w:rFonts w:ascii="Arial" w:hAnsi="Arial" w:cs="Arial" w:eastAsia="Arial"/>
          <w:i w:val="0"/>
          <w:iCs w:val="0"/>
          <w:outline w:val="0"/>
          <w:position w:val="0"/>
          <w:w w:val="100"/>
          <w:sz w:val="20"/>
          <w:szCs w:val="20"/>
          <w:spacing w:val="0"/>
          <w:strike w:val="0"/>
          <w:u w:val="none"/>
        </w:rPr>
        <w:t>as additional Rent due, plus a</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percent administrative fee.</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8"/>
          <w:szCs w:val="18"/>
        </w:rPr>
        <w:spacing w:before="0" w:after="16" w:lineRule="exact" w:line="180"/>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4216"/>
        </w:tabs>
        <w:jc w:val="left"/>
        <w:ind w:hanging="352" w:left="353" w:right="329"/>
        <w:spacing w:before="0" w:after="0" w:lineRule="auto" w:line="311"/>
        <w:widowControl w:val="0"/>
      </w:pPr>
      <w:r>
        <w:rPr>
          <w:b w:val="0"/>
          <w:bCs w:val="0"/>
          <w:color w:val="000000"/>
          <w:rFonts w:ascii="Arial" w:hAnsi="Arial" w:cs="Arial" w:eastAsia="Arial"/>
          <w:i w:val="0"/>
          <w:iCs w:val="0"/>
          <w:outline w:val="0"/>
          <w:position w:val="0"/>
          <w:w w:val="100"/>
          <w:sz w:val="20"/>
          <w:szCs w:val="20"/>
          <w:spacing w:val="0"/>
          <w:strike w:val="0"/>
          <w:u w:val="none"/>
        </w:rPr>
        <w:t>5. LATE CHARGES The TENANT agrees to pay as additional Rent a late/liquidated damage charge in the amount equal to S _ 50.00</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in the event Rent is not received by LANDLORD by the close of business on the fifth (5th) day following the date such payment of Rent was due. If there arc unpaid water/scwer charges owing, such charges shall be treated as additional Rent and subject to the above late fees. LANDLORD reserves the right to refuse any late Rent payment which does not include all late/liquidated damage charges that are owed LANDLORD. Late/liquidated damages charges may be modified with 30 day written notice to resident.</w:t>
      </w:r>
    </w:p>
    <w:p>
      <w:pPr>
        <w:rPr>
          <w:b w:val="0"/>
          <w:bCs w:val="0"/>
          <w:rFonts w:ascii="Arial" w:hAnsi="Arial" w:cs="Arial" w:eastAsia="Arial"/>
          <w:i w:val="0"/>
          <w:iCs w:val="0"/>
          <w:outline w:val="0"/>
          <w:position w:val="0"/>
          <w:w w:val="100"/>
          <w:sz w:val="22"/>
          <w:szCs w:val="22"/>
          <w:spacing w:val="0"/>
          <w:strike w:val="0"/>
          <w:u w:val="none"/>
        </w:rPr>
        <w:spacing w:before="0" w:after="10" w:lineRule="exact" w:line="220"/>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6231"/>
        </w:tabs>
        <w:jc w:val="left"/>
        <w:ind w:hanging="348" w:left="355" w:right="372"/>
        <w:spacing w:before="0" w:after="0" w:lineRule="auto" w:line="299"/>
        <w:widowControl w:val="0"/>
      </w:pPr>
      <w:r>
        <w:rPr>
          <w:b w:val="0"/>
          <w:bCs w:val="0"/>
          <w:color w:val="000000"/>
          <w:rFonts w:ascii="Arial" w:hAnsi="Arial" w:cs="Arial" w:eastAsia="Arial"/>
          <w:i w:val="0"/>
          <w:iCs w:val="0"/>
          <w:outline w:val="0"/>
          <w:position w:val="0"/>
          <w:w w:val="100"/>
          <w:sz w:val="20"/>
          <w:szCs w:val="20"/>
          <w:spacing w:val="0"/>
          <w:strike w:val="0"/>
          <w:u w:val="none"/>
        </w:rPr>
        <w:t>6. N.S.F. CHARGES An N.S.F. charge equal to S_ 35.00</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is due for a TENANT'S check or other form of payment returned from bank for any reason, whatsoever.</w:t>
      </w:r>
    </w:p>
    <w:p>
      <w:pPr>
        <w:rPr>
          <w:b w:val="0"/>
          <w:bCs w:val="0"/>
          <w:rFonts w:ascii="Arial" w:hAnsi="Arial" w:cs="Arial" w:eastAsia="Arial"/>
          <w:i w:val="0"/>
          <w:iCs w:val="0"/>
          <w:outline w:val="0"/>
          <w:position w:val="0"/>
          <w:w w:val="100"/>
          <w:sz w:val="14"/>
          <w:szCs w:val="14"/>
          <w:spacing w:val="0"/>
          <w:strike w:val="0"/>
          <w:u w:val="none"/>
        </w:rPr>
        <w:spacing w:before="0" w:after="6" w:lineRule="exact" w:line="140"/>
      </w:pPr>
    </w:p>
    <w:p>
      <w:pPr>
        <w:rPr>
          <w:b w:val="0"/>
          <w:bCs w:val="0"/>
          <w:color w:val="000000"/>
          <w:rFonts w:ascii="Arial" w:hAnsi="Arial" w:cs="Arial" w:eastAsia="Arial"/>
          <w:i w:val="0"/>
          <w:iCs w:val="0"/>
          <w:outline w:val="0"/>
          <w:position w:val="0"/>
          <w:w w:val="100"/>
          <w:sz w:val="20"/>
          <w:szCs w:val="20"/>
          <w:spacing w:val="0"/>
          <w:strike w:val="0"/>
          <w:u w:val="none"/>
        </w:rPr>
        <w:ind w:firstLine="0" w:left="15"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7. SECURITY DEPOSIT A Security Deposit in the amount of S (bq5. OjDis due and payable</w:t>
      </w:r>
    </w:p>
    <w:p>
      <w:pPr>
        <w:rPr>
          <w:b w:val="0"/>
          <w:bCs w:val="0"/>
          <w:rFonts w:ascii="Arial" w:hAnsi="Arial" w:cs="Arial" w:eastAsia="Arial"/>
          <w:i w:val="0"/>
          <w:iCs w:val="0"/>
          <w:outline w:val="0"/>
          <w:position w:val="0"/>
          <w:w w:val="100"/>
          <w:sz w:val="14"/>
          <w:szCs w:val="14"/>
          <w:spacing w:val="0"/>
          <w:strike w:val="0"/>
          <w:u w:val="none"/>
        </w:rPr>
        <w:spacing w:before="0" w:after="13" w:lineRule="exact" w:line="140"/>
      </w:pPr>
    </w:p>
    <w:p>
      <w:pPr>
        <w:rPr>
          <w:b w:val="0"/>
          <w:bCs w:val="0"/>
          <w:color w:val="000000"/>
          <w:rFonts w:ascii="Arial" w:hAnsi="Arial" w:cs="Arial" w:eastAsia="Arial"/>
          <w:i w:val="0"/>
          <w:iCs w:val="0"/>
          <w:outline w:val="0"/>
          <w:position w:val="0"/>
          <w:w w:val="100"/>
          <w:sz w:val="20"/>
          <w:szCs w:val="20"/>
          <w:spacing w:val="0"/>
          <w:strike w:val="0"/>
          <w:u w:val="none"/>
        </w:rPr>
        <w:jc w:val="both"/>
        <w:ind w:hanging="7" w:left="367" w:right="388"/>
        <w:spacing w:before="0" w:after="0" w:lineRule="auto" w:line="307"/>
        <w:widowControl w:val="0"/>
      </w:pPr>
      <w:r>
        <w:rPr>
          <w:b w:val="0"/>
          <w:bCs w:val="0"/>
          <w:color w:val="000000"/>
          <w:rFonts w:ascii="Arial" w:hAnsi="Arial" w:cs="Arial" w:eastAsia="Arial"/>
          <w:i w:val="0"/>
          <w:iCs w:val="0"/>
          <w:outline w:val="0"/>
          <w:position w:val="0"/>
          <w:w w:val="100"/>
          <w:sz w:val="20"/>
          <w:szCs w:val="20"/>
          <w:spacing w:val="0"/>
          <w:strike w:val="0"/>
          <w:u w:val="none"/>
        </w:rPr>
        <w:t>upon signing of this Lease for the faithful performance of all terms and conditions of this Lease and the Rules and Regulations. The Security Deposit may only be used in accordance with applicable law. TENANT shall receive no interest on said deposit. The name and address of the financial institution or surety retaining the Security Deposit or providing a surety bond or bonds as required by law, as applicable, is: WESTERN SURETY COMPANY 101 S REID ST 300 SIOUX FALLS, SD. 57103</w:t>
      </w:r>
    </w:p>
    <w:p>
      <w:pPr>
        <w:rPr>
          <w:b w:val="0"/>
          <w:bCs w:val="0"/>
          <w:rFonts w:ascii="Arial" w:hAnsi="Arial" w:cs="Arial" w:eastAsia="Arial"/>
          <w:i w:val="0"/>
          <w:iCs w:val="0"/>
          <w:outline w:val="0"/>
          <w:position w:val="0"/>
          <w:w w:val="100"/>
          <w:sz w:val="24"/>
          <w:szCs w:val="24"/>
          <w:spacing w:val="0"/>
          <w:strike w:val="0"/>
          <w:u w:val="none"/>
        </w:rPr>
        <w:spacing w:before="0" w:after="15"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hanging="339" w:left="376" w:right="365"/>
        <w:spacing w:before="0" w:after="0" w:lineRule="auto" w:line="333"/>
        <w:widowControl w:val="0"/>
      </w:pPr>
      <w:r>
        <w:rPr>
          <w:b w:val="0"/>
          <w:bCs w:val="0"/>
          <w:color w:val="000000"/>
          <w:rFonts w:ascii="Arial" w:hAnsi="Arial" w:cs="Arial" w:eastAsia="Arial"/>
          <w:i w:val="0"/>
          <w:iCs w:val="0"/>
          <w:outline w:val="0"/>
          <w:position w:val="0"/>
          <w:w w:val="100"/>
          <w:sz w:val="20"/>
          <w:szCs w:val="20"/>
          <w:spacing w:val="0"/>
          <w:strike w:val="0"/>
          <w:u w:val="none"/>
        </w:rPr>
        <w:t>8. HOME RENTAL PAYMENTS LANDLORD and 1ENANT acknowledge that if TENANT does not own the Home placed upon the PREMISES, TENANT may be a party to a lease to rent the Home owned by an affiliate of LANDLORD (such affiliate being referred to in this Lease as HOMEOWNER which is currently located on the PREMISES. To the extent HOMEOWNER has directed TENANT to make payments under its lease with HOMEOWNER to LANDLORD, TENANT shall make such payments in the same manner as required under this Lease (which may include making such payments to a different entity if directed by LANDLORD). All amounts paid by TENANT (whether pursuant to this Lease or pursuant to TENANT'S lease with HOMEOWNER) shall be applied first to the Rent owed to LANDLORD under this Lease in full and then to the rent and other amounts owed to HOMEOWNER.</w:t>
      </w:r>
    </w:p>
    <w:p>
      <w:pPr>
        <w:rPr>
          <w:b w:val="0"/>
          <w:bCs w:val="0"/>
          <w:color w:val="000000"/>
          <w:rFonts w:ascii="Arial" w:hAnsi="Arial" w:cs="Arial" w:eastAsia="Arial"/>
          <w:i w:val="0"/>
          <w:iCs w:val="0"/>
          <w:outline w:val="0"/>
          <w:position w:val="0"/>
          <w:w w:val="100"/>
          <w:sz w:val="20"/>
          <w:szCs w:val="20"/>
          <w:spacing w:val="0"/>
          <w:strike w:val="0"/>
          <w:u w:val="none"/>
        </w:rPr>
        <w:jc w:val="left"/>
        <w:ind w:firstLine="0" w:left="369" w:right="370"/>
        <w:spacing w:before="0" w:after="0" w:lineRule="auto" w:line="333"/>
        <w:widowControl w:val="0"/>
      </w:pPr>
      <w:r>
        <w:rPr>
          <w:b w:val="0"/>
          <w:bCs w:val="0"/>
          <w:color w:val="000000"/>
          <w:rFonts w:ascii="Arial" w:hAnsi="Arial" w:cs="Arial" w:eastAsia="Arial"/>
          <w:i w:val="0"/>
          <w:iCs w:val="0"/>
          <w:outline w:val="0"/>
          <w:position w:val="0"/>
          <w:w w:val="100"/>
          <w:sz w:val="20"/>
          <w:szCs w:val="20"/>
          <w:spacing w:val="0"/>
          <w:strike w:val="0"/>
          <w:u w:val="none"/>
        </w:rPr>
        <w:t>HOMEOWNER has authorized LANDLORD to act as its agent to collect the rents and other charges due from TENANT to HOMEOWNER and to enforce any failure by TENANT to pay rent and other charges as same come due on HOMEOWNER's behalf, including by legal proceedings. HOMEOWNER has reserved the right to terminate its relationship with LANDLORD at any time. In such event, HOMEOWNER shall provide thirty (30) days' written notice to TENANT after which</w:t>
      </w:r>
    </w:p>
    <w:p>
      <w:pPr>
        <w:rPr>
          <w:b w:val="0"/>
          <w:bCs w:val="0"/>
          <w:color w:val="000000"/>
          <w:rFonts w:ascii="Arial" w:hAnsi="Arial" w:cs="Arial" w:eastAsia="Arial"/>
          <w:i w:val="0"/>
          <w:iCs w:val="0"/>
          <w:outline w:val="0"/>
          <w:position w:val="0"/>
          <w:w w:val="100"/>
          <w:sz w:val="20"/>
          <w:szCs w:val="20"/>
          <w:spacing w:val="0"/>
          <w:strike w:val="0"/>
          <w:u w:val="none"/>
        </w:rPr>
        <w:jc w:val="both"/>
        <w:ind w:firstLine="37" w:left="369" w:right="406"/>
        <w:spacing w:before="0" w:after="0" w:lineRule="auto" w:line="335"/>
        <w:widowControl w:val="0"/>
      </w:pPr>
      <w:r>
        <w:rPr>
          <w:b w:val="0"/>
          <w:bCs w:val="0"/>
          <w:color w:val="000000"/>
          <w:rFonts w:ascii="Arial" w:hAnsi="Arial" w:cs="Arial" w:eastAsia="Arial"/>
          <w:i w:val="0"/>
          <w:iCs w:val="0"/>
          <w:outline w:val="0"/>
          <w:position w:val="0"/>
          <w:w w:val="100"/>
          <w:sz w:val="20"/>
          <w:szCs w:val="20"/>
          <w:spacing w:val="0"/>
          <w:strike w:val="0"/>
          <w:u w:val="none"/>
        </w:rPr>
        <w:t>ILNANT shall pay the rent and other charges due HOMEOWNER directly to HOMEOWNER. Such a termination will have no consequence upon 1ENANT'S obligation to pay the Rent due to LANDLORD under this Lease directly to LANDLORD.</w:t>
      </w:r>
    </w:p>
    <w:p>
      <w:pPr>
        <w:rPr>
          <w:b w:val="0"/>
          <w:bCs w:val="0"/>
          <w:rFonts w:ascii="Arial" w:hAnsi="Arial" w:cs="Arial" w:eastAsia="Arial"/>
          <w:i w:val="0"/>
          <w:iCs w:val="0"/>
          <w:outline w:val="0"/>
          <w:position w:val="0"/>
          <w:w w:val="100"/>
          <w:sz w:val="18"/>
          <w:szCs w:val="18"/>
          <w:spacing w:val="0"/>
          <w:strike w:val="0"/>
          <w:u w:val="none"/>
        </w:rPr>
        <w:spacing w:before="0" w:after="1" w:lineRule="exact" w:line="180"/>
      </w:pPr>
    </w:p>
    <w:p>
      <w:pPr>
        <w:rPr>
          <w:b w:val="0"/>
          <w:bCs w:val="0"/>
          <w:color w:val="000000"/>
          <w:rFonts w:ascii="Arial" w:hAnsi="Arial" w:cs="Arial" w:eastAsia="Arial"/>
          <w:i w:val="0"/>
          <w:iCs w:val="0"/>
          <w:outline w:val="0"/>
          <w:position w:val="0"/>
          <w:w w:val="100"/>
          <w:sz w:val="20"/>
          <w:szCs w:val="20"/>
          <w:spacing w:val="0"/>
          <w:strike w:val="0"/>
          <w:u w:val="none"/>
        </w:rPr>
        <w:jc w:val="right"/>
        <w:ind w:firstLine="0" w:left="-27" w:right="428"/>
        <w:spacing w:before="0" w:after="0" w:lineRule="auto" w:line="303"/>
        <w:widowControl w:val="0"/>
        <w:sectPr>
          <w:footnotePr>
            <w:pos w:val="pageBottom"/>
            <w:numFmt w:val="decimal"/>
            <w:numRestart w:val="continuous"/>
            <w:numStart w:val="1"/>
          </w:footnotePr>
          <w:endnotePr>
            <w:pos w:val="docEnd"/>
            <w:numFmt w:val="lowerRoman"/>
            <w:numRestart w:val="continuous"/>
            <w:numStart w:val="1"/>
          </w:endnotePr>
          <w:pgSz w:h="15480" w:orient="portrait" w:w="11908"/>
          <w:pgMar w:bottom="1134" w:footer="0" w:gutter="0" w:header="0" w:left="1335" w:right="850" w:top="1134"/>
          <w:pgNumType w:fmt="decimal"/>
          <w:cols w:equalWidth="1" w:num="1" w:space="708" w:sep="0"/>
        </w:sectPr>
      </w:pPr>
      <w:r>
        <w:rPr>
          <w:b w:val="0"/>
          <w:bCs w:val="0"/>
          <w:color w:val="000000"/>
          <w:rFonts w:ascii="Arial" w:hAnsi="Arial" w:cs="Arial" w:eastAsia="Arial"/>
          <w:i w:val="0"/>
          <w:iCs w:val="0"/>
          <w:outline w:val="0"/>
          <w:position w:val="0"/>
          <w:w w:val="100"/>
          <w:sz w:val="20"/>
          <w:szCs w:val="20"/>
          <w:spacing w:val="0"/>
          <w:strike w:val="0"/>
          <w:u w:val="none"/>
        </w:rPr>
        <w:t>9. OWNER OF RECORD ljiNANT warrants and represents that he or she is the sole owner of the Home, unless TENANT rents the Home firom LANDLORD's affiliate, HOMEOWNER, and agrees</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2"/>
          <w:szCs w:val="12"/>
        </w:rPr>
        <w:spacing w:before="0" w:after="16" w:lineRule="exact" w:line="120"/>
      </w:pPr>
    </w:p>
    <w:p>
      <w:pPr>
        <w:rPr>
          <w:b w:val="0"/>
          <w:bCs w:val="0"/>
          <w:color w:val="000000"/>
          <w:rFonts w:ascii="Arial" w:hAnsi="Arial" w:cs="Arial" w:eastAsia="Arial"/>
          <w:i w:val="0"/>
          <w:iCs w:val="0"/>
          <w:outline w:val="0"/>
          <w:position w:val="0"/>
          <w:w w:val="100"/>
          <w:sz w:val="20"/>
          <w:szCs w:val="20"/>
          <w:spacing w:val="0"/>
          <w:strike w:val="0"/>
          <w:u w:val="none"/>
        </w:rPr>
        <w:jc w:val="left"/>
        <w:ind w:hanging="10" w:left="349" w:right="356"/>
        <w:spacing w:before="0" w:after="0" w:lineRule="auto" w:line="319"/>
        <w:widowControl w:val="0"/>
      </w:pPr>
      <w:r>
        <w:rPr>
          <w:b w:val="0"/>
          <w:bCs w:val="0"/>
          <w:color w:val="000000"/>
          <w:rFonts w:ascii="Arial" w:hAnsi="Arial" w:cs="Arial" w:eastAsia="Arial"/>
          <w:i w:val="0"/>
          <w:iCs w:val="0"/>
          <w:outline w:val="0"/>
          <w:position w:val="0"/>
          <w:w w:val="100"/>
          <w:sz w:val="20"/>
          <w:szCs w:val="20"/>
          <w:spacing w:val="0"/>
          <w:strike w:val="0"/>
          <w:u w:val="none"/>
        </w:rPr>
        <w:t>to provide LANDLORD evidence of TENANT'S title ownership of the Home upon execution of this Lease.</w:t>
      </w:r>
    </w:p>
    <w:p>
      <w:pPr>
        <w:rPr>
          <w:b w:val="0"/>
          <w:bCs w:val="0"/>
          <w:rFonts w:ascii="Arial" w:hAnsi="Arial" w:cs="Arial" w:eastAsia="Arial"/>
          <w:i w:val="0"/>
          <w:iCs w:val="0"/>
          <w:outline w:val="0"/>
          <w:position w:val="0"/>
          <w:w w:val="100"/>
          <w:sz w:val="24"/>
          <w:szCs w:val="24"/>
          <w:spacing w:val="0"/>
          <w:strike w:val="0"/>
          <w:u w:val="none"/>
        </w:rPr>
        <w:spacing w:before="0" w:after="10"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hanging="317" w:left="346" w:right="378"/>
        <w:spacing w:before="0" w:after="0" w:lineRule="auto" w:line="307"/>
        <w:widowControl w:val="0"/>
      </w:pPr>
      <w:r>
        <w:rPr>
          <w:b w:val="0"/>
          <w:bCs w:val="0"/>
          <w:color w:val="000000"/>
          <w:rFonts w:ascii="Arial" w:hAnsi="Arial" w:cs="Arial" w:eastAsia="Arial"/>
          <w:i w:val="0"/>
          <w:iCs w:val="0"/>
          <w:outline w:val="0"/>
          <w:position w:val="0"/>
          <w:w w:val="100"/>
          <w:sz w:val="20"/>
          <w:szCs w:val="20"/>
          <w:spacing w:val="0"/>
          <w:strike w:val="0"/>
          <w:u w:val="none"/>
        </w:rPr>
        <w:t>10. PREMISES The PREMISES is comprised ofthe area on which the Home is installed, together with the patio area, driveway or contiguous parking site(s), if any, and the lawn area, which Tenant may be required to maintain as stated in this Lease and/or Rules and Regulations. The area of the PREMISES does not have any fixed boundaries or lot lines and the actual size of the PREMISES may vary from time to time during the term of this Lease or any extensions of the Lease, depending upon the size of the homes which are, or may be installed, on the adjacent sites, and the accessories which may accompany those homes.</w:t>
      </w:r>
    </w:p>
    <w:p>
      <w:pPr>
        <w:rPr>
          <w:b w:val="0"/>
          <w:bCs w:val="0"/>
          <w:rFonts w:ascii="Arial" w:hAnsi="Arial" w:cs="Arial" w:eastAsia="Arial"/>
          <w:i w:val="0"/>
          <w:iCs w:val="0"/>
          <w:outline w:val="0"/>
          <w:position w:val="0"/>
          <w:w w:val="100"/>
          <w:sz w:val="22"/>
          <w:szCs w:val="22"/>
          <w:spacing w:val="0"/>
          <w:strike w:val="0"/>
          <w:u w:val="none"/>
        </w:rPr>
        <w:spacing w:before="0" w:after="19" w:lineRule="exact" w:line="220"/>
      </w:pPr>
    </w:p>
    <w:p>
      <w:pPr>
        <w:rPr>
          <w:b w:val="0"/>
          <w:bCs w:val="0"/>
          <w:color w:val="000000"/>
          <w:rFonts w:ascii="Arial" w:hAnsi="Arial" w:cs="Arial" w:eastAsia="Arial"/>
          <w:i w:val="0"/>
          <w:iCs w:val="0"/>
          <w:outline w:val="0"/>
          <w:position w:val="0"/>
          <w:w w:val="100"/>
          <w:sz w:val="20"/>
          <w:szCs w:val="20"/>
          <w:spacing w:val="0"/>
          <w:strike w:val="0"/>
          <w:u w:val="none"/>
        </w:rPr>
        <w:jc w:val="right"/>
        <w:ind w:firstLine="0" w:left="-35" w:right="432"/>
        <w:spacing w:before="0" w:after="0" w:lineRule="auto" w:line="306"/>
        <w:widowControl w:val="0"/>
      </w:pPr>
      <w:r>
        <w:rPr>
          <w:b w:val="0"/>
          <w:bCs w:val="0"/>
          <w:color w:val="000000"/>
          <w:rFonts w:ascii="Arial" w:hAnsi="Arial" w:cs="Arial" w:eastAsia="Arial"/>
          <w:i w:val="0"/>
          <w:iCs w:val="0"/>
          <w:outline w:val="0"/>
          <w:position w:val="0"/>
          <w:w w:val="100"/>
          <w:sz w:val="20"/>
          <w:szCs w:val="20"/>
          <w:spacing w:val="0"/>
          <w:strike w:val="0"/>
          <w:u w:val="none"/>
        </w:rPr>
        <w:t>ll. USE OF PREMISES TENANT shall use and occupy the PREMISES in a clean and wholesome manner and in compliance with all applicable governmental requirenients, including all public health and police regulations, including all rules promulgated by the State of Michigan, relating to such occupancy to the full extent permitted by law. TENANT shall not use or operate any equipment or machinery that is harmful to the PREMISES or which is disturbing to other tenants of the Community. 1ENANT shall not employ any persons in or about the PREMISES whose employment may, by law,</w:t>
      </w:r>
    </w:p>
    <w:p>
      <w:pPr>
        <w:rPr>
          <w:b w:val="0"/>
          <w:bCs w:val="0"/>
          <w:color w:val="000000"/>
          <w:rFonts w:ascii="Arial" w:hAnsi="Arial" w:cs="Arial" w:eastAsia="Arial"/>
          <w:i w:val="0"/>
          <w:iCs w:val="0"/>
          <w:outline w:val="0"/>
          <w:position w:val="0"/>
          <w:w w:val="100"/>
          <w:sz w:val="20"/>
          <w:szCs w:val="20"/>
          <w:spacing w:val="0"/>
          <w:strike w:val="0"/>
          <w:u w:val="none"/>
        </w:rPr>
        <w:ind w:firstLine="0" w:left="356"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constitute or create a liability on the part of the LANDLORD.</w:t>
      </w:r>
    </w:p>
    <w:p>
      <w:pPr>
        <w:rPr>
          <w:b w:val="0"/>
          <w:bCs w:val="0"/>
          <w:rFonts w:ascii="Arial" w:hAnsi="Arial" w:cs="Arial" w:eastAsia="Arial"/>
          <w:i w:val="0"/>
          <w:iCs w:val="0"/>
          <w:outline w:val="0"/>
          <w:position w:val="0"/>
          <w:w w:val="100"/>
          <w:sz w:val="24"/>
          <w:szCs w:val="24"/>
          <w:spacing w:val="0"/>
          <w:strike w:val="0"/>
          <w:u w:val="none"/>
        </w:rPr>
        <w:spacing w:before="0" w:after="80"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firstLine="0" w:left="353" w:right="422"/>
        <w:spacing w:before="0" w:after="0" w:lineRule="auto" w:line="301"/>
        <w:widowControl w:val="0"/>
      </w:pPr>
      <w:r>
        <w:rPr>
          <w:b w:val="0"/>
          <w:bCs w:val="0"/>
          <w:color w:val="000000"/>
          <w:rFonts w:ascii="Arial" w:hAnsi="Arial" w:cs="Arial" w:eastAsia="Arial"/>
          <w:i w:val="0"/>
          <w:iCs w:val="0"/>
          <w:outline w:val="0"/>
          <w:position w:val="0"/>
          <w:w w:val="100"/>
          <w:sz w:val="20"/>
          <w:szCs w:val="20"/>
          <w:spacing w:val="0"/>
          <w:strike w:val="0"/>
          <w:u w:val="none"/>
        </w:rPr>
        <w:t>TENANT agrees that TENANT will not allow criminal activity, including, but not limited to prostitution, criminal street gang activity, threatening or intimidating assault, or drug-related criminal activity, on the site, in the Home or in the common areas within the Community. The smoking and/or growing of marijuana, including marijuana prescribed for a medical purpose, is strictly prohibited in the Community.</w:t>
      </w:r>
    </w:p>
    <w:p>
      <w:pPr>
        <w:rPr>
          <w:b w:val="0"/>
          <w:bCs w:val="0"/>
          <w:rFonts w:ascii="Arial" w:hAnsi="Arial" w:cs="Arial" w:eastAsia="Arial"/>
          <w:i w:val="0"/>
          <w:iCs w:val="0"/>
          <w:outline w:val="0"/>
          <w:position w:val="0"/>
          <w:w w:val="100"/>
          <w:sz w:val="24"/>
          <w:szCs w:val="24"/>
          <w:spacing w:val="0"/>
          <w:strike w:val="0"/>
          <w:u w:val="none"/>
        </w:rPr>
        <w:spacing w:before="0" w:after="19"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firstLine="33" w:left="344" w:right="464"/>
        <w:spacing w:before="0" w:after="0" w:lineRule="auto" w:line="302"/>
        <w:widowControl w:val="0"/>
      </w:pPr>
      <w:r>
        <w:rPr>
          <w:b w:val="0"/>
          <w:bCs w:val="0"/>
          <w:color w:val="000000"/>
          <w:rFonts w:ascii="Arial" w:hAnsi="Arial" w:cs="Arial" w:eastAsia="Arial"/>
          <w:i w:val="0"/>
          <w:iCs w:val="0"/>
          <w:outline w:val="0"/>
          <w:position w:val="0"/>
          <w:w w:val="100"/>
          <w:sz w:val="20"/>
          <w:szCs w:val="20"/>
          <w:spacing w:val="0"/>
          <w:strike w:val="0"/>
          <w:u w:val="none"/>
        </w:rPr>
        <w:t>1ENANT agrees that TENANT will not allow anything to be done on or about the PREMISES or in the common areas of the Community which would interfere with the quiet enjoyment of other tenants, including but not limited to the discharging or threatened use of firearms or other weapons, the infliction of bodily harm on any person on the PREMISES, including any member of LANDLORD or its agents or on another tenant or guest.</w:t>
      </w:r>
    </w:p>
    <w:p>
      <w:pPr>
        <w:rPr>
          <w:b w:val="0"/>
          <w:bCs w:val="0"/>
          <w:rFonts w:ascii="Arial" w:hAnsi="Arial" w:cs="Arial" w:eastAsia="Arial"/>
          <w:i w:val="0"/>
          <w:iCs w:val="0"/>
          <w:outline w:val="0"/>
          <w:position w:val="0"/>
          <w:w w:val="100"/>
          <w:sz w:val="24"/>
          <w:szCs w:val="24"/>
          <w:spacing w:val="0"/>
          <w:strike w:val="0"/>
          <w:u w:val="none"/>
        </w:rPr>
        <w:spacing w:before="0" w:after="8"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hanging="327" w:left="339" w:right="361"/>
        <w:spacing w:before="0" w:after="0" w:lineRule="auto" w:line="306"/>
        <w:widowControl w:val="0"/>
      </w:pPr>
      <w:r>
        <w:rPr>
          <w:b w:val="0"/>
          <w:bCs w:val="0"/>
          <w:color w:val="000000"/>
          <w:rFonts w:ascii="Arial" w:hAnsi="Arial" w:cs="Arial" w:eastAsia="Arial"/>
          <w:i w:val="0"/>
          <w:iCs w:val="0"/>
          <w:outline w:val="0"/>
          <w:position w:val="0"/>
          <w:w w:val="100"/>
          <w:sz w:val="20"/>
          <w:szCs w:val="20"/>
          <w:spacing w:val="0"/>
          <w:strike w:val="0"/>
          <w:u w:val="none"/>
        </w:rPr>
        <w:t>12. CONDITION OF PREMISES TENANT agrees that no representation as to condition or repair of the PREMISES, and no promise to alter, repair or improve the PREMISES, has been made except as may be contained in this Lease.</w:t>
      </w:r>
    </w:p>
    <w:p>
      <w:pPr>
        <w:rPr>
          <w:b w:val="0"/>
          <w:bCs w:val="0"/>
          <w:rFonts w:ascii="Arial" w:hAnsi="Arial" w:cs="Arial" w:eastAsia="Arial"/>
          <w:i w:val="0"/>
          <w:iCs w:val="0"/>
          <w:outline w:val="0"/>
          <w:position w:val="0"/>
          <w:w w:val="100"/>
          <w:sz w:val="24"/>
          <w:szCs w:val="24"/>
          <w:spacing w:val="0"/>
          <w:strike w:val="0"/>
          <w:u w:val="none"/>
        </w:rPr>
        <w:spacing w:before="0" w:after="12"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hanging="321" w:left="332" w:right="557"/>
        <w:spacing w:before="0" w:after="0" w:lineRule="auto" w:line="302"/>
        <w:widowControl w:val="0"/>
      </w:pPr>
      <w:r>
        <w:rPr>
          <w:b w:val="0"/>
          <w:bCs w:val="0"/>
          <w:color w:val="000000"/>
          <w:rFonts w:ascii="Arial" w:hAnsi="Arial" w:cs="Arial" w:eastAsia="Arial"/>
          <w:i w:val="0"/>
          <w:iCs w:val="0"/>
          <w:outline w:val="0"/>
          <w:position w:val="0"/>
          <w:w w:val="100"/>
          <w:sz w:val="20"/>
          <w:szCs w:val="20"/>
          <w:spacing w:val="0"/>
          <w:strike w:val="0"/>
          <w:u w:val="none"/>
        </w:rPr>
        <w:t>13. RESERVED RIGHT TO ENTER THE PREMISES LANDLORD reserves the right as may be allowed by law to inspect, repair, alter or add to the PREMISES at all reasonable times, and to exhibit the PREMISES to prospective tenants, purchasers or others.</w:t>
      </w:r>
    </w:p>
    <w:p>
      <w:pPr>
        <w:rPr>
          <w:b w:val="0"/>
          <w:bCs w:val="0"/>
          <w:rFonts w:ascii="Arial" w:hAnsi="Arial" w:cs="Arial" w:eastAsia="Arial"/>
          <w:i w:val="0"/>
          <w:iCs w:val="0"/>
          <w:outline w:val="0"/>
          <w:position w:val="0"/>
          <w:w w:val="100"/>
          <w:sz w:val="24"/>
          <w:szCs w:val="24"/>
          <w:spacing w:val="0"/>
          <w:strike w:val="0"/>
          <w:u w:val="none"/>
        </w:rPr>
        <w:spacing w:before="0" w:after="23"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right"/>
        <w:ind w:firstLine="0" w:left="-55" w:right="454"/>
        <w:spacing w:before="0" w:after="0" w:lineRule="auto" w:line="303"/>
        <w:widowControl w:val="0"/>
        <w:sectPr>
          <w:footnotePr>
            <w:pos w:val="pageBottom"/>
            <w:numFmt w:val="decimal"/>
            <w:numRestart w:val="continuous"/>
            <w:numStart w:val="1"/>
          </w:footnotePr>
          <w:endnotePr>
            <w:pos w:val="docEnd"/>
            <w:numFmt w:val="lowerRoman"/>
            <w:numRestart w:val="continuous"/>
            <w:numStart w:val="1"/>
          </w:endnotePr>
          <w:pgSz w:h="15403" w:orient="portrait" w:w="11908"/>
          <w:pgMar w:bottom="1134" w:footer="0" w:gutter="0" w:header="0" w:left="1328" w:right="850" w:top="1134"/>
          <w:pgNumType w:fmt="decimal"/>
          <w:cols w:equalWidth="1" w:num="1" w:space="708" w:sep="0"/>
        </w:sectPr>
      </w:pPr>
      <w:r>
        <w:rPr>
          <w:b w:val="0"/>
          <w:bCs w:val="0"/>
          <w:color w:val="000000"/>
          <w:rFonts w:ascii="Arial" w:hAnsi="Arial" w:cs="Arial" w:eastAsia="Arial"/>
          <w:i w:val="0"/>
          <w:iCs w:val="0"/>
          <w:outline w:val="0"/>
          <w:position w:val="0"/>
          <w:w w:val="100"/>
          <w:sz w:val="20"/>
          <w:szCs w:val="20"/>
          <w:spacing w:val="0"/>
          <w:strike w:val="0"/>
          <w:u w:val="none"/>
        </w:rPr>
        <w:t>14. IMPROVEMENTS &amp; ALTERATIONS TENANT shall make no alterations to the PREMISES without LANDLORD's prior written consent. TENANT shall provide a drawing of any proposed</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4"/>
          <w:szCs w:val="14"/>
        </w:rPr>
        <w:spacing w:before="0" w:after="9" w:lineRule="exact" w:line="140"/>
      </w:pPr>
    </w:p>
    <w:p>
      <w:pPr>
        <w:rPr>
          <w:b w:val="0"/>
          <w:bCs w:val="0"/>
          <w:color w:val="000000"/>
          <w:rFonts w:ascii="Arial" w:hAnsi="Arial" w:cs="Arial" w:eastAsia="Arial"/>
          <w:i w:val="0"/>
          <w:iCs w:val="0"/>
          <w:outline w:val="0"/>
          <w:position w:val="0"/>
          <w:w w:val="100"/>
          <w:sz w:val="21"/>
          <w:szCs w:val="21"/>
          <w:spacing w:val="0"/>
          <w:strike w:val="0"/>
          <w:u w:val="none"/>
        </w:rPr>
        <w:jc w:val="both"/>
        <w:ind w:hanging="8" w:left="315" w:right="374"/>
        <w:spacing w:before="0" w:after="0" w:lineRule="auto" w:line="297"/>
        <w:widowControl w:val="0"/>
      </w:pPr>
      <w:r>
        <w:rPr>
          <w:b w:val="0"/>
          <w:bCs w:val="0"/>
          <w:color w:val="000000"/>
          <w:rFonts w:ascii="Arial" w:hAnsi="Arial" w:cs="Arial" w:eastAsia="Arial"/>
          <w:i w:val="0"/>
          <w:iCs w:val="0"/>
          <w:outline w:val="0"/>
          <w:position w:val="0"/>
          <w:w w:val="100"/>
          <w:sz w:val="21"/>
          <w:szCs w:val="21"/>
          <w:spacing w:val="0"/>
          <w:strike w:val="0"/>
          <w:u w:val="none"/>
        </w:rPr>
        <w:t>improvement, e.g., porch, deck, landscaping installations, carport, awning, shed and/or pad, or other Home additions to LANDLORD prior to TENANT commencing any alternations or other improvements and 1ENANT shall be responsible for obtaining any building permits. 1 ENANT shall provide a drawing of any proposed excavation and its location to LANDLORD, but only after the utility companies have been called regarding buried cables. If the TENANT should opt to remove any of the above-described structures, the PREMISES shall be restored to its original condition. Any improvements made by TENANT such as concrete pads, trees and bushes shall become the property of LANDLORD. Unless performed by the TENANT, all work on Homes or the PREMISES must be performed by licensed, insured contractors who shall provide proof of such license and insurance to LANDLORD in advance of any work being undertaken.</w:t>
      </w:r>
    </w:p>
    <w:p>
      <w:pPr>
        <w:rPr>
          <w:b w:val="0"/>
          <w:bCs w:val="0"/>
          <w:rFonts w:ascii="Arial" w:hAnsi="Arial" w:cs="Arial" w:eastAsia="Arial"/>
          <w:i w:val="0"/>
          <w:iCs w:val="0"/>
          <w:outline w:val="0"/>
          <w:position w:val="0"/>
          <w:w w:val="100"/>
          <w:sz w:val="24"/>
          <w:szCs w:val="24"/>
          <w:spacing w:val="0"/>
          <w:strike w:val="0"/>
          <w:u w:val="none"/>
        </w:rPr>
        <w:spacing w:before="0" w:after="16"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right"/>
        <w:ind w:firstLine="0" w:left="-57" w:right="420"/>
        <w:spacing w:before="0" w:after="0" w:lineRule="auto" w:line="296"/>
        <w:widowControl w:val="0"/>
      </w:pPr>
      <w:r>
        <w:rPr>
          <w:b w:val="0"/>
          <w:bCs w:val="0"/>
          <w:color w:val="000000"/>
          <w:rFonts w:ascii="Arial" w:hAnsi="Arial" w:cs="Arial" w:eastAsia="Arial"/>
          <w:i w:val="0"/>
          <w:iCs w:val="0"/>
          <w:outline w:val="0"/>
          <w:position w:val="0"/>
          <w:w w:val="100"/>
          <w:sz w:val="21"/>
          <w:szCs w:val="21"/>
          <w:spacing w:val="0"/>
          <w:strike w:val="0"/>
          <w:u w:val="none"/>
        </w:rPr>
        <w:t>15. COMMUNITY    RULES AND REGULATIONS AMENDMENTS       TENANT hereby acknowledges receipt of a copy of the current Rules and Regulations for the Community and furthermore, agrees to abide by all rules and regulations contained therein, and to comply with all of LANDLORD'S changes and additions to the Rules and Regulations that are permitted by law. 1ENANT further acknowledges that violation thereof shall be grounds for eviction Rom the Community. In the event any provision of this Lease contradicts any provision of the Rules and</w:t>
      </w:r>
    </w:p>
    <w:p>
      <w:pPr>
        <w:rPr>
          <w:b w:val="0"/>
          <w:bCs w:val="0"/>
          <w:color w:val="000000"/>
          <w:rFonts w:ascii="Arial" w:hAnsi="Arial" w:cs="Arial" w:eastAsia="Arial"/>
          <w:i w:val="0"/>
          <w:iCs w:val="0"/>
          <w:outline w:val="0"/>
          <w:position w:val="0"/>
          <w:w w:val="100"/>
          <w:sz w:val="21"/>
          <w:szCs w:val="21"/>
          <w:spacing w:val="0"/>
          <w:strike w:val="0"/>
          <w:u w:val="none"/>
        </w:rPr>
        <w:ind w:firstLine="0" w:left="347"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Regulations, the provision of the Rules and Regulations shall take precedence and control.</w:t>
      </w:r>
    </w:p>
    <w:p>
      <w:pPr>
        <w:rPr>
          <w:b w:val="0"/>
          <w:bCs w:val="0"/>
          <w:rFonts w:ascii="Arial" w:hAnsi="Arial" w:cs="Arial" w:eastAsia="Arial"/>
          <w:i w:val="0"/>
          <w:iCs w:val="0"/>
          <w:outline w:val="0"/>
          <w:position w:val="0"/>
          <w:w w:val="100"/>
          <w:sz w:val="24"/>
          <w:szCs w:val="24"/>
          <w:spacing w:val="0"/>
          <w:strike w:val="0"/>
          <w:u w:val="none"/>
        </w:rPr>
        <w:spacing w:before="0" w:after="73"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23" w:left="342" w:right="425"/>
        <w:spacing w:before="0" w:after="0" w:lineRule="auto" w:line="289"/>
        <w:widowControl w:val="0"/>
      </w:pPr>
      <w:r>
        <w:rPr>
          <w:b w:val="0"/>
          <w:bCs w:val="0"/>
          <w:color w:val="000000"/>
          <w:rFonts w:ascii="Arial" w:hAnsi="Arial" w:cs="Arial" w:eastAsia="Arial"/>
          <w:i w:val="0"/>
          <w:iCs w:val="0"/>
          <w:outline w:val="0"/>
          <w:position w:val="0"/>
          <w:w w:val="100"/>
          <w:sz w:val="21"/>
          <w:szCs w:val="21"/>
          <w:spacing w:val="0"/>
          <w:strike w:val="0"/>
          <w:u w:val="none"/>
        </w:rPr>
        <w:t>16. ADJUSTMENTS As authorized by the Truth in Renting Act, LANDLORD shall have the right to make the following adjustments in this Lease upon written notice to TENANT of not less than thirty (30) days:</w:t>
      </w:r>
    </w:p>
    <w:p>
      <w:pPr>
        <w:rPr>
          <w:b w:val="0"/>
          <w:bCs w:val="0"/>
          <w:rFonts w:ascii="Arial" w:hAnsi="Arial" w:cs="Arial" w:eastAsia="Arial"/>
          <w:i w:val="0"/>
          <w:iCs w:val="0"/>
          <w:outline w:val="0"/>
          <w:position w:val="0"/>
          <w:w w:val="100"/>
          <w:sz w:val="24"/>
          <w:szCs w:val="24"/>
          <w:spacing w:val="0"/>
          <w:strike w:val="0"/>
          <w:u w:val="none"/>
        </w:rPr>
        <w:spacing w:before="0" w:after="16" w:lineRule="exact" w:line="240"/>
      </w:pPr>
    </w:p>
    <w:p>
      <w:pPr>
        <w:rPr>
          <w:b w:val="0"/>
          <w:bCs w:val="0"/>
          <w:color w:val="000000"/>
          <w:rFonts w:ascii="Arial" w:hAnsi="Arial" w:cs="Arial" w:eastAsia="Arial"/>
          <w:i w:val="0"/>
          <w:iCs w:val="0"/>
          <w:outline w:val="0"/>
          <w:position w:val="0"/>
          <w:w w:val="100"/>
          <w:sz w:val="21"/>
          <w:szCs w:val="21"/>
          <w:spacing w:val="0"/>
          <w:strike w:val="0"/>
          <w:u w:val="none"/>
        </w:rPr>
        <w:ind w:firstLine="0" w:left="677"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A. Changes required by federal, state or local law or rule or regulation.</w:t>
      </w:r>
    </w:p>
    <w:p>
      <w:pPr>
        <w:rPr>
          <w:b w:val="0"/>
          <w:bCs w:val="0"/>
          <w:rFonts w:ascii="Arial" w:hAnsi="Arial" w:cs="Arial" w:eastAsia="Arial"/>
          <w:i w:val="0"/>
          <w:iCs w:val="0"/>
          <w:outline w:val="0"/>
          <w:position w:val="0"/>
          <w:w w:val="100"/>
          <w:sz w:val="24"/>
          <w:szCs w:val="24"/>
          <w:spacing w:val="0"/>
          <w:strike w:val="0"/>
          <w:u w:val="none"/>
        </w:rPr>
        <w:spacing w:before="0" w:after="29"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33" w:left="1011" w:right="402"/>
        <w:spacing w:before="0" w:after="0" w:lineRule="auto" w:line="290"/>
        <w:widowControl w:val="0"/>
      </w:pPr>
      <w:r>
        <w:rPr>
          <w:b w:val="0"/>
          <w:bCs w:val="0"/>
          <w:color w:val="000000"/>
          <w:rFonts w:ascii="Arial" w:hAnsi="Arial" w:cs="Arial" w:eastAsia="Arial"/>
          <w:i w:val="0"/>
          <w:iCs w:val="0"/>
          <w:outline w:val="0"/>
          <w:position w:val="0"/>
          <w:w w:val="100"/>
          <w:sz w:val="21"/>
          <w:szCs w:val="21"/>
          <w:spacing w:val="0"/>
          <w:strike w:val="0"/>
          <w:u w:val="none"/>
        </w:rPr>
        <w:t>B. Changes in the Rules and Regulations or any other rules relating to the Community, including the PREMISES, which are required to protect the health, safety or peaceful enjoyment of tenants and guests in the Community.</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35" w:left="1007" w:right="429"/>
        <w:spacing w:before="0" w:after="0" w:lineRule="auto" w:line="290"/>
        <w:widowControl w:val="0"/>
      </w:pPr>
      <w:r>
        <w:rPr>
          <w:b w:val="0"/>
          <w:bCs w:val="0"/>
          <w:color w:val="000000"/>
          <w:rFonts w:ascii="Arial" w:hAnsi="Arial" w:cs="Arial" w:eastAsia="Arial"/>
          <w:i w:val="0"/>
          <w:iCs w:val="0"/>
          <w:outline w:val="0"/>
          <w:position w:val="0"/>
          <w:w w:val="100"/>
          <w:sz w:val="21"/>
          <w:szCs w:val="21"/>
          <w:spacing w:val="0"/>
          <w:strike w:val="0"/>
          <w:u w:val="none"/>
        </w:rPr>
        <w:t>C. Changes in the amount of Rent to cover additional costs in operating the Community incurred by LANDLORD because of increases in property taxes, charges for the electricity, heating fuel, water or sanitary sewer services consumed at the Community, or increases in premiums paid for liability, fire or worker's compensation insurance.</w:t>
      </w:r>
    </w:p>
    <w:p>
      <w:pPr>
        <w:rPr>
          <w:b w:val="0"/>
          <w:bCs w:val="0"/>
          <w:rFonts w:ascii="Arial" w:hAnsi="Arial" w:cs="Arial" w:eastAsia="Arial"/>
          <w:i w:val="0"/>
          <w:iCs w:val="0"/>
          <w:outline w:val="0"/>
          <w:position w:val="0"/>
          <w:w w:val="100"/>
          <w:sz w:val="24"/>
          <w:szCs w:val="24"/>
          <w:spacing w:val="0"/>
          <w:strike w:val="0"/>
          <w:u w:val="none"/>
        </w:rPr>
        <w:spacing w:before="0" w:after="16"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25" w:left="337" w:right="429"/>
        <w:spacing w:before="0" w:after="0" w:lineRule="auto" w:line="293"/>
        <w:widowControl w:val="0"/>
      </w:pPr>
      <w:r>
        <w:rPr>
          <w:b w:val="0"/>
          <w:bCs w:val="0"/>
          <w:color w:val="000000"/>
          <w:rFonts w:ascii="Arial" w:hAnsi="Arial" w:cs="Arial" w:eastAsia="Arial"/>
          <w:i w:val="0"/>
          <w:iCs w:val="0"/>
          <w:outline w:val="0"/>
          <w:position w:val="0"/>
          <w:w w:val="100"/>
          <w:sz w:val="21"/>
          <w:szCs w:val="21"/>
          <w:spacing w:val="0"/>
          <w:strike w:val="0"/>
          <w:u w:val="none"/>
        </w:rPr>
        <w:t>17. UTILITY CHARGES The 1ENANT shall pay all charges made against the PREMISES for waste disposal, gas, heat, water and sewer services, electricity and other utility services during the continuance of this Lease as the same shall become due. Such charges shall be based upon meters where available and any utility charges not paid to LANDLORD by the applicable due date shall be considered additional Rent.</w:t>
      </w:r>
    </w:p>
    <w:p>
      <w:pPr>
        <w:rPr>
          <w:b w:val="0"/>
          <w:bCs w:val="0"/>
          <w:rFonts w:ascii="Arial" w:hAnsi="Arial" w:cs="Arial" w:eastAsia="Arial"/>
          <w:i w:val="0"/>
          <w:iCs w:val="0"/>
          <w:outline w:val="0"/>
          <w:position w:val="0"/>
          <w:w w:val="100"/>
          <w:sz w:val="24"/>
          <w:szCs w:val="24"/>
          <w:spacing w:val="0"/>
          <w:strike w:val="0"/>
          <w:u w:val="none"/>
        </w:rPr>
        <w:spacing w:before="0" w:after="30"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right"/>
        <w:ind w:firstLine="0" w:left="-54" w:right="435"/>
        <w:spacing w:before="0" w:after="0" w:lineRule="auto" w:line="291"/>
        <w:widowControl w:val="0"/>
        <w:sectPr>
          <w:footnotePr>
            <w:pos w:val="pageBottom"/>
            <w:numFmt w:val="decimal"/>
            <w:numRestart w:val="continuous"/>
            <w:numStart w:val="1"/>
          </w:footnotePr>
          <w:endnotePr>
            <w:pos w:val="docEnd"/>
            <w:numFmt w:val="lowerRoman"/>
            <w:numRestart w:val="continuous"/>
            <w:numStart w:val="1"/>
          </w:endnotePr>
          <w:pgSz w:h="15584" w:orient="portrait" w:w="11908"/>
          <w:pgMar w:bottom="1134" w:footer="0" w:gutter="0" w:header="0" w:left="1294" w:right="850" w:top="1134"/>
          <w:pgNumType w:fmt="decimal"/>
          <w:cols w:equalWidth="1" w:num="1" w:space="708" w:sep="0"/>
        </w:sectPr>
      </w:pPr>
      <w:r>
        <w:rPr>
          <w:b w:val="0"/>
          <w:bCs w:val="0"/>
          <w:color w:val="000000"/>
          <w:rFonts w:ascii="Arial" w:hAnsi="Arial" w:cs="Arial" w:eastAsia="Arial"/>
          <w:i w:val="0"/>
          <w:iCs w:val="0"/>
          <w:outline w:val="0"/>
          <w:position w:val="0"/>
          <w:w w:val="100"/>
          <w:sz w:val="21"/>
          <w:szCs w:val="21"/>
          <w:spacing w:val="0"/>
          <w:strike w:val="0"/>
          <w:u w:val="none"/>
        </w:rPr>
        <w:t>18. LANDLORD'S NON-LIABILITY LANDLORD shall not be liable for damages to persons or property sustained by the TENANT or 1ENANT'S employees, servants, invitees or other persons due</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2" w:lineRule="exact" w:line="200"/>
      </w:pPr>
    </w:p>
    <w:p>
      <w:pPr>
        <w:rPr>
          <w:b w:val="0"/>
          <w:bCs w:val="0"/>
          <w:color w:val="000000"/>
          <w:rFonts w:ascii="Arial" w:hAnsi="Arial" w:cs="Arial" w:eastAsia="Arial"/>
          <w:i w:val="0"/>
          <w:iCs w:val="0"/>
          <w:outline w:val="0"/>
          <w:position w:val="0"/>
          <w:w w:val="100"/>
          <w:sz w:val="21"/>
          <w:szCs w:val="21"/>
          <w:spacing w:val="0"/>
          <w:strike w:val="0"/>
          <w:u w:val="none"/>
        </w:rPr>
        <w:tabs>
          <w:tab w:val="left" w:leader="none" w:pos="8258"/>
        </w:tabs>
        <w:jc w:val="both"/>
        <w:ind w:firstLine="0" w:left="321" w:right="365"/>
        <w:spacing w:before="0" w:after="0" w:lineRule="auto" w:line="295"/>
        <w:widowControl w:val="0"/>
      </w:pPr>
      <w:r>
        <w:rPr>
          <w:b w:val="0"/>
          <w:bCs w:val="0"/>
          <w:color w:val="000000"/>
          <w:rFonts w:ascii="Arial" w:hAnsi="Arial" w:cs="Arial" w:eastAsia="Arial"/>
          <w:i w:val="0"/>
          <w:iCs w:val="0"/>
          <w:outline w:val="0"/>
          <w:position w:val="0"/>
          <w:w w:val="100"/>
          <w:sz w:val="21"/>
          <w:szCs w:val="21"/>
          <w:spacing w:val="0"/>
          <w:strike w:val="0"/>
          <w:u w:val="none"/>
        </w:rPr>
        <w:t>to the PREMISES becoming out of repair or arising from bursting, stoppage or leakage of gas, steam, water or sewer pipes, or from defective wiring, unless such damage is caused by the sole negligence of LANDLORD. LANDLORD shall not be responsible or liable to TENANT for any loss or damage that may be occasioned by or through acts or omissions of persons occupying adjoining premises or any part of the premises adjacent to or connected with the PREMISES, unless such liability arises from LANDLORD'S solely negligent performance of a duty imposed by law.</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In addition, LANDLORD shall not be liable for any damage or injury to any person or property which occurs on the PREMISES or on other parts of the Community resulting from the use of the common areas, playgrounds, swimming pools or any other recreational facilities of LAN DLORD unless such damage or injury shall be caused by LANDLORD'S solely negligent performance of a duty imposed by law.</w:t>
      </w:r>
    </w:p>
    <w:p>
      <w:pPr>
        <w:rPr>
          <w:b w:val="0"/>
          <w:bCs w:val="0"/>
          <w:rFonts w:ascii="Arial" w:hAnsi="Arial" w:cs="Arial" w:eastAsia="Arial"/>
          <w:i w:val="0"/>
          <w:iCs w:val="0"/>
          <w:outline w:val="0"/>
          <w:position w:val="0"/>
          <w:w w:val="100"/>
          <w:sz w:val="24"/>
          <w:szCs w:val="24"/>
          <w:spacing w:val="0"/>
          <w:strike w:val="0"/>
          <w:u w:val="none"/>
        </w:rPr>
        <w:spacing w:before="0" w:after="17"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left"/>
        <w:ind w:hanging="4" w:left="345" w:right="494"/>
        <w:spacing w:before="0" w:after="0" w:lineRule="auto" w:line="294"/>
        <w:widowControl w:val="0"/>
      </w:pPr>
      <w:r>
        <w:rPr>
          <w:b w:val="0"/>
          <w:bCs w:val="0"/>
          <w:color w:val="000000"/>
          <w:rFonts w:ascii="Arial" w:hAnsi="Arial" w:cs="Arial" w:eastAsia="Arial"/>
          <w:i w:val="0"/>
          <w:iCs w:val="0"/>
          <w:outline w:val="0"/>
          <w:position w:val="0"/>
          <w:w w:val="100"/>
          <w:sz w:val="21"/>
          <w:szCs w:val="21"/>
          <w:spacing w:val="0"/>
          <w:strike w:val="0"/>
          <w:u w:val="none"/>
        </w:rPr>
        <w:t>TENANT shall indemnify, hold harmless and defend LANDLORD from and against any and all claims, actions, damages, liability and expense, including, but not limited to, attorney and other professional fees, in connection with the loss of life, personal injury and/or damage to property arising from or out of the occupancy or use by TENANT of the PREMISES, the Community or any part thereoE caused wholly or in part by any act or omission of the IENANT, another occupant, or guest or invitee of TENANT.</w:t>
      </w:r>
    </w:p>
    <w:p>
      <w:pPr>
        <w:rPr>
          <w:b w:val="0"/>
          <w:bCs w:val="0"/>
          <w:rFonts w:ascii="Arial" w:hAnsi="Arial" w:cs="Arial" w:eastAsia="Arial"/>
          <w:i w:val="0"/>
          <w:iCs w:val="0"/>
          <w:outline w:val="0"/>
          <w:position w:val="0"/>
          <w:w w:val="100"/>
          <w:sz w:val="24"/>
          <w:szCs w:val="24"/>
          <w:spacing w:val="0"/>
          <w:strike w:val="0"/>
          <w:u w:val="none"/>
        </w:rPr>
        <w:spacing w:before="0" w:after="11"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20" w:left="357" w:right="393"/>
        <w:spacing w:before="0" w:after="0" w:lineRule="auto" w:line="290"/>
        <w:widowControl w:val="0"/>
      </w:pPr>
      <w:r>
        <w:rPr>
          <w:b w:val="0"/>
          <w:bCs w:val="0"/>
          <w:color w:val="000000"/>
          <w:rFonts w:ascii="Arial" w:hAnsi="Arial" w:cs="Arial" w:eastAsia="Arial"/>
          <w:i w:val="0"/>
          <w:iCs w:val="0"/>
          <w:outline w:val="0"/>
          <w:position w:val="0"/>
          <w:w w:val="100"/>
          <w:sz w:val="21"/>
          <w:szCs w:val="21"/>
          <w:spacing w:val="0"/>
          <w:strike w:val="0"/>
          <w:u w:val="none"/>
        </w:rPr>
        <w:t>19. EMINENT DOMAIN If proceedings shall be instituted under the power of eminent domain during the term of this Lease which shall result in an eviction, total or partial, of the 1 ENANT, at the time the trial of such proceedings shall commence, at LANDLORD'S sole discretion, this Lease may be declared void and the term above shall cease and terminate, and if the TENANT continues in possession, 1 LNANT shall be a 1ENANT from month to month and for no longer term, anything in this instrument to the contrary notwithstanding.</w:t>
      </w:r>
    </w:p>
    <w:p>
      <w:pPr>
        <w:rPr>
          <w:b w:val="0"/>
          <w:bCs w:val="0"/>
          <w:rFonts w:ascii="Arial" w:hAnsi="Arial" w:cs="Arial" w:eastAsia="Arial"/>
          <w:i w:val="0"/>
          <w:iCs w:val="0"/>
          <w:outline w:val="0"/>
          <w:position w:val="0"/>
          <w:w w:val="100"/>
          <w:sz w:val="24"/>
          <w:szCs w:val="24"/>
          <w:spacing w:val="0"/>
          <w:strike w:val="0"/>
          <w:u w:val="none"/>
        </w:rPr>
        <w:spacing w:before="0" w:after="18"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left"/>
        <w:ind w:hanging="342" w:left="345" w:right="358"/>
        <w:spacing w:before="0" w:after="0" w:lineRule="auto" w:line="289"/>
        <w:widowControl w:val="0"/>
      </w:pPr>
      <w:r>
        <w:rPr>
          <w:b w:val="0"/>
          <w:bCs w:val="0"/>
          <w:color w:val="000000"/>
          <w:rFonts w:ascii="Arial" w:hAnsi="Arial" w:cs="Arial" w:eastAsia="Arial"/>
          <w:i w:val="0"/>
          <w:iCs w:val="0"/>
          <w:outline w:val="0"/>
          <w:position w:val="0"/>
          <w:w w:val="100"/>
          <w:sz w:val="21"/>
          <w:szCs w:val="21"/>
          <w:spacing w:val="0"/>
          <w:strike w:val="0"/>
          <w:u w:val="none"/>
        </w:rPr>
        <w:t>20. DAMAGE TO PREMISES BY FIRE OR OTHER CASUALTY If the PREMISES are partially damaged by fire or other casualty but can be restored to tenantable condition, LANDLORD shall repair the PREMISES with reasonable dispatch. If the PREMISES are destroyed by fire or other casualty or if the PREMISES cannot be restored to tenantable condition within a reasonable time, either party shall have the right to terminate this Lease by written notice to the other party.</w:t>
      </w:r>
    </w:p>
    <w:p>
      <w:pPr>
        <w:rPr>
          <w:b w:val="0"/>
          <w:bCs w:val="0"/>
          <w:rFonts w:ascii="Arial" w:hAnsi="Arial" w:cs="Arial" w:eastAsia="Arial"/>
          <w:i w:val="0"/>
          <w:iCs w:val="0"/>
          <w:outline w:val="0"/>
          <w:position w:val="0"/>
          <w:w w:val="100"/>
          <w:sz w:val="24"/>
          <w:szCs w:val="24"/>
          <w:spacing w:val="0"/>
          <w:strike w:val="0"/>
          <w:u w:val="none"/>
        </w:rPr>
        <w:spacing w:before="0" w:after="21"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left"/>
        <w:ind w:hanging="344" w:left="345" w:right="333"/>
        <w:spacing w:before="0" w:after="0" w:lineRule="auto" w:line="290"/>
        <w:widowControl w:val="0"/>
      </w:pPr>
      <w:r>
        <w:rPr>
          <w:b w:val="0"/>
          <w:bCs w:val="0"/>
          <w:color w:val="000000"/>
          <w:rFonts w:ascii="Arial" w:hAnsi="Arial" w:cs="Arial" w:eastAsia="Arial"/>
          <w:i w:val="0"/>
          <w:iCs w:val="0"/>
          <w:outline w:val="0"/>
          <w:position w:val="0"/>
          <w:w w:val="100"/>
          <w:sz w:val="21"/>
          <w:szCs w:val="21"/>
          <w:spacing w:val="0"/>
          <w:strike w:val="0"/>
          <w:u w:val="none"/>
        </w:rPr>
        <w:t>21. DAMAGE TO MANUFACTURED HOME BY FIRE OR OTHER CASUALTY In the case of fire or other damage to TENANT'S owned Home located on the PREMISES, 1 ENANT shall remain responsible for payment of Rent during the balance of the Term. 1 ENANT shall be responsible for all costs and expenses of removal of the Home, other property and debris, and restoration of the PREMISES to its original condition.</w:t>
      </w:r>
    </w:p>
    <w:p>
      <w:pPr>
        <w:rPr>
          <w:b w:val="0"/>
          <w:bCs w:val="0"/>
          <w:rFonts w:ascii="Arial" w:hAnsi="Arial" w:cs="Arial" w:eastAsia="Arial"/>
          <w:i w:val="0"/>
          <w:iCs w:val="0"/>
          <w:outline w:val="0"/>
          <w:position w:val="0"/>
          <w:w w:val="100"/>
          <w:sz w:val="24"/>
          <w:szCs w:val="24"/>
          <w:spacing w:val="0"/>
          <w:strike w:val="0"/>
          <w:u w:val="none"/>
        </w:rPr>
        <w:spacing w:before="0" w:after="60" w:lineRule="exact" w:line="240"/>
      </w:pPr>
    </w:p>
    <w:p>
      <w:pPr>
        <w:rPr>
          <w:b w:val="0"/>
          <w:bCs w:val="0"/>
          <w:color w:val="000000"/>
          <w:rFonts w:ascii="Arial" w:hAnsi="Arial" w:cs="Arial" w:eastAsia="Arial"/>
          <w:i w:val="0"/>
          <w:iCs w:val="0"/>
          <w:outline w:val="0"/>
          <w:position w:val="0"/>
          <w:w w:val="100"/>
          <w:sz w:val="21"/>
          <w:szCs w:val="21"/>
          <w:spacing w:val="0"/>
          <w:strike w:val="0"/>
          <w:u w:val="none"/>
        </w:rPr>
        <w:tabs>
          <w:tab w:val="left" w:leader="none" w:pos="1907"/>
        </w:tabs>
        <w:jc w:val="left"/>
        <w:ind w:hanging="332" w:left="332" w:right="330"/>
        <w:spacing w:before="0" w:after="0" w:lineRule="auto" w:line="295"/>
        <w:widowControl w:val="0"/>
        <w:sectPr>
          <w:footnotePr>
            <w:pos w:val="pageBottom"/>
            <w:numFmt w:val="decimal"/>
            <w:numRestart w:val="continuous"/>
            <w:numStart w:val="1"/>
          </w:footnotePr>
          <w:endnotePr>
            <w:pos w:val="docEnd"/>
            <w:numFmt w:val="lowerRoman"/>
            <w:numRestart w:val="continuous"/>
            <w:numStart w:val="1"/>
          </w:endnotePr>
          <w:pgSz w:h="15613" w:orient="portrait" w:w="11908"/>
          <w:pgMar w:bottom="1134" w:footer="0" w:gutter="0" w:header="0" w:left="1318" w:right="850" w:top="1134"/>
          <w:pgNumType w:fmt="decimal"/>
          <w:cols w:equalWidth="1" w:num="1" w:space="708" w:sep="0"/>
        </w:sectPr>
      </w:pPr>
      <w:r>
        <w:rPr>
          <w:b w:val="0"/>
          <w:bCs w:val="0"/>
          <w:color w:val="000000"/>
          <w:rFonts w:ascii="Arial" w:hAnsi="Arial" w:cs="Arial" w:eastAsia="Arial"/>
          <w:i w:val="0"/>
          <w:iCs w:val="0"/>
          <w:outline w:val="0"/>
          <w:position w:val="0"/>
          <w:w w:val="100"/>
          <w:sz w:val="21"/>
          <w:szCs w:val="21"/>
          <w:spacing w:val="0"/>
          <w:strike w:val="0"/>
          <w:u w:val="none"/>
        </w:rPr>
        <w:t>22. INSURANCE</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1ENANT shall be required to maintain either qualified Homeowner's Liability Insurance (if TENANT owns their own mobile Home) or qualified Renter's Liability Insurance (if TENANT leases their mobile Home). TENANT shall list LANDLORD as an Additional Insured on any such Insurance policy. Alternatively, TENANT may choose to participate in the Resident</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87"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firstLine="1" w:left="330" w:right="398"/>
        <w:spacing w:before="0" w:after="0" w:lineRule="auto" w:line="296"/>
        <w:widowControl w:val="0"/>
      </w:pPr>
      <w:r>
        <w:rPr>
          <w:b w:val="0"/>
          <w:bCs w:val="0"/>
          <w:color w:val="000000"/>
          <w:rFonts w:ascii="Arial" w:hAnsi="Arial" w:cs="Arial" w:eastAsia="Arial"/>
          <w:i w:val="0"/>
          <w:iCs w:val="0"/>
          <w:outline w:val="0"/>
          <w:position w:val="0"/>
          <w:w w:val="100"/>
          <w:sz w:val="21"/>
          <w:szCs w:val="21"/>
          <w:spacing w:val="0"/>
          <w:strike w:val="0"/>
          <w:u w:val="none"/>
        </w:rPr>
        <w:t>Indemnity program for a monthly charge of $10. Upon move-in, TENANT will automatically be enrolled in the Resident Indemnity program for $10 per month, unless they provide proof of sufficient insurance coverage to LANDLORD for opt-out approval. If TENANT wishes to opt out of the Resident Indemnity program and receive a full refund may do so by submitting proof of qualified liability insurance to LANDLORD within 30 days of the effective date of this Lease.</w:t>
      </w:r>
    </w:p>
    <w:p>
      <w:pPr>
        <w:rPr>
          <w:b w:val="0"/>
          <w:bCs w:val="0"/>
          <w:rFonts w:ascii="Arial" w:hAnsi="Arial" w:cs="Arial" w:eastAsia="Arial"/>
          <w:i w:val="0"/>
          <w:iCs w:val="0"/>
          <w:outline w:val="0"/>
          <w:position w:val="0"/>
          <w:w w:val="100"/>
          <w:sz w:val="24"/>
          <w:szCs w:val="24"/>
          <w:spacing w:val="0"/>
          <w:strike w:val="0"/>
          <w:u w:val="none"/>
        </w:rPr>
        <w:spacing w:before="0" w:after="59"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firstLine="0" w:left="348" w:right="377"/>
        <w:spacing w:before="0" w:after="0" w:lineRule="auto" w:line="295"/>
        <w:widowControl w:val="0"/>
      </w:pPr>
      <w:r>
        <w:rPr>
          <w:b w:val="0"/>
          <w:bCs w:val="0"/>
          <w:color w:val="000000"/>
          <w:rFonts w:ascii="Arial" w:hAnsi="Arial" w:cs="Arial" w:eastAsia="Arial"/>
          <w:i w:val="0"/>
          <w:iCs w:val="0"/>
          <w:outline w:val="0"/>
          <w:position w:val="0"/>
          <w:w w:val="100"/>
          <w:sz w:val="21"/>
          <w:szCs w:val="21"/>
          <w:spacing w:val="0"/>
          <w:strike w:val="0"/>
          <w:u w:val="none"/>
        </w:rPr>
        <w:t>If TENANT elects to stay in the Resident Indemnity program, TENANT will be released financially from their obligation to indemnify LANDLORD under Section 18 of this Lease up to the amount of the LANDLORD's property insurance deductible from accidental damage caused by the TENANT or the TENANT's guests that exceeds $200 and originates from fire, water or smoke. The Resident Indemnity program is NOT insurance and DOES NOT provide insurance coverage or protection for personal property, personal liability or any other claim or loss made by anyone.</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37" w:left="348" w:right="406"/>
        <w:spacing w:before="0" w:after="0" w:lineRule="auto" w:line="291"/>
        <w:widowControl w:val="0"/>
      </w:pPr>
      <w:r>
        <w:rPr>
          <w:b w:val="0"/>
          <w:bCs w:val="0"/>
          <w:color w:val="000000"/>
          <w:rFonts w:ascii="Arial" w:hAnsi="Arial" w:cs="Arial" w:eastAsia="Arial"/>
          <w:i w:val="0"/>
          <w:iCs w:val="0"/>
          <w:outline w:val="0"/>
          <w:position w:val="0"/>
          <w:w w:val="100"/>
          <w:sz w:val="21"/>
          <w:szCs w:val="21"/>
          <w:spacing w:val="0"/>
          <w:strike w:val="0"/>
          <w:u w:val="none"/>
        </w:rPr>
        <w:t>23. ABANDONMENT OR VACATING OF HOME If the TENANT abandons the Home placed on the PREMISES for whatever reason, and if LANDLORD is required to remove the Home and other property, pay any costs related to said Home, or make alterations, repairs or provide other services to the Home, after notice to TENANT at the TENANT'S last known address, the TENANT shall be fully responsible for any and all expenses incurred relating to such Home and PREMISES.</w:t>
      </w:r>
    </w:p>
    <w:p>
      <w:pPr>
        <w:rPr>
          <w:b w:val="0"/>
          <w:bCs w:val="0"/>
          <w:rFonts w:ascii="Arial" w:hAnsi="Arial" w:cs="Arial" w:eastAsia="Arial"/>
          <w:i w:val="0"/>
          <w:iCs w:val="0"/>
          <w:outline w:val="0"/>
          <w:position w:val="0"/>
          <w:w w:val="100"/>
          <w:sz w:val="24"/>
          <w:szCs w:val="24"/>
          <w:spacing w:val="0"/>
          <w:strike w:val="0"/>
          <w:u w:val="none"/>
        </w:rPr>
        <w:spacing w:before="0" w:after="21"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left"/>
        <w:ind w:hanging="333" w:left="344" w:right="387"/>
        <w:spacing w:before="0" w:after="0" w:lineRule="auto" w:line="286"/>
        <w:widowControl w:val="0"/>
      </w:pPr>
      <w:r>
        <w:rPr>
          <w:b w:val="0"/>
          <w:bCs w:val="0"/>
          <w:color w:val="000000"/>
          <w:rFonts w:ascii="Arial" w:hAnsi="Arial" w:cs="Arial" w:eastAsia="Arial"/>
          <w:i w:val="0"/>
          <w:iCs w:val="0"/>
          <w:outline w:val="0"/>
          <w:position w:val="0"/>
          <w:w w:val="100"/>
          <w:sz w:val="21"/>
          <w:szCs w:val="21"/>
          <w:spacing w:val="0"/>
          <w:strike w:val="0"/>
          <w:u w:val="none"/>
        </w:rPr>
        <w:t>24. ANIMALS No animals or pets of any kind shall be kept on the PREMISES other than those expressly permitted in writing by LANDLORD and registered.</w:t>
      </w:r>
    </w:p>
    <w:p>
      <w:pPr>
        <w:rPr>
          <w:b w:val="0"/>
          <w:bCs w:val="0"/>
          <w:rFonts w:ascii="Arial" w:hAnsi="Arial" w:cs="Arial" w:eastAsia="Arial"/>
          <w:i w:val="0"/>
          <w:iCs w:val="0"/>
          <w:outline w:val="0"/>
          <w:position w:val="0"/>
          <w:w w:val="100"/>
          <w:sz w:val="24"/>
          <w:szCs w:val="24"/>
          <w:spacing w:val="0"/>
          <w:strike w:val="0"/>
          <w:u w:val="none"/>
        </w:rPr>
        <w:spacing w:before="0" w:after="23"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left"/>
        <w:ind w:hanging="339" w:left="340" w:right="372"/>
        <w:spacing w:before="0" w:after="0" w:lineRule="auto" w:line="291"/>
        <w:widowControl w:val="0"/>
      </w:pPr>
      <w:r>
        <w:rPr>
          <w:b w:val="0"/>
          <w:bCs w:val="0"/>
          <w:color w:val="000000"/>
          <w:rFonts w:ascii="Arial" w:hAnsi="Arial" w:cs="Arial" w:eastAsia="Arial"/>
          <w:i w:val="0"/>
          <w:iCs w:val="0"/>
          <w:outline w:val="0"/>
          <w:position w:val="0"/>
          <w:w w:val="100"/>
          <w:sz w:val="21"/>
          <w:szCs w:val="21"/>
          <w:spacing w:val="0"/>
          <w:strike w:val="0"/>
          <w:u w:val="none"/>
        </w:rPr>
        <w:t>25. DEFAULT If the TENANT should default under this Lease, or if TENANT'S statements in the rental application are incorrect, LANDLORD shall have the right, among others, to terminate this Lease and to repossess the PREMISES and cause the TENANT to vacate the PREMISES in the manner provided by law. If this should occur, TENANT shall pay LANDLORD the expenses incurred in obtaining possession of the PREMISES and all other damages sustained by LANDLORD to the extent permitted by law.</w:t>
      </w:r>
    </w:p>
    <w:p>
      <w:pPr>
        <w:rPr>
          <w:b w:val="0"/>
          <w:bCs w:val="0"/>
          <w:rFonts w:ascii="Arial" w:hAnsi="Arial" w:cs="Arial" w:eastAsia="Arial"/>
          <w:i w:val="0"/>
          <w:iCs w:val="0"/>
          <w:outline w:val="0"/>
          <w:position w:val="0"/>
          <w:w w:val="100"/>
          <w:sz w:val="24"/>
          <w:szCs w:val="24"/>
          <w:spacing w:val="0"/>
          <w:strike w:val="0"/>
          <w:u w:val="none"/>
        </w:rPr>
        <w:spacing w:before="0" w:after="14"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firstLine="0" w:left="324" w:right="414"/>
        <w:spacing w:before="0" w:after="0" w:lineRule="auto" w:line="292"/>
        <w:widowControl w:val="0"/>
      </w:pPr>
      <w:r>
        <w:rPr>
          <w:b w:val="0"/>
          <w:bCs w:val="0"/>
          <w:color w:val="000000"/>
          <w:rFonts w:ascii="Arial" w:hAnsi="Arial" w:cs="Arial" w:eastAsia="Arial"/>
          <w:i w:val="0"/>
          <w:iCs w:val="0"/>
          <w:outline w:val="0"/>
          <w:position w:val="0"/>
          <w:w w:val="100"/>
          <w:sz w:val="21"/>
          <w:szCs w:val="21"/>
          <w:spacing w:val="0"/>
          <w:strike w:val="0"/>
          <w:u w:val="none"/>
        </w:rPr>
        <w:t>TENANT shall be responsible for all costs of collection allowed under law to collect delinquent amounts owning under this Lease. Further, TENANT shall reimburse LANDLORD for any and all discounts, incentives and concessions provided by LANDLORD to 1 ENANT during the term of this Lease. This shall include reimbursement of any home relocation allowance paid by LANDLORD to TENANT to relocate TENANT'S Home to the Community, site rent discounts, down payment assistance, or other incentives or concessions granted to TENANT by LANDLORD or LANDLORD'S afiiliates.</w:t>
      </w:r>
    </w:p>
    <w:p>
      <w:pPr>
        <w:rPr>
          <w:b w:val="0"/>
          <w:bCs w:val="0"/>
          <w:rFonts w:ascii="Arial" w:hAnsi="Arial" w:cs="Arial" w:eastAsia="Arial"/>
          <w:i w:val="0"/>
          <w:iCs w:val="0"/>
          <w:outline w:val="0"/>
          <w:position w:val="0"/>
          <w:w w:val="100"/>
          <w:sz w:val="24"/>
          <w:szCs w:val="24"/>
          <w:spacing w:val="0"/>
          <w:strike w:val="0"/>
          <w:u w:val="none"/>
        </w:rPr>
        <w:spacing w:before="0" w:after="23"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firstLine="7" w:left="316" w:right="414"/>
        <w:spacing w:before="0" w:after="0" w:lineRule="auto" w:line="296"/>
        <w:widowControl w:val="0"/>
        <w:sectPr>
          <w:footnotePr>
            <w:pos w:val="pageBottom"/>
            <w:numFmt w:val="decimal"/>
            <w:numRestart w:val="continuous"/>
            <w:numStart w:val="1"/>
          </w:footnotePr>
          <w:endnotePr>
            <w:pos w:val="docEnd"/>
            <w:numFmt w:val="lowerRoman"/>
            <w:numRestart w:val="continuous"/>
            <w:numStart w:val="1"/>
          </w:endnotePr>
          <w:pgSz w:h="15514" w:orient="portrait" w:w="11908"/>
          <w:pgMar w:bottom="1134" w:footer="0" w:gutter="0" w:header="0" w:left="1274" w:right="850" w:top="1134"/>
          <w:pgNumType w:fmt="decimal"/>
          <w:cols w:equalWidth="1" w:num="1" w:space="708" w:sep="0"/>
        </w:sectPr>
      </w:pPr>
      <w:r>
        <w:rPr>
          <w:b w:val="0"/>
          <w:bCs w:val="0"/>
          <w:color w:val="000000"/>
          <w:rFonts w:ascii="Arial" w:hAnsi="Arial" w:cs="Arial" w:eastAsia="Arial"/>
          <w:i w:val="0"/>
          <w:iCs w:val="0"/>
          <w:outline w:val="0"/>
          <w:position w:val="0"/>
          <w:w w:val="100"/>
          <w:sz w:val="21"/>
          <w:szCs w:val="21"/>
          <w:spacing w:val="0"/>
          <w:strike w:val="0"/>
          <w:u w:val="none"/>
        </w:rPr>
        <w:t>If TENANT vacates the PREMISES owing any amounts to LANDLORD, it is further agreed that the maximum amount of interest allowed under law shall be added to the amounts owed by TENANT to LANDLORD from the date of TENANT'S vacation of the Premises. In addition, court costs shall be assessed upon TENANT the day the case is sent to the court for filing.</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6" w:lineRule="exact" w:line="200"/>
      </w:pPr>
    </w:p>
    <w:p>
      <w:pPr>
        <w:rPr>
          <w:b w:val="0"/>
          <w:bCs w:val="0"/>
          <w:color w:val="000000"/>
          <w:rFonts w:ascii="Arial" w:hAnsi="Arial" w:cs="Arial" w:eastAsia="Arial"/>
          <w:i w:val="0"/>
          <w:iCs w:val="0"/>
          <w:outline w:val="0"/>
          <w:position w:val="0"/>
          <w:w w:val="100"/>
          <w:sz w:val="20"/>
          <w:szCs w:val="20"/>
          <w:spacing w:val="0"/>
          <w:strike w:val="0"/>
          <w:u w:val="none"/>
        </w:rPr>
        <w:ind w:firstLine="0" w:left="0"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26. REMEDIES NOT EXCLUSIVE Each of the rights provided in this Lease shall be cumulative.</w:t>
      </w:r>
    </w:p>
    <w:p>
      <w:pPr>
        <w:rPr>
          <w:b w:val="0"/>
          <w:bCs w:val="0"/>
          <w:rFonts w:ascii="Arial" w:hAnsi="Arial" w:cs="Arial" w:eastAsia="Arial"/>
          <w:i w:val="0"/>
          <w:iCs w:val="0"/>
          <w:outline w:val="0"/>
          <w:position w:val="0"/>
          <w:w w:val="100"/>
          <w:sz w:val="24"/>
          <w:szCs w:val="24"/>
          <w:spacing w:val="0"/>
          <w:strike w:val="0"/>
          <w:u w:val="none"/>
        </w:rPr>
        <w:spacing w:before="0" w:after="51"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hanging="333" w:left="346" w:right="401"/>
        <w:spacing w:before="0" w:after="0" w:lineRule="auto" w:line="317"/>
        <w:widowControl w:val="0"/>
      </w:pPr>
      <w:r>
        <w:rPr>
          <w:b w:val="0"/>
          <w:bCs w:val="0"/>
          <w:color w:val="000000"/>
          <w:rFonts w:ascii="Arial" w:hAnsi="Arial" w:cs="Arial" w:eastAsia="Arial"/>
          <w:i w:val="0"/>
          <w:iCs w:val="0"/>
          <w:outline w:val="0"/>
          <w:position w:val="0"/>
          <w:w w:val="100"/>
          <w:sz w:val="20"/>
          <w:szCs w:val="20"/>
          <w:spacing w:val="0"/>
          <w:strike w:val="0"/>
          <w:u w:val="none"/>
        </w:rPr>
        <w:t>27. SEVERABILITY If any provision of this Lease should be or become invalid, such invalidity shall not in any way affect any of the other provisions of this Lease, which shall continue to remain in full force and effect.</w:t>
      </w:r>
    </w:p>
    <w:p>
      <w:pPr>
        <w:rPr>
          <w:b w:val="0"/>
          <w:bCs w:val="0"/>
          <w:rFonts w:ascii="Arial" w:hAnsi="Arial" w:cs="Arial" w:eastAsia="Arial"/>
          <w:i w:val="0"/>
          <w:iCs w:val="0"/>
          <w:outline w:val="0"/>
          <w:position w:val="0"/>
          <w:w w:val="100"/>
          <w:sz w:val="24"/>
          <w:szCs w:val="24"/>
          <w:spacing w:val="0"/>
          <w:strike w:val="0"/>
          <w:u w:val="none"/>
        </w:rPr>
        <w:spacing w:before="0" w:after="6"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hanging="333" w:left="347" w:right="349"/>
        <w:spacing w:before="0" w:after="0" w:lineRule="auto" w:line="316"/>
        <w:widowControl w:val="0"/>
      </w:pPr>
      <w:r>
        <w:rPr>
          <w:b w:val="0"/>
          <w:bCs w:val="0"/>
          <w:color w:val="000000"/>
          <w:rFonts w:ascii="Arial" w:hAnsi="Arial" w:cs="Arial" w:eastAsia="Arial"/>
          <w:i w:val="0"/>
          <w:iCs w:val="0"/>
          <w:outline w:val="0"/>
          <w:position w:val="0"/>
          <w:w w:val="100"/>
          <w:sz w:val="20"/>
          <w:szCs w:val="20"/>
          <w:spacing w:val="0"/>
          <w:strike w:val="0"/>
          <w:u w:val="none"/>
        </w:rPr>
        <w:t>28. WAIVER If LANDLORD should waive the enforcement of any provisions of this Lease, it shall not be construed as a waiver of a future enforcement of such provision.</w:t>
      </w:r>
    </w:p>
    <w:p>
      <w:pPr>
        <w:rPr>
          <w:b w:val="0"/>
          <w:bCs w:val="0"/>
          <w:rFonts w:ascii="Arial" w:hAnsi="Arial" w:cs="Arial" w:eastAsia="Arial"/>
          <w:i w:val="0"/>
          <w:iCs w:val="0"/>
          <w:outline w:val="0"/>
          <w:position w:val="0"/>
          <w:w w:val="100"/>
          <w:sz w:val="24"/>
          <w:szCs w:val="24"/>
          <w:spacing w:val="0"/>
          <w:strike w:val="0"/>
          <w:u w:val="none"/>
        </w:rPr>
        <w:spacing w:before="0" w:after="51"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hanging="379" w:left="404" w:right="358"/>
        <w:spacing w:before="0" w:after="0" w:lineRule="auto" w:line="315"/>
        <w:widowControl w:val="0"/>
      </w:pPr>
      <w:r>
        <w:rPr>
          <w:b w:val="0"/>
          <w:bCs w:val="0"/>
          <w:color w:val="000000"/>
          <w:rFonts w:ascii="Arial" w:hAnsi="Arial" w:cs="Arial" w:eastAsia="Arial"/>
          <w:i w:val="0"/>
          <w:iCs w:val="0"/>
          <w:outline w:val="0"/>
          <w:position w:val="0"/>
          <w:w w:val="100"/>
          <w:sz w:val="20"/>
          <w:szCs w:val="20"/>
          <w:spacing w:val="0"/>
          <w:strike w:val="0"/>
          <w:u w:val="none"/>
        </w:rPr>
        <w:t>29. MODIFICATIONS No modifications of this Lease shall be binding unless in writing, signed by the I ENANT and by LANDLORD or an authorized agent of LANDLORD.</w:t>
      </w:r>
    </w:p>
    <w:p>
      <w:pPr>
        <w:rPr>
          <w:b w:val="0"/>
          <w:bCs w:val="0"/>
          <w:rFonts w:ascii="Arial" w:hAnsi="Arial" w:cs="Arial" w:eastAsia="Arial"/>
          <w:i w:val="0"/>
          <w:iCs w:val="0"/>
          <w:outline w:val="0"/>
          <w:position w:val="0"/>
          <w:w w:val="100"/>
          <w:sz w:val="24"/>
          <w:szCs w:val="24"/>
          <w:spacing w:val="0"/>
          <w:strike w:val="0"/>
          <w:u w:val="none"/>
        </w:rPr>
        <w:spacing w:before="0" w:after="48"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hanging="343" w:left="372" w:right="386"/>
        <w:spacing w:before="0" w:after="0" w:lineRule="auto" w:line="306"/>
        <w:widowControl w:val="0"/>
      </w:pPr>
      <w:r>
        <w:rPr>
          <w:b w:val="0"/>
          <w:bCs w:val="0"/>
          <w:color w:val="000000"/>
          <w:rFonts w:ascii="Arial" w:hAnsi="Arial" w:cs="Arial" w:eastAsia="Arial"/>
          <w:i w:val="0"/>
          <w:iCs w:val="0"/>
          <w:outline w:val="0"/>
          <w:position w:val="0"/>
          <w:w w:val="100"/>
          <w:sz w:val="20"/>
          <w:szCs w:val="20"/>
          <w:spacing w:val="0"/>
          <w:strike w:val="0"/>
          <w:u w:val="none"/>
        </w:rPr>
        <w:t>30. RIGHT TO MORTGAGE TENANT understands, acknowledges, and agrees that its rights under this Lease are subordinate at all times to any mortgage which LANDLORD has placed on the PREMISES or the Community. LANDLORD shall have the right to subordinate this Lease to any mortgage now or hereafter placed on the PREMISES, the Home, or the Community. At LANDLORD"S request, TENANT shall execute and deliver such documents as may be required in order to accomplish and acknowledge the purpose of this Section. If 1ENANT fails to do so within three (3) day of LANDLORD's request, TENANT hereby provides LANDLORD with a power of attorney through this Lease for the sole and limited purpose to execute any documents necessary to subordinate this Lease.</w:t>
      </w:r>
    </w:p>
    <w:p>
      <w:pPr>
        <w:rPr>
          <w:b w:val="0"/>
          <w:bCs w:val="0"/>
          <w:rFonts w:ascii="Arial" w:hAnsi="Arial" w:cs="Arial" w:eastAsia="Arial"/>
          <w:i w:val="0"/>
          <w:iCs w:val="0"/>
          <w:outline w:val="0"/>
          <w:position w:val="0"/>
          <w:w w:val="100"/>
          <w:sz w:val="24"/>
          <w:szCs w:val="24"/>
          <w:spacing w:val="0"/>
          <w:strike w:val="0"/>
          <w:u w:val="none"/>
        </w:rPr>
        <w:spacing w:before="0" w:after="48"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hanging="343" w:left="376" w:right="392"/>
        <w:spacing w:before="0" w:after="0" w:lineRule="auto" w:line="307"/>
        <w:widowControl w:val="0"/>
      </w:pPr>
      <w:r>
        <w:rPr>
          <w:b w:val="0"/>
          <w:bCs w:val="0"/>
          <w:color w:val="000000"/>
          <w:rFonts w:ascii="Arial" w:hAnsi="Arial" w:cs="Arial" w:eastAsia="Arial"/>
          <w:i w:val="0"/>
          <w:iCs w:val="0"/>
          <w:outline w:val="0"/>
          <w:position w:val="0"/>
          <w:w w:val="100"/>
          <w:sz w:val="20"/>
          <w:szCs w:val="20"/>
          <w:spacing w:val="0"/>
          <w:strike w:val="0"/>
          <w:u w:val="none"/>
        </w:rPr>
        <w:t>31. LIABILITY In the event that this Lease should be signed as TENANT by more than one person, then the liability of each person who signed this Lease shall be joint and several.</w:t>
      </w:r>
    </w:p>
    <w:p>
      <w:pPr>
        <w:rPr>
          <w:b w:val="0"/>
          <w:bCs w:val="0"/>
          <w:rFonts w:ascii="Arial" w:hAnsi="Arial" w:cs="Arial" w:eastAsia="Arial"/>
          <w:i w:val="0"/>
          <w:iCs w:val="0"/>
          <w:outline w:val="0"/>
          <w:position w:val="0"/>
          <w:w w:val="100"/>
          <w:sz w:val="24"/>
          <w:szCs w:val="24"/>
          <w:spacing w:val="0"/>
          <w:strike w:val="0"/>
          <w:u w:val="none"/>
        </w:rPr>
        <w:spacing w:before="0" w:after="53"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hanging="339" w:left="372" w:right="416"/>
        <w:spacing w:before="0" w:after="0" w:lineRule="auto" w:line="306"/>
        <w:widowControl w:val="0"/>
      </w:pPr>
      <w:r>
        <w:rPr>
          <w:b w:val="0"/>
          <w:bCs w:val="0"/>
          <w:color w:val="000000"/>
          <w:rFonts w:ascii="Arial" w:hAnsi="Arial" w:cs="Arial" w:eastAsia="Arial"/>
          <w:i w:val="0"/>
          <w:iCs w:val="0"/>
          <w:outline w:val="0"/>
          <w:position w:val="0"/>
          <w:w w:val="100"/>
          <w:sz w:val="20"/>
          <w:szCs w:val="20"/>
          <w:spacing w:val="0"/>
          <w:strike w:val="0"/>
          <w:u w:val="none"/>
        </w:rPr>
        <w:t>32. ASSIGNMENT OR SUBLETTING The TENANT hereby agrees and acknowledges that this Lease shall not be assigned or the PREMISES sublet without the expressed written consent of the LANDLORD.</w:t>
      </w:r>
    </w:p>
    <w:p>
      <w:pPr>
        <w:rPr>
          <w:b w:val="0"/>
          <w:bCs w:val="0"/>
          <w:rFonts w:ascii="Arial" w:hAnsi="Arial" w:cs="Arial" w:eastAsia="Arial"/>
          <w:i w:val="0"/>
          <w:iCs w:val="0"/>
          <w:outline w:val="0"/>
          <w:position w:val="0"/>
          <w:w w:val="100"/>
          <w:sz w:val="24"/>
          <w:szCs w:val="24"/>
          <w:spacing w:val="0"/>
          <w:strike w:val="0"/>
          <w:u w:val="none"/>
        </w:rPr>
        <w:spacing w:before="0" w:after="53"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hanging="345" w:left="372" w:right="390"/>
        <w:spacing w:before="0" w:after="0" w:lineRule="auto" w:line="303"/>
        <w:widowControl w:val="0"/>
      </w:pPr>
      <w:r>
        <w:rPr>
          <w:b w:val="0"/>
          <w:bCs w:val="0"/>
          <w:color w:val="000000"/>
          <w:rFonts w:ascii="Arial" w:hAnsi="Arial" w:cs="Arial" w:eastAsia="Arial"/>
          <w:i w:val="0"/>
          <w:iCs w:val="0"/>
          <w:outline w:val="0"/>
          <w:position w:val="0"/>
          <w:w w:val="100"/>
          <w:sz w:val="20"/>
          <w:szCs w:val="20"/>
          <w:spacing w:val="0"/>
          <w:strike w:val="0"/>
          <w:u w:val="none"/>
        </w:rPr>
        <w:t>33. A. SALE / TRANSFER OF HOME LANDLORD shall inspect the exterior of all homes within the Community before the ] ENANT (seller) attempts to sell or transfer ownership. An inspection fee of $35.00 must be paid by the TENANT to LANDLORD before an inspection is conducted. All items needing attention, in LANDLORD'S sole discretion, must be corrected prior to any prospective purchaser's application being considered by LANDLORD.</w:t>
      </w:r>
    </w:p>
    <w:p>
      <w:pPr>
        <w:rPr>
          <w:b w:val="0"/>
          <w:bCs w:val="0"/>
          <w:rFonts w:ascii="Arial" w:hAnsi="Arial" w:cs="Arial" w:eastAsia="Arial"/>
          <w:i w:val="0"/>
          <w:iCs w:val="0"/>
          <w:outline w:val="0"/>
          <w:position w:val="0"/>
          <w:w w:val="100"/>
          <w:sz w:val="24"/>
          <w:szCs w:val="24"/>
          <w:spacing w:val="0"/>
          <w:strike w:val="0"/>
          <w:u w:val="none"/>
        </w:rPr>
        <w:spacing w:before="0" w:after="18"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firstLine="5" w:left="380" w:right="354"/>
        <w:spacing w:before="0" w:after="0" w:lineRule="auto" w:line="306"/>
        <w:widowControl w:val="0"/>
        <w:sectPr>
          <w:footnotePr>
            <w:pos w:val="pageBottom"/>
            <w:numFmt w:val="decimal"/>
            <w:numRestart w:val="continuous"/>
            <w:numStart w:val="1"/>
          </w:footnotePr>
          <w:endnotePr>
            <w:pos w:val="docEnd"/>
            <w:numFmt w:val="lowerRoman"/>
            <w:numRestart w:val="continuous"/>
            <w:numStart w:val="1"/>
          </w:endnotePr>
          <w:pgSz w:h="15568" w:orient="portrait" w:w="11908"/>
          <w:pgMar w:bottom="1134" w:footer="0" w:gutter="0" w:header="0" w:left="1284" w:right="850" w:top="1134"/>
          <w:pgNumType w:fmt="decimal"/>
          <w:cols w:equalWidth="1" w:num="1" w:space="708" w:sep="0"/>
        </w:sectPr>
      </w:pPr>
      <w:r>
        <w:rPr>
          <w:b w:val="0"/>
          <w:bCs w:val="0"/>
          <w:color w:val="000000"/>
          <w:rFonts w:ascii="Arial" w:hAnsi="Arial" w:cs="Arial" w:eastAsia="Arial"/>
          <w:i w:val="0"/>
          <w:iCs w:val="0"/>
          <w:outline w:val="0"/>
          <w:position w:val="0"/>
          <w:w w:val="100"/>
          <w:sz w:val="20"/>
          <w:szCs w:val="20"/>
          <w:spacing w:val="0"/>
          <w:strike w:val="0"/>
          <w:u w:val="none"/>
        </w:rPr>
        <w:t>B. RIGHT OF FIRST REFUSAL TENANT grants the LANDLORD, or its designee, a Right of First Refusal ("ROFR") to purchase TENANT's manufactured home (the "Home") presently located upon the PREMISES on the following terms and conditions:</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19"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firstLine="24" w:left="292" w:right="1266"/>
        <w:spacing w:before="0" w:after="0" w:lineRule="auto" w:line="303"/>
        <w:widowControl w:val="0"/>
      </w:pPr>
      <w:r>
        <w:rPr>
          <w:b w:val="0"/>
          <w:bCs w:val="0"/>
          <w:color w:val="000000"/>
          <w:rFonts w:ascii="Arial" w:hAnsi="Arial" w:cs="Arial" w:eastAsia="Arial"/>
          <w:i w:val="0"/>
          <w:iCs w:val="0"/>
          <w:outline w:val="0"/>
          <w:position w:val="0"/>
          <w:w w:val="100"/>
          <w:sz w:val="20"/>
          <w:szCs w:val="20"/>
          <w:spacing w:val="0"/>
          <w:strike w:val="0"/>
          <w:u w:val="none"/>
        </w:rPr>
        <w:t>I. If, at any time, TENANT receives a bona fide written offer from any party to purchase the Home and remove the Home from the Premises, TENANT shall deliver a copy of the offer to LANDLORD, thereby notifying LANDLORD of TENANT's intent to accept it. For five (S) business days thereafter, LANDLORD shall have the right to inspect the Home and match the terms of the offer, by providing written notice to TENANT. If LANDLORD matches the term of the offer, LANDLORD will pay the TENANT the amount of the offer, plus a five (5%) bonus. If LANDLORD does not elect to match the offer in writing within five (S) business days, TENANT may then sell the Home to the first offeror, provided the sale is on the conditions specified in the contract sent to LANDLORD and subject to the Rules and Regulations of the manufactured home community in which the Home is located. TENANT shall provide LANDLORD with a copy of the home-closing documents, including the purchase agreement, title, and all documents relating to the company which will move the Home, including, but not limited to proof of license, insurance, and all other documents and conditions set forth in the Rules and Regulations.</w:t>
      </w:r>
    </w:p>
    <w:p>
      <w:pPr>
        <w:rPr>
          <w:b w:val="0"/>
          <w:bCs w:val="0"/>
          <w:rFonts w:ascii="Arial" w:hAnsi="Arial" w:cs="Arial" w:eastAsia="Arial"/>
          <w:i w:val="0"/>
          <w:iCs w:val="0"/>
          <w:outline w:val="0"/>
          <w:position w:val="0"/>
          <w:w w:val="100"/>
          <w:sz w:val="24"/>
          <w:szCs w:val="24"/>
          <w:spacing w:val="0"/>
          <w:strike w:val="0"/>
          <w:u w:val="none"/>
        </w:rPr>
        <w:spacing w:before="0" w:after="45"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hanging="1" w:left="327" w:right="1249"/>
        <w:spacing w:before="0" w:after="0" w:lineRule="auto" w:line="300"/>
        <w:widowControl w:val="0"/>
      </w:pPr>
      <w:r>
        <w:rPr>
          <w:b w:val="0"/>
          <w:bCs w:val="0"/>
          <w:color w:val="000000"/>
          <w:rFonts w:ascii="Arial" w:hAnsi="Arial" w:cs="Arial" w:eastAsia="Arial"/>
          <w:i w:val="0"/>
          <w:iCs w:val="0"/>
          <w:outline w:val="0"/>
          <w:position w:val="0"/>
          <w:w w:val="100"/>
          <w:sz w:val="20"/>
          <w:szCs w:val="20"/>
          <w:spacing w:val="0"/>
          <w:strike w:val="0"/>
          <w:u w:val="none"/>
        </w:rPr>
        <w:t>2. If TENANT enters into an assignment, a sale, a transfer, a conveyance, or any other transaction or proposed transaction, including a plan to relocate the Home, which interferes with this ROFR, LANDLORD may have a court of competent jurisdiction declare this provision breached and order that the assignment, sale, transfer, conveyance, or other transaction be voided and a restraining order issued to prevent the transaction or prevent the Home from being relocated. In the event of such breach, TENANT shall be liable for all of LANDLORD's attorney fees and costs related to enforcement of this ROFR. Further, because of the difficulty in establishing damages to the LANDLORD unless the Home is removed, Resident agrees that Resident will owe liquidated damages to LANDLORD in the amount of Five Thousand (55,000.00) Dollars, plus LANDLORD's actual attorney fees and costs incurred in enforcing this Agreement. All such fees and costs shall be construed as Additional Rent. This provision shall not be construed to prevent a claim for specific performance of the rights provided in this ROFR or of any of its conditions by either party. This ROFR shall not restrict or prohibit transfers by operation of law. If the Home is removed from the Premises in breach of this provision, Resident will be liable for all damages, costs, and expenses incurred by LANDLORD to replace the Home, plus LANDLORD's actual attorney fees and costs incurred in enforcing this Agreement.</w:t>
      </w:r>
    </w:p>
    <w:p>
      <w:pPr>
        <w:rPr>
          <w:b w:val="0"/>
          <w:bCs w:val="0"/>
          <w:rFonts w:ascii="Arial" w:hAnsi="Arial" w:cs="Arial" w:eastAsia="Arial"/>
          <w:i w:val="0"/>
          <w:iCs w:val="0"/>
          <w:outline w:val="0"/>
          <w:position w:val="0"/>
          <w:w w:val="100"/>
          <w:sz w:val="24"/>
          <w:szCs w:val="24"/>
          <w:spacing w:val="0"/>
          <w:strike w:val="0"/>
          <w:u w:val="none"/>
        </w:rPr>
        <w:spacing w:before="0" w:after="47"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left"/>
        <w:ind w:firstLine="1" w:left="340" w:right="1233"/>
        <w:spacing w:before="0" w:after="0" w:lineRule="auto" w:line="295"/>
        <w:widowControl w:val="0"/>
      </w:pPr>
      <w:r>
        <w:rPr>
          <w:b w:val="0"/>
          <w:bCs w:val="0"/>
          <w:color w:val="000000"/>
          <w:rFonts w:ascii="Arial" w:hAnsi="Arial" w:cs="Arial" w:eastAsia="Arial"/>
          <w:i w:val="0"/>
          <w:iCs w:val="0"/>
          <w:outline w:val="0"/>
          <w:position w:val="0"/>
          <w:w w:val="100"/>
          <w:sz w:val="20"/>
          <w:szCs w:val="20"/>
          <w:spacing w:val="0"/>
          <w:strike w:val="0"/>
          <w:u w:val="none"/>
        </w:rPr>
        <w:t>3. Notices. Any writings required under this ROFR shall be sent by mail, postage prepaid, to the parties at their addresses noted in the opening paragraph of this Lease.</w:t>
      </w:r>
    </w:p>
    <w:p>
      <w:pPr>
        <w:rPr>
          <w:b w:val="0"/>
          <w:bCs w:val="0"/>
          <w:color w:val="000000"/>
          <w:rFonts w:ascii="Arial" w:hAnsi="Arial" w:cs="Arial" w:eastAsia="Arial"/>
          <w:i w:val="0"/>
          <w:iCs w:val="0"/>
          <w:outline w:val="0"/>
          <w:position w:val="0"/>
          <w:w w:val="100"/>
          <w:sz w:val="4"/>
          <w:szCs w:val="4"/>
          <w:spacing w:val="0"/>
          <w:strike w:val="0"/>
          <w:u w:val="none"/>
        </w:rPr>
        <w:ind w:firstLine="0" w:left="10435" w:right="-20"/>
        <w:spacing w:before="0" w:after="0" w:lineRule="auto" w:line="240"/>
        <w:widowControl w:val="0"/>
      </w:pPr>
      <w:r>
        <w:rPr>
          <w:b w:val="0"/>
          <w:bCs w:val="0"/>
          <w:color w:val="000000"/>
          <w:rFonts w:ascii="Arial" w:hAnsi="Arial" w:cs="Arial" w:eastAsia="Arial"/>
          <w:i w:val="0"/>
          <w:iCs w:val="0"/>
          <w:outline w:val="0"/>
          <w:position w:val="0"/>
          <w:w w:val="100"/>
          <w:sz w:val="4"/>
          <w:szCs w:val="4"/>
          <w:spacing w:val="0"/>
          <w:strike w:val="0"/>
          <w:u w:val="none"/>
        </w:rPr>
        <w:t>Q</w:t>
      </w:r>
    </w:p>
    <w:p>
      <w:pPr>
        <w:rPr>
          <w:b w:val="0"/>
          <w:bCs w:val="0"/>
          <w:rFonts w:ascii="Arial" w:hAnsi="Arial" w:cs="Arial" w:eastAsia="Arial"/>
          <w:i w:val="0"/>
          <w:iCs w:val="0"/>
          <w:outline w:val="0"/>
          <w:position w:val="0"/>
          <w:w w:val="100"/>
          <w:sz w:val="24"/>
          <w:szCs w:val="24"/>
          <w:spacing w:val="0"/>
          <w:strike w:val="0"/>
          <w:u w:val="none"/>
        </w:rPr>
        <w:spacing w:before="0" w:after="10" w:lineRule="exact" w:line="240"/>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10439"/>
        </w:tabs>
        <w:jc w:val="left"/>
        <w:ind w:hanging="341" w:left="342" w:right="-48"/>
        <w:spacing w:before="0" w:after="0" w:lineRule="auto" w:line="299"/>
        <w:widowControl w:val="0"/>
      </w:pPr>
      <w:r>
        <w:rPr>
          <w:b w:val="0"/>
          <w:bCs w:val="0"/>
          <w:color w:val="000000"/>
          <w:rFonts w:ascii="Arial" w:hAnsi="Arial" w:cs="Arial" w:eastAsia="Arial"/>
          <w:i w:val="0"/>
          <w:iCs w:val="0"/>
          <w:outline w:val="0"/>
          <w:position w:val="0"/>
          <w:w w:val="100"/>
          <w:sz w:val="20"/>
          <w:szCs w:val="20"/>
          <w:spacing w:val="0"/>
          <w:strike w:val="0"/>
          <w:u w:val="none"/>
        </w:rPr>
        <w:t>34. QUIET ENJOYMENT Upon TENANT paying the Rent and performing all of the other provisions</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1"/>
          <w:w w:val="100"/>
          <w:sz w:val="8"/>
          <w:szCs w:val="8"/>
          <w:spacing w:val="0"/>
          <w:strike w:val="0"/>
          <w:u w:val="none"/>
        </w:rPr>
        <w:t xml:space="preserve">I </w:t>
      </w:r>
      <w:r>
        <w:rPr>
          <w:b w:val="0"/>
          <w:bCs w:val="0"/>
          <w:color w:val="000000"/>
          <w:rFonts w:ascii="Arial" w:hAnsi="Arial" w:cs="Arial" w:eastAsia="Arial"/>
          <w:i w:val="0"/>
          <w:iCs w:val="0"/>
          <w:outline w:val="0"/>
          <w:position w:val="0"/>
          <w:w w:val="100"/>
          <w:sz w:val="20"/>
          <w:szCs w:val="20"/>
          <w:spacing w:val="0"/>
          <w:strike w:val="0"/>
          <w:u w:val="none"/>
        </w:rPr>
        <w:t>of this Lease, LANDLORD agrees that 1ENANT shall peacefully and quietly have, hold and enjoy</w:t>
      </w:r>
    </w:p>
    <w:p>
      <w:pPr>
        <w:rPr>
          <w:b w:val="0"/>
          <w:bCs w:val="0"/>
          <w:color w:val="000000"/>
          <w:rFonts w:ascii="Arial" w:hAnsi="Arial" w:cs="Arial" w:eastAsia="Arial"/>
          <w:i w:val="0"/>
          <w:iCs w:val="0"/>
          <w:outline w:val="0"/>
          <w:position w:val="0"/>
          <w:w w:val="100"/>
          <w:sz w:val="20"/>
          <w:szCs w:val="20"/>
          <w:spacing w:val="0"/>
          <w:strike w:val="0"/>
          <w:u w:val="none"/>
        </w:rPr>
        <w:jc w:val="left"/>
        <w:ind w:firstLine="3" w:left="340" w:right="1218"/>
        <w:spacing w:before="0" w:after="0" w:lineRule="auto" w:line="301"/>
        <w:widowControl w:val="0"/>
      </w:pPr>
      <w:r>
        <w:rPr>
          <w:b w:val="0"/>
          <w:bCs w:val="0"/>
          <w:color w:val="000000"/>
          <w:rFonts w:ascii="Arial" w:hAnsi="Arial" w:cs="Arial" w:eastAsia="Arial"/>
          <w:i w:val="0"/>
          <w:iCs w:val="0"/>
          <w:outline w:val="0"/>
          <w:position w:val="0"/>
          <w:w w:val="100"/>
          <w:sz w:val="20"/>
          <w:szCs w:val="20"/>
          <w:spacing w:val="0"/>
          <w:strike w:val="0"/>
          <w:u w:val="none"/>
        </w:rPr>
        <w:t>the PREMISES during the Term of this Lease. TENANT shall not interfere with other tenants' quiet enjoyment of the common areas of the Community of which the PREMISES are a part.</w:t>
      </w:r>
    </w:p>
    <w:p>
      <w:pPr>
        <w:rPr>
          <w:b w:val="0"/>
          <w:bCs w:val="0"/>
          <w:rFonts w:ascii="Arial" w:hAnsi="Arial" w:cs="Arial" w:eastAsia="Arial"/>
          <w:i w:val="0"/>
          <w:iCs w:val="0"/>
          <w:outline w:val="0"/>
          <w:position w:val="0"/>
          <w:w w:val="100"/>
          <w:sz w:val="24"/>
          <w:szCs w:val="24"/>
          <w:spacing w:val="0"/>
          <w:strike w:val="0"/>
          <w:u w:val="none"/>
        </w:rPr>
        <w:spacing w:before="0" w:after="48"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right"/>
        <w:ind w:firstLine="0" w:left="-52" w:right="1262"/>
        <w:spacing w:before="0" w:after="0" w:lineRule="auto" w:line="300"/>
        <w:widowControl w:val="0"/>
        <w:sectPr>
          <w:footnotePr>
            <w:pos w:val="pageBottom"/>
            <w:numFmt w:val="decimal"/>
            <w:numRestart w:val="continuous"/>
            <w:numStart w:val="1"/>
          </w:footnotePr>
          <w:endnotePr>
            <w:pos w:val="docEnd"/>
            <w:numFmt w:val="lowerRoman"/>
            <w:numRestart w:val="continuous"/>
            <w:numStart w:val="1"/>
          </w:endnotePr>
          <w:pgSz w:h="15406" w:orient="portrait" w:w="11908"/>
          <w:pgMar w:bottom="1134" w:footer="0" w:gutter="0" w:header="0" w:left="1381" w:right="60" w:top="1134"/>
          <w:pgNumType w:fmt="decimal"/>
          <w:cols w:equalWidth="1" w:num="1" w:space="708" w:sep="0"/>
        </w:sectPr>
      </w:pPr>
      <w:r>
        <w:rPr>
          <w:b w:val="0"/>
          <w:bCs w:val="0"/>
          <w:color w:val="000000"/>
          <w:rFonts w:ascii="Arial" w:hAnsi="Arial" w:cs="Arial" w:eastAsia="Arial"/>
          <w:i w:val="0"/>
          <w:iCs w:val="0"/>
          <w:outline w:val="0"/>
          <w:position w:val="0"/>
          <w:w w:val="100"/>
          <w:sz w:val="20"/>
          <w:szCs w:val="20"/>
          <w:spacing w:val="0"/>
          <w:strike w:val="0"/>
          <w:u w:val="none"/>
        </w:rPr>
        <w:t>35. NOTICE OF INTENTION TO VACATE OR RENEW At least sixty (60) days before the expiration of the Term or any extension of this Lease, TENANT shall notify LANDLORD in writing</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2"/>
          <w:szCs w:val="12"/>
        </w:rPr>
        <w:spacing w:before="0" w:after="6" w:lineRule="exact" w:line="120"/>
      </w:pPr>
    </w:p>
    <w:p>
      <w:pPr>
        <w:rPr>
          <w:b w:val="0"/>
          <w:bCs w:val="0"/>
          <w:color w:val="000000"/>
          <w:rFonts w:ascii="Arial" w:hAnsi="Arial" w:cs="Arial" w:eastAsia="Arial"/>
          <w:i w:val="0"/>
          <w:iCs w:val="0"/>
          <w:outline w:val="0"/>
          <w:position w:val="0"/>
          <w:w w:val="100"/>
          <w:sz w:val="21"/>
          <w:szCs w:val="21"/>
          <w:spacing w:val="0"/>
          <w:strike w:val="0"/>
          <w:u w:val="none"/>
        </w:rPr>
        <w:jc w:val="both"/>
        <w:ind w:hanging="5" w:left="360" w:right="405"/>
        <w:spacing w:before="0" w:after="0" w:lineRule="auto" w:line="299"/>
        <w:widowControl w:val="0"/>
      </w:pPr>
      <w:r>
        <w:rPr>
          <w:b w:val="0"/>
          <w:bCs w:val="0"/>
          <w:color w:val="000000"/>
          <w:rFonts w:ascii="Arial" w:hAnsi="Arial" w:cs="Arial" w:eastAsia="Arial"/>
          <w:i w:val="0"/>
          <w:iCs w:val="0"/>
          <w:outline w:val="0"/>
          <w:position w:val="0"/>
          <w:w w:val="100"/>
          <w:sz w:val="21"/>
          <w:szCs w:val="21"/>
          <w:spacing w:val="0"/>
          <w:strike w:val="0"/>
          <w:u w:val="none"/>
        </w:rPr>
        <w:t>that TENANT will renew the lease, sign a new lease, vacate the PREMISES at the expiration of this Lease, or that a continuation of possession is desired on a month-to-month tenancy at the rent to be set by LANDLORD in the manner permitted by law and subject to all the provisions of this Lease which may be applicable and consistent with a month-to-month tenancy. Any of TENANT'S property left at the PREMISES at the time the TENANT vacates the PREMISES shall be deemed to be abandoned by the TENANT, and TENANT hereby authorizes LANDLORD to dispose of same as abandoned property. Tenant shall be responsible for all costs incurred by Landlord related to disposal of such property.</w:t>
      </w:r>
    </w:p>
    <w:p>
      <w:pPr>
        <w:rPr>
          <w:b w:val="0"/>
          <w:bCs w:val="0"/>
          <w:rFonts w:ascii="Arial" w:hAnsi="Arial" w:cs="Arial" w:eastAsia="Arial"/>
          <w:i w:val="0"/>
          <w:iCs w:val="0"/>
          <w:outline w:val="0"/>
          <w:position w:val="0"/>
          <w:w w:val="100"/>
          <w:sz w:val="24"/>
          <w:szCs w:val="24"/>
          <w:spacing w:val="0"/>
          <w:strike w:val="0"/>
          <w:u w:val="none"/>
        </w:rPr>
        <w:spacing w:before="0" w:after="15"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right"/>
        <w:ind w:firstLine="0" w:left="-38" w:right="437"/>
        <w:spacing w:before="0" w:after="0" w:lineRule="auto" w:line="296"/>
        <w:widowControl w:val="0"/>
      </w:pPr>
      <w:r>
        <w:rPr>
          <w:b w:val="0"/>
          <w:bCs w:val="0"/>
          <w:color w:val="000000"/>
          <w:rFonts w:ascii="Arial" w:hAnsi="Arial" w:cs="Arial" w:eastAsia="Arial"/>
          <w:i w:val="0"/>
          <w:iCs w:val="0"/>
          <w:outline w:val="0"/>
          <w:position w:val="0"/>
          <w:w w:val="100"/>
          <w:sz w:val="21"/>
          <w:szCs w:val="21"/>
          <w:spacing w:val="0"/>
          <w:strike w:val="0"/>
          <w:u w:val="none"/>
        </w:rPr>
        <w:t>36. TRUTH IN RENTING ACT AND OTHER STATUTORY PROVISIONS LANDLORD and 1 ENANT specifically agree that this Lease shall not and is not intended to violate or waive any of the provisions ofthe Truth In Renting ACT (MCLA 554.63 1 to 554.641) or any of the statutes referred to</w:t>
      </w:r>
    </w:p>
    <w:p>
      <w:pPr>
        <w:rPr>
          <w:b w:val="0"/>
          <w:bCs w:val="0"/>
          <w:color w:val="000000"/>
          <w:rFonts w:ascii="Arial" w:hAnsi="Arial" w:cs="Arial" w:eastAsia="Arial"/>
          <w:i w:val="0"/>
          <w:iCs w:val="0"/>
          <w:outline w:val="0"/>
          <w:position w:val="0"/>
          <w:w w:val="100"/>
          <w:sz w:val="21"/>
          <w:szCs w:val="21"/>
          <w:spacing w:val="0"/>
          <w:strike w:val="0"/>
          <w:u w:val="none"/>
        </w:rPr>
        <w:jc w:val="both"/>
        <w:ind w:firstLine="6" w:left="362" w:right="434"/>
        <w:spacing w:before="0" w:after="0" w:lineRule="auto" w:line="295"/>
        <w:widowControl w:val="0"/>
      </w:pPr>
      <w:r>
        <w:rPr>
          <w:b w:val="0"/>
          <w:bCs w:val="0"/>
          <w:color w:val="000000"/>
          <w:rFonts w:ascii="Arial" w:hAnsi="Arial" w:cs="Arial" w:eastAsia="Arial"/>
          <w:i w:val="0"/>
          <w:iCs w:val="0"/>
          <w:outline w:val="0"/>
          <w:position w:val="0"/>
          <w:w w:val="100"/>
          <w:sz w:val="21"/>
          <w:szCs w:val="21"/>
          <w:spacing w:val="0"/>
          <w:strike w:val="0"/>
          <w:u w:val="none"/>
        </w:rPr>
        <w:t>in the Truth In Renting Act relating to fitness and habitability, security deposits, civil rights, civil rights of handicapped persons and consumer protection. If, however, any provision of this Lease does, in fact, violate or waive any of the above statutes, then such provision shall be null and void but the other provisions of this Lease shall continue to remain in full force and effect.</w:t>
      </w:r>
    </w:p>
    <w:p>
      <w:pPr>
        <w:rPr>
          <w:b w:val="0"/>
          <w:bCs w:val="0"/>
          <w:rFonts w:ascii="Arial" w:hAnsi="Arial" w:cs="Arial" w:eastAsia="Arial"/>
          <w:i w:val="0"/>
          <w:iCs w:val="0"/>
          <w:outline w:val="0"/>
          <w:position w:val="0"/>
          <w:w w:val="100"/>
          <w:sz w:val="24"/>
          <w:szCs w:val="24"/>
          <w:spacing w:val="0"/>
          <w:strike w:val="0"/>
          <w:u w:val="none"/>
        </w:rPr>
        <w:spacing w:before="0" w:after="41"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48" w:left="374" w:right="403"/>
        <w:spacing w:before="0" w:after="0" w:lineRule="auto" w:line="291"/>
        <w:widowControl w:val="0"/>
      </w:pPr>
      <w:r>
        <w:rPr>
          <w:b w:val="0"/>
          <w:bCs w:val="0"/>
          <w:color w:val="000000"/>
          <w:rFonts w:ascii="Arial" w:hAnsi="Arial" w:cs="Arial" w:eastAsia="Arial"/>
          <w:i w:val="0"/>
          <w:iCs w:val="0"/>
          <w:outline w:val="0"/>
          <w:position w:val="0"/>
          <w:w w:val="100"/>
          <w:sz w:val="21"/>
          <w:szCs w:val="21"/>
          <w:spacing w:val="0"/>
          <w:strike w:val="0"/>
          <w:u w:val="none"/>
        </w:rPr>
        <w:t>37. LEASE BINDING The covenants of this Lease shall be binding upon and shall be for the benefit of LANDLORD and TENANT and their respective successors in interest, heirs, representatives and assigns.</w:t>
      </w:r>
    </w:p>
    <w:p>
      <w:pPr>
        <w:rPr>
          <w:b w:val="0"/>
          <w:bCs w:val="0"/>
          <w:rFonts w:ascii="Arial" w:hAnsi="Arial" w:cs="Arial" w:eastAsia="Arial"/>
          <w:i w:val="0"/>
          <w:iCs w:val="0"/>
          <w:outline w:val="0"/>
          <w:position w:val="0"/>
          <w:w w:val="100"/>
          <w:sz w:val="24"/>
          <w:szCs w:val="24"/>
          <w:spacing w:val="0"/>
          <w:strike w:val="0"/>
          <w:u w:val="none"/>
        </w:rPr>
        <w:spacing w:before="0" w:after="52"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43" w:left="362" w:right="438"/>
        <w:spacing w:before="0" w:after="5" w:lineRule="auto" w:line="288"/>
        <w:widowControl w:val="0"/>
      </w:pPr>
      <w:r>
        <w:rPr>
          <w:b w:val="0"/>
          <w:bCs w:val="0"/>
          <w:color w:val="000000"/>
          <w:rFonts w:ascii="Arial" w:hAnsi="Arial" w:cs="Arial" w:eastAsia="Arial"/>
          <w:i w:val="0"/>
          <w:iCs w:val="0"/>
          <w:outline w:val="0"/>
          <w:position w:val="0"/>
          <w:w w:val="100"/>
          <w:sz w:val="21"/>
          <w:szCs w:val="21"/>
          <w:spacing w:val="0"/>
          <w:strike w:val="0"/>
          <w:u w:val="none"/>
        </w:rPr>
        <w:t>38. TENANT EMAIL NOTICES If TENANT would prefer to receive notices from LANDLORD relating to non-payment of Rent or other landlord-tenant actions by email, rather than by U.S. Mail, TENANT may choose to do that. If TENANT wants to receive notices from LANDLORD by email,</w:t>
      </w:r>
    </w:p>
    <w:p>
      <w:pPr>
        <w:sectPr>
          <w:footnotePr>
            <w:pos w:val="pageBottom"/>
            <w:numFmt w:val="decimal"/>
            <w:numRestart w:val="continuous"/>
            <w:numStart w:val="1"/>
          </w:footnotePr>
          <w:endnotePr>
            <w:pos w:val="docEnd"/>
            <w:numFmt w:val="lowerRoman"/>
            <w:numRestart w:val="continuous"/>
            <w:numStart w:val="1"/>
          </w:endnotePr>
          <w:pgSz w:h="15493" w:orient="portrait" w:w="11908"/>
          <w:pgMar w:bottom="1134" w:footer="0" w:gutter="0" w:header="0" w:left="1241" w:right="850" w:top="1134"/>
          <w:pgNumType w:fmt="decimal"/>
          <w:cols w:equalWidth="1" w:num="1" w:space="708" w:sep="0"/>
        </w:sectPr>
      </w:pPr>
    </w:p>
    <w:p>
      <w:pPr>
        <w:rPr>
          <w:b w:val="0"/>
          <w:bCs w:val="0"/>
          <w:color w:val="000000"/>
          <w:rFonts w:ascii="Arial" w:hAnsi="Arial" w:cs="Arial" w:eastAsia="Arial"/>
          <w:i w:val="0"/>
          <w:iCs w:val="0"/>
          <w:outline w:val="0"/>
          <w:position w:val="0"/>
          <w:w w:val="100"/>
          <w:sz w:val="21"/>
          <w:szCs w:val="21"/>
          <w:spacing w:val="0"/>
          <w:strike w:val="0"/>
          <w:u w:val="none"/>
        </w:rPr>
        <w:jc w:val="left"/>
        <w:ind w:hanging="1438" w:left="1796" w:right="-57"/>
        <w:spacing w:before="0" w:after="0" w:lineRule="auto" w:line="271"/>
        <w:widowControl w:val="0"/>
      </w:pPr>
      <w:r>
        <w:rPr>
          <w:b w:val="0"/>
          <w:bCs w:val="0"/>
          <w:color w:val="000000"/>
          <w:rFonts w:ascii="Arial" w:hAnsi="Arial" w:cs="Arial" w:eastAsia="Arial"/>
          <w:i w:val="0"/>
          <w:iCs w:val="0"/>
          <w:outline w:val="0"/>
          <w:position w:val="0"/>
          <w:w w:val="100"/>
          <w:sz w:val="21"/>
          <w:szCs w:val="21"/>
          <w:spacing w:val="0"/>
          <w:strike w:val="0"/>
          <w:u w:val="none"/>
        </w:rPr>
        <w:t>TENA T muSt 'pvitie an / Q&lt;S</w:t>
      </w:r>
    </w:p>
    <w:p>
      <w:pPr>
        <w:rPr>
          <w:b w:val="0"/>
          <w:bCs w:val="0"/>
          <w:color w:val="000000"/>
          <w:rFonts w:ascii="Arial" w:hAnsi="Arial" w:cs="Arial" w:eastAsia="Arial"/>
          <w:i w:val="0"/>
          <w:iCs w:val="0"/>
          <w:outline w:val="0"/>
          <w:position w:val="0"/>
          <w:w w:val="100"/>
          <w:sz w:val="21"/>
          <w:szCs w:val="21"/>
          <w:spacing w:val="0"/>
          <w:strike w:val="0"/>
          <w:u w:val="none"/>
        </w:rPr>
        <w:jc w:val="right"/>
        <w:ind w:firstLine="0" w:left="-65" w:right="466"/>
        <w:spacing w:before="0" w:after="0" w:lineRule="auto" w:line="271"/>
        <w:widowControl w:val="0"/>
      </w:pPr>
      <w:r>
        <w:br w:type="column"/>
      </w:r>
      <w:r>
        <w:rPr>
          <w:b w:val="0"/>
          <w:bCs w:val="0"/>
          <w:color w:val="000000"/>
          <w:rFonts w:ascii="Arial" w:hAnsi="Arial" w:cs="Arial" w:eastAsia="Arial"/>
          <w:i w:val="0"/>
          <w:iCs w:val="0"/>
          <w:outline w:val="0"/>
          <w:position w:val="0"/>
          <w:w w:val="100"/>
          <w:sz w:val="21"/>
          <w:szCs w:val="21"/>
          <w:spacing w:val="0"/>
          <w:strike w:val="0"/>
          <w:u w:val="none"/>
        </w:rPr>
        <w:t>iail ad¢1 ess to LANDLORD. TENTANT'S email address is as follows: ma'" ·am Email notices will be effective once LANDLORD is able</w:t>
      </w:r>
    </w:p>
    <w:p>
      <w:pPr>
        <w:sectPr>
          <w:footnotePr>
            <w:pos w:val="pageBottom"/>
            <w:numFmt w:val="decimal"/>
            <w:numRestart w:val="continuous"/>
            <w:numStart w:val="1"/>
          </w:footnotePr>
          <w:endnotePr>
            <w:pos w:val="docEnd"/>
            <w:numFmt w:val="lowerRoman"/>
            <w:numRestart w:val="continuous"/>
            <w:numStart w:val="1"/>
          </w:endnotePr>
          <w:type w:val="continuous"/>
          <w:pgSz w:h="15493" w:orient="portrait" w:w="11908"/>
          <w:pgMar w:bottom="1134" w:footer="0" w:gutter="0" w:header="0" w:left="1241" w:right="850" w:top="1134"/>
          <w:pgNumType w:fmt="decimal"/>
          <w:cols w:equalWidth="0" w:num="2" w:space="708" w:sep="0">
            <w:col w:w="2726" w:space="266"/>
            <w:col w:w="6824" w:space="0"/>
          </w:cols>
        </w:sectPr>
      </w:pPr>
    </w:p>
    <w:p>
      <w:pPr>
        <w:rPr>
          <w:b w:val="0"/>
          <w:bCs w:val="0"/>
          <w:color w:val="000000"/>
          <w:rFonts w:ascii="Arial" w:hAnsi="Arial" w:cs="Arial" w:eastAsia="Arial"/>
          <w:i w:val="0"/>
          <w:iCs w:val="0"/>
          <w:outline w:val="0"/>
          <w:position w:val="0"/>
          <w:w w:val="100"/>
          <w:sz w:val="21"/>
          <w:szCs w:val="21"/>
          <w:spacing w:val="0"/>
          <w:strike w:val="0"/>
          <w:u w:val="none"/>
        </w:rPr>
        <w:tabs>
          <w:tab w:val="left" w:leader="none" w:pos="1628"/>
        </w:tabs>
        <w:jc w:val="both"/>
        <w:ind w:firstLine="1" w:left="357" w:right="424"/>
        <w:spacing w:before="36" w:after="0" w:lineRule="auto" w:line="289"/>
        <w:widowControl w:val="0"/>
      </w:pPr>
      <w:r>
        <w:rPr>
          <w:b w:val="0"/>
          <w:bCs w:val="0"/>
          <w:color w:val="000000"/>
          <w:rFonts w:ascii="Arial" w:hAnsi="Arial" w:cs="Arial" w:eastAsia="Arial"/>
          <w:i w:val="0"/>
          <w:iCs w:val="0"/>
          <w:outline w:val="0"/>
          <w:position w:val="0"/>
          <w:w w:val="100"/>
          <w:sz w:val="21"/>
          <w:szCs w:val="21"/>
          <w:spacing w:val="0"/>
          <w:strike w:val="0"/>
          <w:u w:val="none"/>
        </w:rPr>
        <w:t>to send TE</w:t>
      </w:r>
      <w:r>
        <w:rPr>
          <w:b w:val="0"/>
          <w:bCs w:val="0"/>
          <w:color w:val="000000"/>
          <w:rFonts w:ascii="Arial" w:hAnsi="Arial" w:cs="Arial" w:eastAsia="Arial"/>
          <w:i w:val="0"/>
          <w:iCs w:val="0"/>
          <w:outline w:val="0"/>
          <w:position w:val="0"/>
          <w:w w:val="100"/>
          <w:sz w:val="21"/>
          <w:szCs w:val="21"/>
          <w:spacing w:val="0"/>
          <w:strike w:val="0"/>
          <w:u w:val="none"/>
        </w:rPr>
        <w:tab/>
      </w:r>
      <w:r>
        <w:rPr>
          <w:b w:val="0"/>
          <w:bCs w:val="0"/>
          <w:color w:val="000000"/>
          <w:rFonts w:ascii="Arial" w:hAnsi="Arial" w:cs="Arial" w:eastAsia="Arial"/>
          <w:i w:val="0"/>
          <w:iCs w:val="0"/>
          <w:outline w:val="0"/>
          <w:position w:val="0"/>
          <w:w w:val="100"/>
          <w:sz w:val="21"/>
          <w:szCs w:val="21"/>
          <w:spacing w:val="0"/>
          <w:strike w:val="0"/>
          <w:u w:val="none"/>
        </w:rPr>
        <w:t>N a test emai to that address and TENANT replies back to LANDLORD. If 1ENANT ever cancels the email address provided, 1ENANT must inform LANDLORD in writing that TENANT no longer uses that address so that LANDLORD will stop sending TENANT notices to that email address. If TENANT changes email addresses, TENANT must inform LANDLORD in writing of that new address. If TENANT does not inform LANDLORD in writing of either of the two changes in TENANT'S email address, it is presumed that the email address provided by TENANT is valid and effective.</w:t>
      </w:r>
    </w:p>
    <w:p>
      <w:pPr>
        <w:rPr>
          <w:b w:val="0"/>
          <w:bCs w:val="0"/>
          <w:rFonts w:ascii="Arial" w:hAnsi="Arial" w:cs="Arial" w:eastAsia="Arial"/>
          <w:i w:val="0"/>
          <w:iCs w:val="0"/>
          <w:outline w:val="0"/>
          <w:position w:val="0"/>
          <w:w w:val="100"/>
          <w:sz w:val="24"/>
          <w:szCs w:val="24"/>
          <w:spacing w:val="0"/>
          <w:strike w:val="0"/>
          <w:u w:val="none"/>
        </w:rPr>
        <w:spacing w:before="0" w:after="64" w:lineRule="exact" w:line="240"/>
      </w:pPr>
    </w:p>
    <w:p>
      <w:pPr>
        <w:rPr>
          <w:b w:val="0"/>
          <w:bCs w:val="0"/>
          <w:color w:val="000000"/>
          <w:rFonts w:ascii="Arial" w:hAnsi="Arial" w:cs="Arial" w:eastAsia="Arial"/>
          <w:i w:val="0"/>
          <w:iCs w:val="0"/>
          <w:outline w:val="0"/>
          <w:position w:val="0"/>
          <w:w w:val="100"/>
          <w:sz w:val="21"/>
          <w:szCs w:val="21"/>
          <w:spacing w:val="0"/>
          <w:strike w:val="0"/>
          <w:u w:val="none"/>
        </w:rPr>
        <w:ind w:firstLine="0" w:left="5" w:right="-20"/>
        <w:spacing w:before="0" w:after="0" w:lineRule="auto" w:line="240"/>
        <w:widowControl w:val="0"/>
      </w:pPr>
      <w:r>
        <w:rPr>
          <w:b w:val="0"/>
          <w:bCs w:val="0"/>
          <w:color w:val="000000"/>
          <w:rFonts w:ascii="Arial" w:hAnsi="Arial" w:cs="Arial" w:eastAsia="Arial"/>
          <w:i w:val="0"/>
          <w:iCs w:val="0"/>
          <w:outline w:val="0"/>
          <w:position w:val="0"/>
          <w:w w:val="100"/>
          <w:sz w:val="21"/>
          <w:szCs w:val="21"/>
          <w:spacing w:val="0"/>
          <w:strike w:val="0"/>
          <w:u w:val="none"/>
        </w:rPr>
        <w:t>39. INTERPRETATION This Lease shall be construed according to the laws of the State of Michigan.</w:t>
      </w:r>
    </w:p>
    <w:p>
      <w:pPr>
        <w:rPr>
          <w:b w:val="0"/>
          <w:bCs w:val="0"/>
          <w:rFonts w:ascii="Arial" w:hAnsi="Arial" w:cs="Arial" w:eastAsia="Arial"/>
          <w:i w:val="0"/>
          <w:iCs w:val="0"/>
          <w:outline w:val="0"/>
          <w:position w:val="0"/>
          <w:w w:val="100"/>
          <w:sz w:val="24"/>
          <w:szCs w:val="24"/>
          <w:spacing w:val="0"/>
          <w:strike w:val="0"/>
          <w:u w:val="none"/>
        </w:rPr>
        <w:spacing w:before="0" w:after="114" w:lineRule="exact" w:line="240"/>
      </w:pPr>
    </w:p>
    <w:p>
      <w:pPr>
        <w:rPr>
          <w:b w:val="0"/>
          <w:bCs w:val="0"/>
          <w:color w:val="000000"/>
          <w:rFonts w:ascii="Arial" w:hAnsi="Arial" w:cs="Arial" w:eastAsia="Arial"/>
          <w:i w:val="0"/>
          <w:iCs w:val="0"/>
          <w:outline w:val="0"/>
          <w:position w:val="0"/>
          <w:w w:val="100"/>
          <w:sz w:val="21"/>
          <w:szCs w:val="21"/>
          <w:spacing w:val="0"/>
          <w:strike w:val="0"/>
          <w:u w:val="none"/>
        </w:rPr>
        <w:jc w:val="both"/>
        <w:ind w:hanging="343" w:left="343" w:right="419"/>
        <w:spacing w:before="0" w:after="0" w:lineRule="auto" w:line="290"/>
        <w:widowControl w:val="0"/>
        <w:sectPr>
          <w:footnotePr>
            <w:pos w:val="pageBottom"/>
            <w:numFmt w:val="decimal"/>
            <w:numRestart w:val="continuous"/>
            <w:numStart w:val="1"/>
          </w:footnotePr>
          <w:endnotePr>
            <w:pos w:val="docEnd"/>
            <w:numFmt w:val="lowerRoman"/>
            <w:numRestart w:val="continuous"/>
            <w:numStart w:val="1"/>
          </w:endnotePr>
          <w:type w:val="continuous"/>
          <w:pgSz w:h="15493" w:orient="portrait" w:w="11908"/>
          <w:pgMar w:bottom="1134" w:footer="0" w:gutter="0" w:header="0" w:left="1241" w:right="850" w:top="1134"/>
          <w:pgNumType w:fmt="decimal"/>
          <w:cols w:equalWidth="1" w:num="1" w:space="708" w:sep="0"/>
        </w:sectPr>
      </w:pPr>
      <w:r>
        <w:rPr>
          <w:b w:val="0"/>
          <w:bCs w:val="0"/>
          <w:color w:val="000000"/>
          <w:rFonts w:ascii="Arial" w:hAnsi="Arial" w:cs="Arial" w:eastAsia="Arial"/>
          <w:i w:val="0"/>
          <w:iCs w:val="0"/>
          <w:outline w:val="0"/>
          <w:position w:val="0"/>
          <w:w w:val="100"/>
          <w:sz w:val="21"/>
          <w:szCs w:val="21"/>
          <w:spacing w:val="0"/>
          <w:strike w:val="0"/>
          <w:u w:val="none"/>
        </w:rPr>
        <w:t>40. NEUTRALITY OF GENDER BASED PRONOUNS In any provision of this Lease, the singular shall include the plural, the plural the singular, the male the female or neuter, the female the male or neuter, the neuter the male or female as the circumstances require.</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12"/>
          <w:szCs w:val="12"/>
        </w:rPr>
        <w:spacing w:before="0" w:after="1" w:lineRule="exact" w:line="120"/>
      </w:pPr>
    </w:p>
    <w:p>
      <w:pPr>
        <w:rPr>
          <w:b w:val="0"/>
          <w:bCs w:val="0"/>
          <w:color w:val="000000"/>
          <w:rFonts w:ascii="Arial" w:hAnsi="Arial" w:cs="Arial" w:eastAsia="Arial"/>
          <w:i w:val="0"/>
          <w:iCs w:val="0"/>
          <w:outline w:val="0"/>
          <w:position w:val="0"/>
          <w:w w:val="100"/>
          <w:sz w:val="20"/>
          <w:szCs w:val="20"/>
          <w:spacing w:val="0"/>
          <w:strike w:val="0"/>
          <w:u w:val="none"/>
        </w:rPr>
        <w:jc w:val="both"/>
        <w:ind w:hanging="338" w:left="381" w:right="372"/>
        <w:spacing w:before="0" w:after="0" w:lineRule="auto" w:line="312"/>
        <w:widowControl w:val="0"/>
      </w:pPr>
      <w:r>
        <w:rPr>
          <w:b w:val="0"/>
          <w:bCs w:val="0"/>
          <w:color w:val="000000"/>
          <w:rFonts w:ascii="Arial" w:hAnsi="Arial" w:cs="Arial" w:eastAsia="Arial"/>
          <w:i w:val="0"/>
          <w:iCs w:val="0"/>
          <w:outline w:val="0"/>
          <w:position w:val="0"/>
          <w:w w:val="100"/>
          <w:sz w:val="20"/>
          <w:szCs w:val="20"/>
          <w:spacing w:val="0"/>
          <w:strike w:val="0"/>
          <w:u w:val="none"/>
        </w:rPr>
        <w:t>41. EARLY TERMINATION OF LEASE The TENANT may terminate this Lease by a 60 day prior written notice to the LANDLORD if" the TENANT has occupied the PREMISES for more than 13 months and if:</w:t>
      </w:r>
    </w:p>
    <w:p>
      <w:pPr>
        <w:rPr>
          <w:b w:val="0"/>
          <w:bCs w:val="0"/>
          <w:rFonts w:ascii="Arial" w:hAnsi="Arial" w:cs="Arial" w:eastAsia="Arial"/>
          <w:i w:val="0"/>
          <w:iCs w:val="0"/>
          <w:outline w:val="0"/>
          <w:position w:val="0"/>
          <w:w w:val="100"/>
          <w:sz w:val="24"/>
          <w:szCs w:val="24"/>
          <w:spacing w:val="0"/>
          <w:strike w:val="0"/>
          <w:u w:val="none"/>
        </w:rPr>
        <w:spacing w:before="0" w:after="50"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hanging="675" w:left="1396" w:right="384"/>
        <w:spacing w:before="0" w:after="0" w:lineRule="auto" w:line="318"/>
        <w:widowControl w:val="0"/>
      </w:pPr>
      <w:r>
        <w:rPr>
          <w:b w:val="0"/>
          <w:bCs w:val="0"/>
          <w:color w:val="000000"/>
          <w:rFonts w:ascii="Arial" w:hAnsi="Arial" w:cs="Arial" w:eastAsia="Arial"/>
          <w:i w:val="0"/>
          <w:iCs w:val="0"/>
          <w:outline w:val="0"/>
          <w:position w:val="0"/>
          <w:w w:val="100"/>
          <w:sz w:val="20"/>
          <w:szCs w:val="20"/>
          <w:spacing w:val="0"/>
          <w:strike w:val="0"/>
          <w:u w:val="none"/>
        </w:rPr>
        <w:t>(i)</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the TENANT becomes eligible during the term of this Lease to take possession of a subsidized rental unit in senior citizen housing and provides the LANDLORD with written proof of that eligibility; or</w:t>
      </w: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1449"/>
        </w:tabs>
        <w:ind w:firstLine="0" w:left="720"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(ii)</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the 1ENANT becomes incapable of living independently during the term of this Lease as</w:t>
      </w:r>
    </w:p>
    <w:p>
      <w:pPr>
        <w:rPr>
          <w:b w:val="0"/>
          <w:bCs w:val="0"/>
          <w:color w:val="000000"/>
          <w:rFonts w:ascii="Arial" w:hAnsi="Arial" w:cs="Arial" w:eastAsia="Arial"/>
          <w:i w:val="0"/>
          <w:iCs w:val="0"/>
          <w:outline w:val="0"/>
          <w:position w:val="0"/>
          <w:w w:val="100"/>
          <w:sz w:val="20"/>
          <w:szCs w:val="20"/>
          <w:spacing w:val="0"/>
          <w:strike w:val="0"/>
          <w:u w:val="none"/>
        </w:rPr>
        <w:jc w:val="both"/>
        <w:ind w:hanging="8" w:left="1399" w:right="383"/>
        <w:spacing w:before="57" w:after="0" w:lineRule="auto" w:line="305"/>
        <w:widowControl w:val="0"/>
      </w:pPr>
      <w:r>
        <w:rPr>
          <w:b w:val="0"/>
          <w:bCs w:val="0"/>
          <w:color w:val="000000"/>
          <w:rFonts w:ascii="Arial" w:hAnsi="Arial" w:cs="Arial" w:eastAsia="Arial"/>
          <w:i w:val="0"/>
          <w:iCs w:val="0"/>
          <w:outline w:val="0"/>
          <w:position w:val="0"/>
          <w:w w:val="100"/>
          <w:sz w:val="20"/>
          <w:szCs w:val="20"/>
          <w:spacing w:val="0"/>
          <w:strike w:val="0"/>
          <w:u w:val="none"/>
        </w:rPr>
        <w:t>certified by a physician in a notarized statement. "Senior citizen housing" means housing for individuals 62 years of age or older that is subsidized in whole or in part under any local, state or federal program.</w:t>
      </w:r>
    </w:p>
    <w:p>
      <w:pPr>
        <w:rPr>
          <w:b w:val="0"/>
          <w:bCs w:val="0"/>
          <w:rFonts w:ascii="Arial" w:hAnsi="Arial" w:cs="Arial" w:eastAsia="Arial"/>
          <w:i w:val="0"/>
          <w:iCs w:val="0"/>
          <w:outline w:val="0"/>
          <w:position w:val="0"/>
          <w:w w:val="100"/>
          <w:sz w:val="24"/>
          <w:szCs w:val="24"/>
          <w:spacing w:val="0"/>
          <w:strike w:val="0"/>
          <w:u w:val="none"/>
        </w:rPr>
        <w:spacing w:before="0" w:after="46" w:lineRule="exact" w:line="240"/>
      </w:pPr>
    </w:p>
    <w:p>
      <w:pPr>
        <w:rPr>
          <w:b w:val="0"/>
          <w:bCs w:val="0"/>
          <w:color w:val="000000"/>
          <w:rFonts w:ascii="Arial" w:hAnsi="Arial" w:cs="Arial" w:eastAsia="Arial"/>
          <w:i w:val="0"/>
          <w:iCs w:val="0"/>
          <w:outline w:val="0"/>
          <w:position w:val="0"/>
          <w:w w:val="100"/>
          <w:sz w:val="20"/>
          <w:szCs w:val="20"/>
          <w:spacing w:val="0"/>
          <w:strike w:val="0"/>
          <w:u w:val="none"/>
        </w:rPr>
        <w:jc w:val="both"/>
        <w:ind w:hanging="3" w:left="386" w:right="382"/>
        <w:spacing w:before="0" w:after="0" w:lineRule="auto" w:line="308"/>
        <w:widowControl w:val="0"/>
      </w:pPr>
      <w:r>
        <w:rPr>
          <w:b w:val="0"/>
          <w:bCs w:val="0"/>
          <w:color w:val="000000"/>
          <w:rFonts w:ascii="Arial" w:hAnsi="Arial" w:cs="Arial" w:eastAsia="Arial"/>
          <w:i w:val="0"/>
          <w:iCs w:val="0"/>
          <w:outline w:val="0"/>
          <w:position w:val="0"/>
          <w:w w:val="100"/>
          <w:sz w:val="20"/>
          <w:szCs w:val="20"/>
          <w:spacing w:val="0"/>
          <w:strike w:val="0"/>
          <w:u w:val="none"/>
        </w:rPr>
        <w:t>A tenant who has a reasonable apprehension of present danger to him or her or his or her child from domestic violence, sexual assault, or stalking may have special statutory rights to seek a release of rental obligation under MCL 554.60lb. However, so long as the Home remains on the site as explained in this Lease, the 1ENANT is responsible for the Rent. TENANT has the right to provide LANDLORD with the contact information for an authorized person LANDLORD should contact in</w:t>
      </w:r>
    </w:p>
    <w:p>
      <w:pPr>
        <w:rPr>
          <w:b w:val="0"/>
          <w:bCs w:val="0"/>
          <w:color w:val="000000"/>
          <w:rFonts w:ascii="Arial" w:hAnsi="Arial" w:cs="Arial" w:eastAsia="Arial"/>
          <w:i w:val="0"/>
          <w:iCs w:val="0"/>
          <w:outline w:val="0"/>
          <w:position w:val="7"/>
          <w:w w:val="100"/>
          <w:sz w:val="20"/>
          <w:szCs w:val="20"/>
          <w:spacing w:val="0"/>
          <w:strike w:val="0"/>
          <w:u w:val="none"/>
        </w:rPr>
        <w:ind w:firstLine="0" w:left="384" w:right="-20"/>
        <w:spacing w:before="38" w:after="0" w:lineRule="auto" w:line="240"/>
        <w:widowControl w:val="0"/>
      </w:pPr>
      <w:r>
        <mc:AlternateContent>
          <mc:Choice Requires="wps">
            <w:drawing>
              <wp:anchor allowOverlap="1" layoutInCell="0" relativeHeight="1098" locked="0" simplePos="0" distL="114300" distT="0" distR="114300" distB="0" behindDoc="1">
                <wp:simplePos x="0" y="0"/>
                <wp:positionH relativeFrom="page">
                  <wp:posOffset>1120041</wp:posOffset>
                </wp:positionH>
                <wp:positionV relativeFrom="paragraph">
                  <wp:posOffset>24227</wp:posOffset>
                </wp:positionV>
                <wp:extent cx="4638400" cy="211754"/>
                <wp:effectExtent l="0" t="0" r="0" b="0"/>
                <wp:wrapNone/>
                <wp:docPr id="1" name="drawingObject1"/>
                <wp:cNvGraphicFramePr/>
                <a:graphic>
                  <a:graphicData uri="http://schemas.microsoft.com/office/word/2010/wordprocessingShape">
                    <wps:wsp>
                      <wps:cNvSpPr txBox="1"/>
                      <wps:spPr>
                        <a:xfrm rot="0">
                          <a:ext cx="4638400" cy="211754"/>
                        </a:xfrm>
                        <a:prstGeom prst="rect">
                          <a:avLst/>
                        </a:prstGeom>
                        <a:noFill/>
                      </wps:spPr>
                      <wps:txbx>
                        <w:txbxContent>
                          <w:p>
                            <w:pPr>
                              <w:rPr>
                                <w:b w:val="0"/>
                                <w:bCs w:val="0"/>
                                <w:color w:val="000000"/>
                                <w:rFonts w:ascii="Arial" w:hAnsi="Arial" w:cs="Arial" w:eastAsia="Arial"/>
                                <w:i w:val="0"/>
                                <w:iCs w:val="0"/>
                                <w:outline w:val="0"/>
                                <w:position w:val="0"/>
                                <w:w w:val="100"/>
                                <w:sz w:val="29"/>
                                <w:szCs w:val="29"/>
                                <w:spacing w:val="0"/>
                                <w:strike w:val="0"/>
                                <w:u w:val="none"/>
                              </w:rPr>
                              <w:tabs>
                                <w:tab w:val="left" w:leader="none" w:pos="2755"/>
                              </w:tabs>
                              <w:ind w:firstLine="0" w:left="0" w:right="-20"/>
                              <w:spacing w:before="0" w:after="0" w:lineRule="exact" w:line="333"/>
                              <w:widowControl w:val="0"/>
                            </w:pPr>
                            <w:r>
                              <w:rPr>
                                <w:b w:val="0"/>
                                <w:bCs w:val="0"/>
                                <w:color w:val="000000"/>
                                <w:rFonts w:ascii="Arial" w:hAnsi="Arial" w:cs="Arial" w:eastAsia="Arial"/>
                                <w:i w:val="0"/>
                                <w:iCs w:val="0"/>
                                <w:outline w:val="0"/>
                                <w:position w:val="0"/>
                                <w:w w:val="100"/>
                                <w:sz w:val="29"/>
                                <w:szCs w:val="29"/>
                                <w:spacing w:val="0"/>
                                <w:strike w:val="0"/>
                                <w:u w:val="none"/>
                              </w:rPr>
                              <w:t>t 2ym S"Neui</w:t>
                            </w:r>
                            <w:r>
                              <w:rPr>
                                <w:b w:val="0"/>
                                <w:bCs w:val="0"/>
                                <w:color w:val="000000"/>
                                <w:rFonts w:ascii="Arial" w:hAnsi="Arial" w:cs="Arial" w:eastAsia="Arial"/>
                                <w:i w:val="0"/>
                                <w:iCs w:val="0"/>
                                <w:outline w:val="0"/>
                                <w:position w:val="0"/>
                                <w:w w:val="100"/>
                                <w:sz w:val="29"/>
                                <w:szCs w:val="29"/>
                                <w:spacing w:val="0"/>
                                <w:strike w:val="0"/>
                                <w:u w:val="none"/>
                              </w:rPr>
                              <w:tab/>
                            </w:r>
                            <w:r>
                              <w:rPr>
                                <w:b w:val="0"/>
                                <w:bCs w:val="0"/>
                                <w:color w:val="000000"/>
                                <w:rFonts w:ascii="Arial" w:hAnsi="Arial" w:cs="Arial" w:eastAsia="Arial"/>
                                <w:i w:val="0"/>
                                <w:iCs w:val="0"/>
                                <w:outline w:val="0"/>
                                <w:position w:val="0"/>
                                <w:w w:val="100"/>
                                <w:sz w:val="29"/>
                                <w:szCs w:val="29"/>
                                <w:spacing w:val="0"/>
                                <w:strike w:val="0"/>
                                <w:u w:val="none"/>
                              </w:rPr>
                              <w:t>,whocan be reached atSte  (e7 (-'t dq 2_.</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Arial" w:hAnsi="Arial" w:cs="Arial" w:eastAsia="Arial"/>
          <w:i w:val="0"/>
          <w:iCs w:val="0"/>
          <w:outline w:val="0"/>
          <w:position w:val="7"/>
          <w:w w:val="100"/>
          <w:sz w:val="20"/>
          <w:szCs w:val="20"/>
          <w:spacing w:val="0"/>
          <w:strike w:val="0"/>
          <w:u w:val="none"/>
        </w:rPr>
        <w:t>ca</w:t>
      </w:r>
      <w:r>
        <w:rPr>
          <w:b w:val="0"/>
          <w:bCs w:val="0"/>
          <w:color w:val="000000"/>
          <w:rFonts w:ascii="Arial" w:hAnsi="Arial" w:cs="Arial" w:eastAsia="Arial"/>
          <w:i w:val="0"/>
          <w:iCs w:val="0"/>
          <w:outline w:val="0"/>
          <w:position w:val="0"/>
          <w:w w:val="100"/>
          <w:sz w:val="29"/>
          <w:szCs w:val="29"/>
          <w:spacing w:val="0"/>
          <w:strike w:val="0"/>
          <w:u w:val="none"/>
        </w:rPr>
        <w:t xml:space="preserve">! </w:t>
      </w:r>
      <w:r>
        <w:rPr>
          <w:b w:val="0"/>
          <w:bCs w:val="0"/>
          <w:color w:val="000000"/>
          <w:rFonts w:ascii="Arial" w:hAnsi="Arial" w:cs="Arial" w:eastAsia="Arial"/>
          <w:i w:val="0"/>
          <w:iCs w:val="0"/>
          <w:outline w:val="0"/>
          <w:position w:val="7"/>
          <w:w w:val="100"/>
          <w:sz w:val="20"/>
          <w:szCs w:val="20"/>
          <w:spacing w:val="0"/>
          <w:strike w:val="0"/>
          <w:u w:val="none"/>
        </w:rPr>
        <w:t>of the I ENANT'S death. If I ENANT chooses to pr vide t at</w:t>
      </w:r>
      <w:r>
        <w:rPr>
          <w:b w:val="0"/>
          <w:bCs w:val="0"/>
          <w:color w:val="000000"/>
          <w:rFonts w:ascii="Arial" w:hAnsi="Arial" w:cs="Arial" w:eastAsia="Arial"/>
          <w:i w:val="0"/>
          <w:iCs w:val="0"/>
          <w:outline w:val="0"/>
          <w:position w:val="0"/>
          <w:w w:val="100"/>
          <w:sz w:val="29"/>
          <w:szCs w:val="29"/>
          <w:spacing w:val="0"/>
          <w:strike w:val="0"/>
          <w:u w:val="none"/>
        </w:rPr>
        <w:t>/</w:t>
      </w:r>
      <w:r>
        <w:rPr>
          <w:b w:val="0"/>
          <w:bCs w:val="0"/>
          <w:color w:val="000000"/>
          <w:rFonts w:ascii="Arial" w:hAnsi="Arial" w:cs="Arial" w:eastAsia="Arial"/>
          <w:i w:val="0"/>
          <w:iCs w:val="0"/>
          <w:outline w:val="0"/>
          <w:position w:val="7"/>
          <w:w w:val="100"/>
          <w:sz w:val="20"/>
          <w:szCs w:val="20"/>
          <w:spacing w:val="0"/>
          <w:strike w:val="0"/>
          <w:u w:val="none"/>
        </w:rPr>
        <w:t>information, the contact person is</w:t>
      </w:r>
    </w:p>
    <w:p>
      <w:pPr>
        <w:rPr>
          <w:b w:val="0"/>
          <w:bCs w:val="0"/>
          <w:rFonts w:ascii="Arial" w:hAnsi="Arial" w:cs="Arial" w:eastAsia="Arial"/>
          <w:i w:val="0"/>
          <w:iCs w:val="0"/>
          <w:outline w:val="0"/>
          <w:position w:val="7"/>
          <w:w w:val="100"/>
          <w:sz w:val="24"/>
          <w:szCs w:val="24"/>
          <w:spacing w:val="0"/>
          <w:strike w:val="0"/>
          <w:u w:val="none"/>
        </w:rPr>
        <w:spacing w:before="0" w:after="0" w:lineRule="exact" w:line="240"/>
      </w:pPr>
    </w:p>
    <w:p>
      <w:pPr>
        <w:rPr>
          <w:b w:val="0"/>
          <w:bCs w:val="0"/>
          <w:rFonts w:ascii="Arial" w:hAnsi="Arial" w:cs="Arial" w:eastAsia="Arial"/>
          <w:i w:val="0"/>
          <w:iCs w:val="0"/>
          <w:outline w:val="0"/>
          <w:position w:val="7"/>
          <w:w w:val="100"/>
          <w:sz w:val="24"/>
          <w:szCs w:val="24"/>
          <w:spacing w:val="0"/>
          <w:strike w:val="0"/>
          <w:u w:val="none"/>
        </w:rPr>
        <w:spacing w:before="0" w:after="0" w:lineRule="exact" w:line="240"/>
      </w:pPr>
    </w:p>
    <w:p>
      <w:pPr>
        <w:rPr>
          <w:b w:val="0"/>
          <w:bCs w:val="0"/>
          <w:rFonts w:ascii="Arial" w:hAnsi="Arial" w:cs="Arial" w:eastAsia="Arial"/>
          <w:i w:val="0"/>
          <w:iCs w:val="0"/>
          <w:outline w:val="0"/>
          <w:position w:val="7"/>
          <w:w w:val="100"/>
          <w:sz w:val="24"/>
          <w:szCs w:val="24"/>
          <w:spacing w:val="0"/>
          <w:strike w:val="0"/>
          <w:u w:val="none"/>
        </w:rPr>
        <w:spacing w:before="0" w:after="0" w:lineRule="exact" w:line="240"/>
      </w:pPr>
    </w:p>
    <w:p>
      <w:pPr>
        <w:rPr>
          <w:b w:val="0"/>
          <w:bCs w:val="0"/>
          <w:rFonts w:ascii="Arial" w:hAnsi="Arial" w:cs="Arial" w:eastAsia="Arial"/>
          <w:i w:val="0"/>
          <w:iCs w:val="0"/>
          <w:outline w:val="0"/>
          <w:position w:val="7"/>
          <w:w w:val="100"/>
          <w:sz w:val="24"/>
          <w:szCs w:val="24"/>
          <w:spacing w:val="0"/>
          <w:strike w:val="0"/>
          <w:u w:val="none"/>
        </w:rPr>
        <w:spacing w:before="0" w:after="0" w:lineRule="exact" w:line="240"/>
      </w:pPr>
    </w:p>
    <w:p>
      <w:pPr>
        <w:rPr>
          <w:b w:val="0"/>
          <w:bCs w:val="0"/>
          <w:rFonts w:ascii="Arial" w:hAnsi="Arial" w:cs="Arial" w:eastAsia="Arial"/>
          <w:i w:val="0"/>
          <w:iCs w:val="0"/>
          <w:outline w:val="0"/>
          <w:position w:val="7"/>
          <w:w w:val="100"/>
          <w:sz w:val="14"/>
          <w:szCs w:val="14"/>
          <w:spacing w:val="0"/>
          <w:strike w:val="0"/>
          <w:u w:val="none"/>
        </w:rPr>
        <w:spacing w:before="0" w:after="9" w:lineRule="exact" w:line="140"/>
      </w:pPr>
    </w:p>
    <w:p>
      <w:pPr>
        <w:rPr>
          <w:b w:val="0"/>
          <w:bCs w:val="0"/>
          <w:color w:val="000000"/>
          <w:rFonts w:ascii="Arial" w:hAnsi="Arial" w:cs="Arial" w:eastAsia="Arial"/>
          <w:i w:val="0"/>
          <w:iCs w:val="0"/>
          <w:outline w:val="0"/>
          <w:position w:val="0"/>
          <w:w w:val="100"/>
          <w:sz w:val="25"/>
          <w:szCs w:val="25"/>
          <w:spacing w:val="0"/>
          <w:strike w:val="0"/>
          <w:u w:val="none"/>
        </w:rPr>
        <w:tabs>
          <w:tab w:val="left" w:leader="none" w:pos="1541"/>
          <w:tab w:val="left" w:leader="none" w:pos="2011"/>
          <w:tab w:val="left" w:leader="none" w:pos="3130"/>
          <w:tab w:val="left" w:leader="none" w:pos="4448"/>
          <w:tab w:val="left" w:leader="none" w:pos="5425"/>
          <w:tab w:val="left" w:leader="none" w:pos="7172"/>
          <w:tab w:val="left" w:leader="none" w:pos="8420"/>
          <w:tab w:val="left" w:leader="none" w:pos="9153"/>
        </w:tabs>
        <w:jc w:val="both"/>
        <w:ind w:firstLine="11" w:left="31" w:right="439"/>
        <w:spacing w:before="0" w:after="0" w:lineRule="auto" w:line="282"/>
        <w:widowControl w:val="0"/>
      </w:pPr>
      <w:r>
        <w:rPr>
          <w:b w:val="0"/>
          <w:bCs w:val="0"/>
          <w:color w:val="000000"/>
          <w:rFonts w:ascii="Arial" w:hAnsi="Arial" w:cs="Arial" w:eastAsia="Arial"/>
          <w:i w:val="0"/>
          <w:iCs w:val="0"/>
          <w:outline w:val="0"/>
          <w:position w:val="0"/>
          <w:w w:val="100"/>
          <w:sz w:val="25"/>
          <w:szCs w:val="25"/>
          <w:spacing w:val="0"/>
          <w:strike w:val="0"/>
          <w:u w:val="none"/>
        </w:rPr>
        <w:t>"YOU (TENANT) MUST NOTIFY YOUR LANDLORD IN WRITING WITHIN</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4</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DAYS</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AFTER</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YOU</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(TENANT)</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MOVE</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OF</w:t>
      </w:r>
      <w:r>
        <w:rPr>
          <w:b w:val="0"/>
          <w:bCs w:val="0"/>
          <w:color w:val="000000"/>
          <w:rFonts w:ascii="Arial" w:hAnsi="Arial" w:cs="Arial" w:eastAsia="Arial"/>
          <w:i w:val="0"/>
          <w:iCs w:val="0"/>
          <w:outline w:val="0"/>
          <w:position w:val="0"/>
          <w:w w:val="100"/>
          <w:sz w:val="25"/>
          <w:szCs w:val="25"/>
          <w:spacing w:val="0"/>
          <w:strike w:val="0"/>
          <w:u w:val="none"/>
        </w:rPr>
        <w:tab/>
      </w:r>
      <w:r>
        <w:rPr>
          <w:b w:val="0"/>
          <w:bCs w:val="0"/>
          <w:color w:val="000000"/>
          <w:rFonts w:ascii="Arial" w:hAnsi="Arial" w:cs="Arial" w:eastAsia="Arial"/>
          <w:i w:val="0"/>
          <w:iCs w:val="0"/>
          <w:outline w:val="0"/>
          <w:position w:val="0"/>
          <w:w w:val="100"/>
          <w:sz w:val="25"/>
          <w:szCs w:val="25"/>
          <w:spacing w:val="0"/>
          <w:strike w:val="0"/>
          <w:u w:val="none"/>
        </w:rPr>
        <w:t>A FORWARDING ADDRESS WHERE YOU (TENANT) CAN BE REACHED AND WHERE YOU (TENANT) WILL RECEIVE MAIL; OTHERWISE YOUR LANDLORD SHALL BE RELIEVED OF SENDING YOU (TENANT) AN ITEMIZED LIST OF DAMAGES AND THE PENALTIES ADHERENT TO THAT FAILURE."</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2"/>
          <w:szCs w:val="12"/>
          <w:spacing w:val="0"/>
          <w:strike w:val="0"/>
          <w:u w:val="none"/>
        </w:rPr>
        <w:spacing w:before="0" w:after="3" w:lineRule="exact" w:line="120"/>
      </w:pPr>
    </w:p>
    <w:p>
      <w:pPr>
        <w:rPr>
          <w:b w:val="0"/>
          <w:bCs w:val="0"/>
          <w:color w:val="000000"/>
          <w:rFonts w:ascii="Arial" w:hAnsi="Arial" w:cs="Arial" w:eastAsia="Arial"/>
          <w:i w:val="0"/>
          <w:iCs w:val="0"/>
          <w:outline w:val="0"/>
          <w:position w:val="0"/>
          <w:w w:val="100"/>
          <w:sz w:val="26"/>
          <w:szCs w:val="26"/>
          <w:spacing w:val="0"/>
          <w:strike w:val="0"/>
          <w:u w:val="none"/>
        </w:rPr>
        <w:ind w:firstLine="0" w:left="4120" w:right="-20"/>
        <w:spacing w:before="0" w:after="0" w:lineRule="auto" w:line="240"/>
        <w:widowControl w:val="0"/>
      </w:pPr>
      <w:r>
        <w:rPr>
          <w:b w:val="0"/>
          <w:bCs w:val="0"/>
          <w:color w:val="000000"/>
          <w:rFonts w:ascii="Arial" w:hAnsi="Arial" w:cs="Arial" w:eastAsia="Arial"/>
          <w:i w:val="0"/>
          <w:iCs w:val="0"/>
          <w:outline w:val="0"/>
          <w:position w:val="0"/>
          <w:w w:val="100"/>
          <w:sz w:val="26"/>
          <w:szCs w:val="26"/>
          <w:spacing w:val="0"/>
          <w:strike w:val="0"/>
          <w:u w:val="none"/>
        </w:rPr>
        <w:t>NOTICE</w:t>
      </w:r>
    </w:p>
    <w:p>
      <w:pPr>
        <w:rPr>
          <w:b w:val="0"/>
          <w:bCs w:val="0"/>
          <w:rFonts w:ascii="Arial" w:hAnsi="Arial" w:cs="Arial" w:eastAsia="Arial"/>
          <w:i w:val="0"/>
          <w:iCs w:val="0"/>
          <w:outline w:val="0"/>
          <w:position w:val="0"/>
          <w:w w:val="100"/>
          <w:sz w:val="24"/>
          <w:szCs w:val="24"/>
          <w:spacing w:val="0"/>
          <w:strike w:val="0"/>
          <w:u w:val="none"/>
        </w:rPr>
        <w:spacing w:before="0" w:after="119" w:lineRule="exact" w:line="240"/>
      </w:pPr>
    </w:p>
    <w:p>
      <w:pPr>
        <w:rPr>
          <w:b w:val="0"/>
          <w:bCs w:val="0"/>
          <w:color w:val="000000"/>
          <w:rFonts w:ascii="Arial" w:hAnsi="Arial" w:cs="Arial" w:eastAsia="Arial"/>
          <w:i w:val="0"/>
          <w:iCs w:val="0"/>
          <w:outline w:val="0"/>
          <w:position w:val="0"/>
          <w:w w:val="100"/>
          <w:sz w:val="26"/>
          <w:szCs w:val="26"/>
          <w:spacing w:val="0"/>
          <w:strike w:val="0"/>
          <w:u w:val="none"/>
        </w:rPr>
        <w:jc w:val="both"/>
        <w:ind w:firstLine="0" w:left="24" w:right="416"/>
        <w:spacing w:before="0" w:after="0" w:lineRule="auto" w:line="275"/>
        <w:widowControl w:val="0"/>
        <w:sectPr>
          <w:footnotePr>
            <w:pos w:val="pageBottom"/>
            <w:numFmt w:val="decimal"/>
            <w:numRestart w:val="continuous"/>
            <w:numStart w:val="1"/>
          </w:footnotePr>
          <w:endnotePr>
            <w:pos w:val="docEnd"/>
            <w:numFmt w:val="lowerRoman"/>
            <w:numRestart w:val="continuous"/>
            <w:numStart w:val="1"/>
          </w:endnotePr>
          <w:pgSz w:h="15478" w:orient="portrait" w:w="11908"/>
          <w:pgMar w:bottom="1134" w:footer="0" w:gutter="0" w:header="0" w:left="1244" w:right="850" w:top="1134"/>
          <w:pgNumType w:fmt="decimal"/>
          <w:cols w:equalWidth="1" w:num="1" w:space="708" w:sep="0"/>
        </w:sectPr>
      </w:pPr>
      <w:r>
        <w:rPr>
          <w:b w:val="0"/>
          <w:bCs w:val="0"/>
          <w:color w:val="000000"/>
          <w:rFonts w:ascii="Arial" w:hAnsi="Arial" w:cs="Arial" w:eastAsia="Arial"/>
          <w:i w:val="0"/>
          <w:iCs w:val="0"/>
          <w:outline w:val="0"/>
          <w:position w:val="0"/>
          <w:w w:val="100"/>
          <w:sz w:val="26"/>
          <w:szCs w:val="26"/>
          <w:spacing w:val="0"/>
          <w:strike w:val="0"/>
          <w:u w:val="none"/>
        </w:rPr>
        <w:t>MICHIGAN LAW ESTABLISHES RIGHTS AND OBLIGATIONS FOR PARTIES TO RENTAL AGREEMENTS. THIS LEASE IS REQUIRED TO COMPLY WITH THE TRUTH IN RENTING ACT. IF YOU HAVE A QUESTION ABOUT THE INTERPRETATION OR LEGALITY OF THE PROVISIONS OF THIS LEASE, YOU MAY WANT TO SEEK ASSISTANCE FROM A LAWYER OR OTHER QUALIFIED PERSON.</w:t>
      </w: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4"/>
          <w:szCs w:val="24"/>
        </w:rPr>
        <w:spacing w:before="0" w:after="0" w:lineRule="exact" w:line="240"/>
      </w:pPr>
    </w:p>
    <w:p>
      <w:pPr>
        <w:rPr>
          <w:rFonts w:ascii="Calibri" w:hAnsi="Calibri" w:cs="Calibri" w:eastAsia="Calibri"/>
          <w:sz w:val="20"/>
          <w:szCs w:val="20"/>
        </w:rPr>
        <w:spacing w:before="0" w:after="2" w:lineRule="exact" w:line="200"/>
      </w:pPr>
    </w:p>
    <w:p>
      <w:pPr>
        <w:rPr>
          <w:b w:val="0"/>
          <w:bCs w:val="0"/>
          <w:color w:val="000000"/>
          <w:rFonts w:ascii="Arial" w:hAnsi="Arial" w:cs="Arial" w:eastAsia="Arial"/>
          <w:i w:val="0"/>
          <w:iCs w:val="0"/>
          <w:outline w:val="0"/>
          <w:position w:val="0"/>
          <w:w w:val="100"/>
          <w:sz w:val="20"/>
          <w:szCs w:val="20"/>
          <w:spacing w:val="0"/>
          <w:strike w:val="0"/>
          <w:u w:val="none"/>
        </w:rPr>
        <w:tabs>
          <w:tab w:val="left" w:leader="none" w:pos="4708"/>
        </w:tabs>
        <w:ind w:firstLine="0" w:left="3"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TENANT(S)</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0"/>
          <w:w w:val="100"/>
          <w:sz w:val="20"/>
          <w:szCs w:val="20"/>
          <w:spacing w:val="0"/>
          <w:strike w:val="0"/>
          <w:u w:val="none"/>
        </w:rPr>
        <w:t>LANDLORD</w:t>
      </w:r>
    </w:p>
    <w:p>
      <w:pPr>
        <w:rPr>
          <w:b w:val="0"/>
          <w:bCs w:val="0"/>
          <w:rFonts w:ascii="Arial" w:hAnsi="Arial" w:cs="Arial" w:eastAsia="Arial"/>
          <w:i w:val="0"/>
          <w:iCs w:val="0"/>
          <w:outline w:val="0"/>
          <w:position w:val="0"/>
          <w:w w:val="100"/>
          <w:sz w:val="24"/>
          <w:szCs w:val="24"/>
          <w:spacing w:val="0"/>
          <w:strike w:val="0"/>
          <w:u w:val="none"/>
        </w:rPr>
        <w:spacing w:before="0" w:after="76" w:lineRule="exact" w:line="240"/>
      </w:pPr>
    </w:p>
    <w:p>
      <w:pPr>
        <w:rPr>
          <w:b w:val="0"/>
          <w:bCs w:val="0"/>
          <w:color w:val="000000"/>
          <w:rFonts w:ascii="Arial" w:hAnsi="Arial" w:cs="Arial" w:eastAsia="Arial"/>
          <w:i w:val="0"/>
          <w:iCs w:val="0"/>
          <w:outline w:val="0"/>
          <w:position w:val="0"/>
          <w:w w:val="100"/>
          <w:sz w:val="20"/>
          <w:szCs w:val="20"/>
          <w:spacing w:val="0"/>
          <w:strike w:val="0"/>
          <w:u w:val="none"/>
        </w:rPr>
        <w:ind w:firstLine="0" w:left="4710"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Shady Oaks</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16"/>
          <w:szCs w:val="16"/>
          <w:spacing w:val="0"/>
          <w:strike w:val="0"/>
          <w:u w:val="none"/>
        </w:rPr>
        <w:spacing w:before="0" w:after="17" w:lineRule="exact" w:line="160"/>
      </w:pPr>
    </w:p>
    <w:p>
      <w:pPr>
        <w:rPr>
          <w:b w:val="0"/>
          <w:bCs w:val="0"/>
          <w:color w:val="000000"/>
          <w:rFonts w:ascii="Arial" w:hAnsi="Arial" w:cs="Arial" w:eastAsia="Arial"/>
          <w:i w:val="0"/>
          <w:iCs w:val="0"/>
          <w:outline w:val="0"/>
          <w:position w:val="0"/>
          <w:w w:val="100"/>
          <w:sz w:val="43"/>
          <w:szCs w:val="43"/>
          <w:spacing w:val="0"/>
          <w:strike w:val="0"/>
          <w:u w:val="none"/>
        </w:rPr>
        <w:tabs>
          <w:tab w:val="left" w:leader="none" w:pos="695"/>
          <w:tab w:val="left" w:leader="none" w:pos="8044"/>
        </w:tabs>
        <w:ind w:firstLine="0" w:left="0" w:right="-20"/>
        <w:spacing w:before="0" w:after="0" w:lineRule="auto" w:line="240"/>
        <w:widowControl w:val="0"/>
      </w:pPr>
      <w:r>
        <mc:AlternateContent>
          <mc:Choice Requires="wps">
            <w:drawing>
              <wp:anchor allowOverlap="1" layoutInCell="0" relativeHeight="29" locked="0" simplePos="0" distL="114300" distT="0" distR="114300" distB="0" behindDoc="1">
                <wp:simplePos x="0" y="0"/>
                <wp:positionH relativeFrom="page">
                  <wp:posOffset>947820</wp:posOffset>
                </wp:positionH>
                <wp:positionV relativeFrom="paragraph">
                  <wp:posOffset>358</wp:posOffset>
                </wp:positionV>
                <wp:extent cx="98490" cy="313980"/>
                <wp:effectExtent l="0" t="0" r="0" b="0"/>
                <wp:wrapNone/>
                <wp:docPr id="2" name="drawingObject2"/>
                <wp:cNvGraphicFramePr/>
                <a:graphic>
                  <a:graphicData uri="http://schemas.microsoft.com/office/word/2010/wordprocessingShape">
                    <wps:wsp>
                      <wps:cNvSpPr txBox="1"/>
                      <wps:spPr>
                        <a:xfrm rot="0">
                          <a:ext cx="98490" cy="313980"/>
                        </a:xfrm>
                        <a:prstGeom prst="rect">
                          <a:avLst/>
                        </a:prstGeom>
                        <a:noFill/>
                      </wps:spPr>
                      <wps:txbx>
                        <w:txbxContent>
                          <w:p>
                            <w:pPr>
                              <w:rPr>
                                <w:b w:val="0"/>
                                <w:bCs w:val="0"/>
                                <w:color w:val="000000"/>
                                <w:rFonts w:ascii="Arial" w:hAnsi="Arial" w:cs="Arial" w:eastAsia="Arial"/>
                                <w:i w:val="0"/>
                                <w:iCs w:val="0"/>
                                <w:outline w:val="0"/>
                                <w:position w:val="0"/>
                                <w:w w:val="100"/>
                                <w:sz w:val="43"/>
                                <w:szCs w:val="43"/>
                                <w:spacing w:val="0"/>
                                <w:strike w:val="0"/>
                                <w:u w:val="none"/>
                              </w:rPr>
                              <w:ind w:firstLine="0" w:left="0" w:right="-20"/>
                              <w:spacing w:before="0" w:after="0" w:lineRule="exact" w:line="494"/>
                              <w:widowControl w:val="0"/>
                            </w:pPr>
                            <w:r>
                              <w:rPr>
                                <w:b w:val="0"/>
                                <w:bCs w:val="0"/>
                                <w:color w:val="000000"/>
                                <w:rFonts w:ascii="Arial" w:hAnsi="Arial" w:cs="Arial" w:eastAsia="Arial"/>
                                <w:i w:val="0"/>
                                <w:iCs w:val="0"/>
                                <w:outline w:val="0"/>
                                <w:position w:val="0"/>
                                <w:w w:val="100"/>
                                <w:sz w:val="43"/>
                                <w:szCs w:val="43"/>
                                <w:spacing w:val="0"/>
                                <w:strike w:val="0"/>
                                <w:u w:val="none"/>
                              </w:rPr>
                              <w:t>"</w:t>
                            </w:r>
                          </w:p>
                        </w:txbxContent>
                      </wps:txbx>
                      <wps:bodyPr anchor="t" horzOverflow="overflow" vertOverflow="overflow" vert="horz" lIns="0" tIns="0" rIns="0" bIns="0">
                        <a:spAutoFit/>
                      </wps:bodyPr>
                    </wps:wsp>
                  </a:graphicData>
                </a:graphic>
              </wp:anchor>
            </w:drawing>
          </mc:Choice>
          <mc:Fallback/>
        </mc:AlternateContent>
      </w:r>
      <w:r>
        <mc:AlternateContent>
          <mc:Choice Requires="wps">
            <w:drawing>
              <wp:anchor allowOverlap="1" layoutInCell="0" relativeHeight="54" locked="0" simplePos="0" distL="114300" distT="0" distR="114300" distB="0" behindDoc="1">
                <wp:simplePos x="0" y="0"/>
                <wp:positionH relativeFrom="page">
                  <wp:posOffset>1770765</wp:posOffset>
                </wp:positionH>
                <wp:positionV relativeFrom="paragraph">
                  <wp:posOffset>358</wp:posOffset>
                </wp:positionV>
                <wp:extent cx="4353478" cy="313980"/>
                <wp:effectExtent l="0" t="0" r="0" b="0"/>
                <wp:wrapNone/>
                <wp:docPr id="3" name="drawingObject3"/>
                <wp:cNvGraphicFramePr/>
                <a:graphic>
                  <a:graphicData uri="http://schemas.microsoft.com/office/word/2010/wordprocessingShape">
                    <wps:wsp>
                      <wps:cNvSpPr txBox="1"/>
                      <wps:spPr>
                        <a:xfrm rot="0">
                          <a:ext cx="4353478" cy="313980"/>
                        </a:xfrm>
                        <a:prstGeom prst="rect">
                          <a:avLst/>
                        </a:prstGeom>
                        <a:noFill/>
                      </wps:spPr>
                      <wps:txbx>
                        <w:txbxContent>
                          <w:p>
                            <w:pPr>
                              <w:rPr>
                                <w:b w:val="0"/>
                                <w:bCs w:val="0"/>
                                <w:color w:val="000000"/>
                                <w:rFonts w:ascii="Arial" w:hAnsi="Arial" w:cs="Arial" w:eastAsia="Arial"/>
                                <w:i w:val="0"/>
                                <w:iCs w:val="0"/>
                                <w:outline w:val="0"/>
                                <w:position w:val="0"/>
                                <w:w w:val="100"/>
                                <w:sz w:val="43"/>
                                <w:szCs w:val="43"/>
                                <w:spacing w:val="0"/>
                                <w:strike w:val="0"/>
                                <w:u w:val="none"/>
                              </w:rPr>
                              <w:tabs>
                                <w:tab w:val="left" w:leader="none" w:pos="1087"/>
                                <w:tab w:val="left" w:leader="none" w:pos="3196"/>
                              </w:tabs>
                              <w:ind w:firstLine="0" w:left="0" w:right="-20"/>
                              <w:spacing w:before="0" w:after="0" w:lineRule="exact" w:line="494"/>
                              <w:widowControl w:val="0"/>
                            </w:pPr>
                            <w:r>
                              <w:rPr>
                                <w:b w:val="0"/>
                                <w:bCs w:val="0"/>
                                <w:color w:val="000000"/>
                                <w:rFonts w:ascii="Arial" w:hAnsi="Arial" w:cs="Arial" w:eastAsia="Arial"/>
                                <w:i w:val="0"/>
                                <w:iCs w:val="0"/>
                                <w:outline w:val="0"/>
                                <w:position w:val="0"/>
                                <w:w w:val="100"/>
                                <w:sz w:val="43"/>
                                <w:szCs w:val="43"/>
                                <w:spacing w:val="0"/>
                                <w:strike w:val="0"/>
                                <w:u w:val="none"/>
                              </w:rPr>
                              <w:t>c</w:t>
                            </w:r>
                            <w:r>
                              <w:rPr>
                                <w:b w:val="0"/>
                                <w:bCs w:val="0"/>
                                <w:color w:val="000000"/>
                                <w:rFonts w:ascii="Arial" w:hAnsi="Arial" w:cs="Arial" w:eastAsia="Arial"/>
                                <w:i w:val="0"/>
                                <w:iCs w:val="0"/>
                                <w:outline w:val="0"/>
                                <w:position w:val="0"/>
                                <w:w w:val="100"/>
                                <w:sz w:val="43"/>
                                <w:szCs w:val="43"/>
                                <w:spacing w:val="0"/>
                                <w:strike w:val="0"/>
                                <w:u w:val="none"/>
                              </w:rPr>
                              <w:tab/>
                            </w:r>
                            <w:r>
                              <w:rPr>
                                <w:b w:val="0"/>
                                <w:bCs w:val="0"/>
                                <w:color w:val="000000"/>
                                <w:rFonts w:ascii="Arial" w:hAnsi="Arial" w:cs="Arial" w:eastAsia="Arial"/>
                                <w:i w:val="0"/>
                                <w:iCs w:val="0"/>
                                <w:outline w:val="0"/>
                                <w:position w:val="0"/>
                                <w:w w:val="100"/>
                                <w:sz w:val="43"/>
                                <w:szCs w:val="43"/>
                                <w:spacing w:val="0"/>
                                <w:strike w:val="0"/>
                                <w:u w:val="none"/>
                              </w:rPr>
                              <w:t>u/'</w:t>
                            </w:r>
                            <w:r>
                              <w:rPr>
                                <w:b w:val="0"/>
                                <w:bCs w:val="0"/>
                                <w:color w:val="000000"/>
                                <w:rFonts w:ascii="Arial" w:hAnsi="Arial" w:cs="Arial" w:eastAsia="Arial"/>
                                <w:i w:val="0"/>
                                <w:iCs w:val="0"/>
                                <w:outline w:val="0"/>
                                <w:position w:val="0"/>
                                <w:w w:val="100"/>
                                <w:sz w:val="43"/>
                                <w:szCs w:val="43"/>
                                <w:spacing w:val="0"/>
                                <w:strike w:val="0"/>
                                <w:u w:val="none"/>
                              </w:rPr>
                              <w:tab/>
                            </w:r>
                            <w:r>
                              <w:rPr>
                                <w:b w:val="0"/>
                                <w:bCs w:val="0"/>
                                <w:color w:val="000000"/>
                                <w:rFonts w:ascii="Arial" w:hAnsi="Arial" w:cs="Arial" w:eastAsia="Arial"/>
                                <w:i w:val="0"/>
                                <w:iCs w:val="0"/>
                                <w:outline w:val="0"/>
                                <w:position w:val="0"/>
                                <w:w w:val="100"/>
                                <w:sz w:val="43"/>
                                <w:szCs w:val="43"/>
                                <w:spacing w:val="0"/>
                                <w:strike w:val="0"/>
                                <w:u w:val="none"/>
                              </w:rPr>
                              <w:t>n°bA&amp; _ CuSj 3-</w:t>
                            </w:r>
                          </w:p>
                        </w:txbxContent>
                      </wps:txbx>
                      <wps:bodyPr anchor="t" horzOverflow="overflow" vertOverflow="overflow" vert="horz" lIns="0" tIns="0" rIns="0" bIns="0">
                        <a:spAutoFit/>
                      </wps:bodyPr>
                    </wps:wsp>
                  </a:graphicData>
                </a:graphic>
              </wp:anchor>
            </w:drawing>
          </mc:Choice>
          <mc:Fallback/>
        </mc:AlternateContent>
      </w:r>
      <w:r>
        <w:rPr>
          <w:b w:val="0"/>
          <w:bCs w:val="0"/>
          <w:color w:val="000000"/>
          <w:rFonts w:ascii="Arial" w:hAnsi="Arial" w:cs="Arial" w:eastAsia="Arial"/>
          <w:i w:val="0"/>
          <w:iCs w:val="0"/>
          <w:outline w:val="0"/>
          <w:position w:val="-14"/>
          <w:w w:val="100"/>
          <w:sz w:val="20"/>
          <w:szCs w:val="20"/>
          <w:spacing w:val="0"/>
          <w:strike w:val="0"/>
          <w:u w:val="none"/>
        </w:rPr>
        <w:t>Sign</w:t>
      </w:r>
      <w:r>
        <w:rPr>
          <w:b w:val="0"/>
          <w:bCs w:val="0"/>
          <w:color w:val="000000"/>
          <w:rFonts w:ascii="Arial" w:hAnsi="Arial" w:cs="Arial" w:eastAsia="Arial"/>
          <w:i w:val="0"/>
          <w:iCs w:val="0"/>
          <w:outline w:val="0"/>
          <w:position w:val="-14"/>
          <w:w w:val="100"/>
          <w:sz w:val="20"/>
          <w:szCs w:val="20"/>
          <w:spacing w:val="0"/>
          <w:strike w:val="0"/>
          <w:u w:val="none"/>
        </w:rPr>
        <w:tab/>
      </w:r>
      <w:r>
        <w:rPr>
          <w:b w:val="0"/>
          <w:bCs w:val="0"/>
          <w:color w:val="000000"/>
          <w:rFonts w:ascii="Arial" w:hAnsi="Arial" w:cs="Arial" w:eastAsia="Arial"/>
          <w:i w:val="0"/>
          <w:iCs w:val="0"/>
          <w:outline w:val="0"/>
          <w:position w:val="-14"/>
          <w:w w:val="100"/>
          <w:sz w:val="20"/>
          <w:szCs w:val="20"/>
          <w:spacing w:val="0"/>
          <w:strike w:val="0"/>
          <w:u w:val="none"/>
        </w:rPr>
        <w:t>r of Tenant</w:t>
      </w:r>
      <w:r>
        <w:rPr>
          <w:b w:val="0"/>
          <w:bCs w:val="0"/>
          <w:color w:val="000000"/>
          <w:rFonts w:ascii="Arial" w:hAnsi="Arial" w:cs="Arial" w:eastAsia="Arial"/>
          <w:i w:val="0"/>
          <w:iCs w:val="0"/>
          <w:outline w:val="0"/>
          <w:position w:val="0"/>
          <w:w w:val="100"/>
          <w:sz w:val="43"/>
          <w:szCs w:val="43"/>
          <w:spacing w:val="0"/>
          <w:strike w:val="0"/>
          <w:u w:val="none"/>
        </w:rPr>
        <w:t xml:space="preserve">7 e </w:t>
      </w:r>
      <w:r>
        <w:rPr>
          <w:b w:val="0"/>
          <w:bCs w:val="0"/>
          <w:color w:val="000000"/>
          <w:rFonts w:ascii="Arial" w:hAnsi="Arial" w:cs="Arial" w:eastAsia="Arial"/>
          <w:i w:val="0"/>
          <w:iCs w:val="0"/>
          <w:outline w:val="0"/>
          <w:position w:val="-14"/>
          <w:w w:val="100"/>
          <w:sz w:val="20"/>
          <w:szCs w:val="20"/>
          <w:spacing w:val="0"/>
          <w:strike w:val="0"/>
          <w:u w:val="none"/>
        </w:rPr>
        <w:t>Date</w:t>
      </w:r>
      <w:r>
        <w:rPr>
          <w:b w:val="0"/>
          <w:bCs w:val="0"/>
          <w:color w:val="000000"/>
          <w:rFonts w:ascii="Arial" w:hAnsi="Arial" w:cs="Arial" w:eastAsia="Arial"/>
          <w:i w:val="0"/>
          <w:iCs w:val="0"/>
          <w:outline w:val="0"/>
          <w:position w:val="0"/>
          <w:w w:val="100"/>
          <w:sz w:val="43"/>
          <w:szCs w:val="43"/>
          <w:spacing w:val="0"/>
          <w:strike w:val="0"/>
          <w:u w:val="none"/>
        </w:rPr>
        <w:t>"/""4 Ar</w:t>
      </w:r>
      <w:r>
        <w:rPr>
          <w:b w:val="0"/>
          <w:bCs w:val="0"/>
          <w:color w:val="000000"/>
          <w:rFonts w:ascii="Arial" w:hAnsi="Arial" w:cs="Arial" w:eastAsia="Arial"/>
          <w:i w:val="0"/>
          <w:iCs w:val="0"/>
          <w:outline w:val="0"/>
          <w:position w:val="-14"/>
          <w:w w:val="100"/>
          <w:sz w:val="20"/>
          <w:szCs w:val="20"/>
          <w:spacing w:val="0"/>
          <w:strike w:val="0"/>
          <w:u w:val="none"/>
        </w:rPr>
        <w:t>Signature of C m unity Manager</w:t>
      </w:r>
      <w:r>
        <w:rPr>
          <w:b w:val="0"/>
          <w:bCs w:val="0"/>
          <w:color w:val="000000"/>
          <w:rFonts w:ascii="Arial" w:hAnsi="Arial" w:cs="Arial" w:eastAsia="Arial"/>
          <w:i w:val="0"/>
          <w:iCs w:val="0"/>
          <w:outline w:val="0"/>
          <w:position w:val="-14"/>
          <w:w w:val="100"/>
          <w:sz w:val="20"/>
          <w:szCs w:val="20"/>
          <w:spacing w:val="0"/>
          <w:strike w:val="0"/>
          <w:u w:val="none"/>
        </w:rPr>
        <w:tab/>
      </w:r>
      <w:r>
        <w:rPr>
          <w:b w:val="0"/>
          <w:bCs w:val="0"/>
          <w:color w:val="000000"/>
          <w:rFonts w:ascii="Arial" w:hAnsi="Arial" w:cs="Arial" w:eastAsia="Arial"/>
          <w:i w:val="0"/>
          <w:iCs w:val="0"/>
          <w:outline w:val="0"/>
          <w:position w:val="-14"/>
          <w:w w:val="100"/>
          <w:sz w:val="20"/>
          <w:szCs w:val="20"/>
          <w:spacing w:val="0"/>
          <w:strike w:val="0"/>
          <w:u w:val="none"/>
        </w:rPr>
        <w:t xml:space="preserve">Date </w:t>
      </w:r>
      <w:r>
        <w:rPr>
          <w:b w:val="0"/>
          <w:bCs w:val="0"/>
          <w:color w:val="000000"/>
          <w:rFonts w:ascii="Arial" w:hAnsi="Arial" w:cs="Arial" w:eastAsia="Arial"/>
          <w:i w:val="0"/>
          <w:iCs w:val="0"/>
          <w:outline w:val="0"/>
          <w:position w:val="0"/>
          <w:w w:val="100"/>
          <w:sz w:val="43"/>
          <w:szCs w:val="43"/>
          <w:spacing w:val="0"/>
          <w:strike w:val="0"/>
          <w:u w:val="none"/>
        </w:rPr>
        <w:t>a8'~a 4</w:t>
      </w: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0" w:lineRule="exact" w:line="240"/>
      </w:pPr>
    </w:p>
    <w:p>
      <w:pPr>
        <w:rPr>
          <w:b w:val="0"/>
          <w:bCs w:val="0"/>
          <w:rFonts w:ascii="Arial" w:hAnsi="Arial" w:cs="Arial" w:eastAsia="Arial"/>
          <w:i w:val="0"/>
          <w:iCs w:val="0"/>
          <w:outline w:val="0"/>
          <w:position w:val="0"/>
          <w:w w:val="100"/>
          <w:sz w:val="24"/>
          <w:szCs w:val="24"/>
          <w:spacing w:val="0"/>
          <w:strike w:val="0"/>
          <w:u w:val="none"/>
        </w:rPr>
        <w:spacing w:before="0" w:after="98" w:lineRule="exact" w:line="240"/>
      </w:pPr>
    </w:p>
    <w:p>
      <w:pPr>
        <w:rPr>
          <w:b w:val="0"/>
          <w:bCs w:val="0"/>
          <w:color w:val="000000"/>
          <w:rFonts w:ascii="Arial" w:hAnsi="Arial" w:cs="Arial" w:eastAsia="Arial"/>
          <w:i w:val="0"/>
          <w:iCs w:val="0"/>
          <w:outline w:val="0"/>
          <w:position w:val="-2"/>
          <w:w w:val="100"/>
          <w:sz w:val="20"/>
          <w:szCs w:val="20"/>
          <w:spacing w:val="0"/>
          <w:strike w:val="0"/>
          <w:u w:val="none"/>
        </w:rPr>
        <w:tabs>
          <w:tab w:val="left" w:leader="none" w:pos="2690"/>
        </w:tabs>
        <w:ind w:firstLine="0" w:left="11" w:right="-20"/>
        <w:spacing w:before="0" w:after="0" w:lineRule="auto" w:line="240"/>
        <w:widowControl w:val="0"/>
      </w:pPr>
      <w:r>
        <w:rPr>
          <w:b w:val="0"/>
          <w:bCs w:val="0"/>
          <w:color w:val="000000"/>
          <w:rFonts w:ascii="Arial" w:hAnsi="Arial" w:cs="Arial" w:eastAsia="Arial"/>
          <w:i w:val="0"/>
          <w:iCs w:val="0"/>
          <w:outline w:val="0"/>
          <w:position w:val="0"/>
          <w:w w:val="100"/>
          <w:sz w:val="20"/>
          <w:szCs w:val="20"/>
          <w:spacing w:val="0"/>
          <w:strike w:val="0"/>
          <w:u w:val="none"/>
        </w:rPr>
        <w:t>Signature of Tenant</w:t>
      </w:r>
      <w:r>
        <w:rPr>
          <w:b w:val="0"/>
          <w:bCs w:val="0"/>
          <w:color w:val="000000"/>
          <w:rFonts w:ascii="Arial" w:hAnsi="Arial" w:cs="Arial" w:eastAsia="Arial"/>
          <w:i w:val="0"/>
          <w:iCs w:val="0"/>
          <w:outline w:val="0"/>
          <w:position w:val="0"/>
          <w:w w:val="100"/>
          <w:sz w:val="20"/>
          <w:szCs w:val="20"/>
          <w:spacing w:val="0"/>
          <w:strike w:val="0"/>
          <w:u w:val="none"/>
        </w:rPr>
        <w:tab/>
      </w:r>
      <w:r>
        <w:rPr>
          <w:b w:val="0"/>
          <w:bCs w:val="0"/>
          <w:color w:val="000000"/>
          <w:rFonts w:ascii="Arial" w:hAnsi="Arial" w:cs="Arial" w:eastAsia="Arial"/>
          <w:i w:val="0"/>
          <w:iCs w:val="0"/>
          <w:outline w:val="0"/>
          <w:position w:val="-2"/>
          <w:w w:val="100"/>
          <w:sz w:val="20"/>
          <w:szCs w:val="20"/>
          <w:spacing w:val="0"/>
          <w:strike w:val="0"/>
          <w:u w:val="none"/>
        </w:rPr>
        <w:t>Date</w:t>
      </w:r>
    </w:p>
    <w:p>
      <w:pPr>
        <w:rPr>
          <w:b w:val="0"/>
          <w:bCs w:val="0"/>
          <w:rFonts w:ascii="Arial" w:hAnsi="Arial" w:cs="Arial" w:eastAsia="Arial"/>
          <w:i w:val="0"/>
          <w:iCs w:val="0"/>
          <w:outline w:val="0"/>
          <w:position w:val="-2"/>
          <w:w w:val="100"/>
          <w:sz w:val="24"/>
          <w:szCs w:val="24"/>
          <w:spacing w:val="0"/>
          <w:strike w:val="0"/>
          <w:u w:val="none"/>
        </w:rPr>
        <w:spacing w:before="0" w:after="0" w:lineRule="exact" w:line="240"/>
      </w:pPr>
    </w:p>
    <w:p>
      <w:pPr>
        <w:rPr>
          <w:b w:val="0"/>
          <w:bCs w:val="0"/>
          <w:rFonts w:ascii="Arial" w:hAnsi="Arial" w:cs="Arial" w:eastAsia="Arial"/>
          <w:i w:val="0"/>
          <w:iCs w:val="0"/>
          <w:outline w:val="0"/>
          <w:position w:val="-2"/>
          <w:w w:val="100"/>
          <w:sz w:val="24"/>
          <w:szCs w:val="24"/>
          <w:spacing w:val="0"/>
          <w:strike w:val="0"/>
          <w:u w:val="none"/>
        </w:rPr>
        <w:spacing w:before="0" w:after="0" w:lineRule="exact" w:line="240"/>
      </w:pPr>
    </w:p>
    <w:p>
      <w:pPr>
        <w:rPr>
          <w:b w:val="0"/>
          <w:bCs w:val="0"/>
          <w:rFonts w:ascii="Arial" w:hAnsi="Arial" w:cs="Arial" w:eastAsia="Arial"/>
          <w:i w:val="0"/>
          <w:iCs w:val="0"/>
          <w:outline w:val="0"/>
          <w:position w:val="-2"/>
          <w:w w:val="100"/>
          <w:sz w:val="24"/>
          <w:szCs w:val="24"/>
          <w:spacing w:val="0"/>
          <w:strike w:val="0"/>
          <w:u w:val="none"/>
        </w:rPr>
        <w:spacing w:before="0" w:after="0" w:lineRule="exact" w:line="240"/>
      </w:pPr>
    </w:p>
    <w:p>
      <w:pPr>
        <w:rPr>
          <w:b w:val="0"/>
          <w:bCs w:val="0"/>
          <w:rFonts w:ascii="Arial" w:hAnsi="Arial" w:cs="Arial" w:eastAsia="Arial"/>
          <w:i w:val="0"/>
          <w:iCs w:val="0"/>
          <w:outline w:val="0"/>
          <w:position w:val="-2"/>
          <w:w w:val="100"/>
          <w:sz w:val="24"/>
          <w:szCs w:val="24"/>
          <w:spacing w:val="0"/>
          <w:strike w:val="0"/>
          <w:u w:val="none"/>
        </w:rPr>
        <w:spacing w:before="0" w:after="65" w:lineRule="exact" w:line="240"/>
      </w:pPr>
    </w:p>
    <w:p>
      <w:pPr>
        <w:rPr>
          <w:b w:val="0"/>
          <w:bCs w:val="0"/>
          <w:color w:val="000000"/>
          <w:rFonts w:ascii="Arial" w:hAnsi="Arial" w:cs="Arial" w:eastAsia="Arial"/>
          <w:i w:val="0"/>
          <w:iCs w:val="0"/>
          <w:outline w:val="0"/>
          <w:position w:val="0"/>
          <w:w w:val="100"/>
          <w:sz w:val="15"/>
          <w:szCs w:val="15"/>
          <w:spacing w:val="0"/>
          <w:strike w:val="0"/>
          <w:u w:val="none"/>
        </w:rPr>
        <w:ind w:firstLine="0" w:left="7346" w:right="-20"/>
        <w:spacing w:before="0" w:after="0" w:lineRule="auto" w:line="240"/>
        <w:widowControl w:val="0"/>
      </w:pPr>
      <w:r>
        <w:rPr>
          <w:b w:val="0"/>
          <w:bCs w:val="0"/>
          <w:color w:val="000000"/>
          <w:rFonts w:ascii="Arial" w:hAnsi="Arial" w:cs="Arial" w:eastAsia="Arial"/>
          <w:i w:val="0"/>
          <w:iCs w:val="0"/>
          <w:outline w:val="0"/>
          <w:position w:val="0"/>
          <w:w w:val="100"/>
          <w:sz w:val="15"/>
          <w:szCs w:val="15"/>
          <w:spacing w:val="0"/>
          <w:strike w:val="0"/>
          <w:u w:val="none"/>
        </w:rPr>
        <w:t>(rev. 12/22)</w:t>
      </w:r>
    </w:p>
    <w:sectPr>
      <w:footnotePr>
        <w:pos w:val="pageBottom"/>
        <w:numFmt w:val="decimal"/>
        <w:numRestart w:val="continuous"/>
        <w:numStart w:val="1"/>
      </w:footnotePr>
      <w:endnotePr>
        <w:pos w:val="docEnd"/>
        <w:numFmt w:val="lowerRoman"/>
        <w:numRestart w:val="continuous"/>
        <w:numStart w:val="1"/>
      </w:endnotePr>
      <w:pgSz w:h="15616" w:orient="portrait" w:w="11908"/>
      <w:pgMar w:bottom="1134" w:footer="0" w:gutter="0" w:header="0" w:left="1268" w:right="480" w:top="1134"/>
      <w:pgNumType w:fmt="decimal"/>
      <w:cols w:equalWidth="1" w:num="1" w:space="708" w:sep="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family w:val="auto"/>
    <w:pitch w:val="variable"/>
    <w:sig w:usb0="E4002EFF" w:usb1="C200247B" w:usb2="00000009" w:usb3="00000000" w:csb0="200001FF" w:csb1="00000000"/>
  </w:font>
  <w:font w:name="Arial">
    <w:panose1 w:val="020B0604020202020204"/>
    <w:family w:val="auto"/>
    <w:pitch w:val="variable"/>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sl="http://schemas.openxmlformats.org/schemaLibrary/2006/main" xmlns:w10="urn:schemas-microsoft-com:office:word" xmlns:w14="http://schemas.microsoft.com/office/word/2010/wordml" xmlns:w15="http://schemas.microsoft.com/office/word/2012/wordml" mc:Ignorable="w14 w15">
  <w:zoom w:percent="100"/>
  <w:defaultTabStop w:val="720"/>
  <w:characterSpacingControl w:val="doNotCompress"/>
  <w:compat>
    <w:compatSetting w:name="compatibilityMode" w:uri="http://schemas.microsoft.com/office/word" w:val="14"/>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hAnsi="Calibri" w:cs="Calibri" w:eastAsia="Calibri"/>
        <w:sz w:val="22"/>
        <w:szCs w:val="22"/>
      </w:rPr>
    </w:rPrDefault>
    <w:pPrDefault>
      <w:pPr>
        <w:spacing w:before="0" w:after="0" w:lineRule="auto" w:line="259"/>
      </w:pPr>
    </w:pPrDefault>
  </w:docDefaults>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7dc748d4c6b14293" /><Relationship Type="http://schemas.openxmlformats.org/officeDocument/2006/relationships/fontTable" Target="fontTable.xml" Id="R6eabaf36993c415a" /><Relationship Type="http://schemas.openxmlformats.org/officeDocument/2006/relationships/settings" Target="settings.xml" Id="R89ebcdf703df44a3" /><Relationship Type="http://schemas.openxmlformats.org/officeDocument/2006/relationships/webSettings" Target="webSettings.xml" Id="R55fadbcb869e4443" /></Relationships>
</file>

<file path=docProps/app.xml><?xml version="1.0" encoding="utf-8"?>
<Properties xmlns="http://schemas.openxmlformats.org/officeDocument/2006/extended-properties" xmlns:vt="http://schemas.openxmlformats.org/officeDocument/2006/docPropsVTypes">
  <Application>SautinSoft.PdfFocus v.7.8.1.29</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custom.xml><?xml version="1.0" encoding="utf-8"?>
<Properties xmlns="http://schemas.openxmlformats.org/officeDocument/2006/custom-properties" xmlns:vt="http://schemas.openxmlformats.org/officeDocument/2006/docPropsVTypes"/>
</file>