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74"/>
        <w:ind w:left="35" w:right="37" w:firstLine="0"/>
        <w:jc w:val="center"/>
        <w:rPr>
          <w:sz w:val="25"/>
        </w:rPr>
      </w:pPr>
      <w:r>
        <w:rPr>
          <w:w w:val="125"/>
          <w:sz w:val="25"/>
        </w:rPr>
        <w:t>STATE</w:t>
      </w:r>
      <w:r>
        <w:rPr>
          <w:spacing w:val="56"/>
          <w:w w:val="125"/>
          <w:sz w:val="25"/>
        </w:rPr>
        <w:t> </w:t>
      </w:r>
      <w:r>
        <w:rPr>
          <w:w w:val="125"/>
          <w:sz w:val="25"/>
        </w:rPr>
        <w:t>OF </w:t>
      </w:r>
      <w:r>
        <w:rPr>
          <w:spacing w:val="-2"/>
          <w:w w:val="125"/>
          <w:sz w:val="25"/>
        </w:rPr>
        <w:t>MICHIGAN</w:t>
      </w:r>
    </w:p>
    <w:p>
      <w:pPr>
        <w:spacing w:before="265"/>
        <w:ind w:left="35" w:right="50" w:firstLine="0"/>
        <w:jc w:val="center"/>
        <w:rPr>
          <w:sz w:val="25"/>
        </w:rPr>
      </w:pPr>
      <w:r>
        <w:rPr>
          <w:spacing w:val="-6"/>
          <w:sz w:val="25"/>
        </w:rPr>
        <w:t>IN</w:t>
      </w:r>
      <w:r>
        <w:rPr>
          <w:spacing w:val="-10"/>
          <w:sz w:val="25"/>
        </w:rPr>
        <w:t> </w:t>
      </w:r>
      <w:r>
        <w:rPr>
          <w:spacing w:val="-6"/>
          <w:sz w:val="25"/>
        </w:rPr>
        <w:t>THE</w:t>
      </w:r>
      <w:r>
        <w:rPr>
          <w:spacing w:val="-10"/>
          <w:sz w:val="25"/>
        </w:rPr>
        <w:t> </w:t>
      </w:r>
      <w:r>
        <w:rPr>
          <w:spacing w:val="-6"/>
          <w:sz w:val="25"/>
        </w:rPr>
        <w:t>CIRCUIT</w:t>
      </w:r>
      <w:r>
        <w:rPr>
          <w:spacing w:val="-7"/>
          <w:sz w:val="25"/>
        </w:rPr>
        <w:t> </w:t>
      </w:r>
      <w:r>
        <w:rPr>
          <w:spacing w:val="-6"/>
          <w:sz w:val="25"/>
        </w:rPr>
        <w:t>COURT</w:t>
      </w:r>
      <w:r>
        <w:rPr>
          <w:spacing w:val="-1"/>
          <w:sz w:val="25"/>
        </w:rPr>
        <w:t> </w:t>
      </w:r>
      <w:r>
        <w:rPr>
          <w:spacing w:val="-6"/>
          <w:sz w:val="25"/>
        </w:rPr>
        <w:t>FOR</w:t>
      </w:r>
      <w:r>
        <w:rPr>
          <w:spacing w:val="-7"/>
          <w:sz w:val="25"/>
        </w:rPr>
        <w:t> </w:t>
      </w:r>
      <w:r>
        <w:rPr>
          <w:spacing w:val="-6"/>
          <w:sz w:val="25"/>
        </w:rPr>
        <w:t>THE</w:t>
      </w:r>
      <w:r>
        <w:rPr>
          <w:spacing w:val="-9"/>
          <w:sz w:val="25"/>
        </w:rPr>
        <w:t> </w:t>
      </w:r>
      <w:r>
        <w:rPr>
          <w:spacing w:val="-6"/>
          <w:sz w:val="25"/>
        </w:rPr>
        <w:t>COUNTY</w:t>
      </w:r>
      <w:r>
        <w:rPr>
          <w:spacing w:val="-4"/>
          <w:sz w:val="25"/>
        </w:rPr>
        <w:t> </w:t>
      </w:r>
      <w:r>
        <w:rPr>
          <w:spacing w:val="-6"/>
          <w:sz w:val="25"/>
        </w:rPr>
        <w:t>OF</w:t>
      </w:r>
      <w:r>
        <w:rPr>
          <w:spacing w:val="-10"/>
          <w:sz w:val="25"/>
        </w:rPr>
        <w:t> </w:t>
      </w:r>
      <w:r>
        <w:rPr>
          <w:spacing w:val="-6"/>
          <w:sz w:val="25"/>
        </w:rPr>
        <w:t>MUSKEGON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0"/>
        <w:rPr>
          <w:sz w:val="20"/>
        </w:rPr>
      </w:pPr>
    </w:p>
    <w:p>
      <w:pPr>
        <w:spacing w:after="0"/>
        <w:rPr>
          <w:sz w:val="20"/>
        </w:rPr>
        <w:sectPr>
          <w:type w:val="continuous"/>
          <w:pgSz w:w="12240" w:h="15840"/>
          <w:pgMar w:top="1180" w:bottom="280" w:left="600" w:right="620"/>
        </w:sectPr>
      </w:pPr>
    </w:p>
    <w:p>
      <w:pPr>
        <w:pStyle w:val="Heading1"/>
        <w:spacing w:before="90"/>
        <w:ind w:left="118"/>
      </w:pPr>
      <w:r>
        <w:rPr>
          <w:spacing w:val="-9"/>
        </w:rPr>
        <w:t>ANDREW</w:t>
      </w:r>
      <w:r>
        <w:rPr>
          <w:spacing w:val="4"/>
        </w:rPr>
        <w:t> </w:t>
      </w:r>
      <w:r>
        <w:rPr>
          <w:spacing w:val="-2"/>
        </w:rPr>
        <w:t>PIGORS</w:t>
      </w:r>
    </w:p>
    <w:p>
      <w:pPr>
        <w:pStyle w:val="BodyText"/>
        <w:spacing w:before="265"/>
        <w:ind w:left="1555"/>
      </w:pPr>
      <w:r>
        <w:rPr>
          <w:spacing w:val="-2"/>
        </w:rPr>
        <w:t>Plaintiff,</w:t>
      </w:r>
    </w:p>
    <w:p>
      <w:pPr>
        <w:spacing w:before="269"/>
        <w:ind w:left="122" w:right="0" w:firstLine="0"/>
        <w:jc w:val="left"/>
        <w:rPr>
          <w:sz w:val="25"/>
        </w:rPr>
      </w:pPr>
      <w:r>
        <w:rPr>
          <w:spacing w:val="-5"/>
          <w:sz w:val="25"/>
        </w:rPr>
        <w:t>VS.</w:t>
      </w:r>
    </w:p>
    <w:p>
      <w:pPr>
        <w:pStyle w:val="Heading1"/>
        <w:ind w:left="119"/>
      </w:pPr>
      <w:r>
        <w:rPr>
          <w:spacing w:val="-7"/>
        </w:rPr>
        <w:t>EMILY</w:t>
      </w:r>
      <w:r>
        <w:rPr>
          <w:spacing w:val="-8"/>
        </w:rPr>
        <w:t> </w:t>
      </w:r>
      <w:r>
        <w:rPr>
          <w:spacing w:val="-2"/>
        </w:rPr>
        <w:t>WATSON</w:t>
      </w:r>
    </w:p>
    <w:p>
      <w:pPr>
        <w:pStyle w:val="BodyText"/>
        <w:spacing w:before="269"/>
        <w:ind w:left="1555"/>
      </w:pPr>
      <w:r>
        <w:rPr>
          <w:spacing w:val="-5"/>
        </w:rPr>
        <w:t>Defendant.</w:t>
      </w:r>
    </w:p>
    <w:p>
      <w:pPr>
        <w:spacing w:line="235" w:lineRule="auto" w:before="281"/>
        <w:ind w:left="123" w:right="459" w:hanging="2"/>
        <w:jc w:val="lef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469391</wp:posOffset>
                </wp:positionH>
                <wp:positionV relativeFrom="paragraph">
                  <wp:posOffset>159352</wp:posOffset>
                </wp:positionV>
                <wp:extent cx="3051175" cy="127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3051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51175" h="0">
                              <a:moveTo>
                                <a:pt x="0" y="0"/>
                              </a:moveTo>
                              <a:lnTo>
                                <a:pt x="3051048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8640" from="36.959999pt,12.547451pt" to="277.199999pt,12.547451pt" stroked="true" strokeweight=".72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2"/>
          <w:sz w:val="20"/>
        </w:rPr>
        <w:t>Self-Represented Litigant </w:t>
      </w:r>
      <w:r>
        <w:rPr>
          <w:sz w:val="20"/>
        </w:rPr>
        <w:t>Attorney for Plaintiff</w:t>
      </w:r>
    </w:p>
    <w:p>
      <w:pPr>
        <w:spacing w:line="240" w:lineRule="auto" w:before="0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8"/>
        <w:rPr>
          <w:sz w:val="20"/>
        </w:rPr>
      </w:pPr>
    </w:p>
    <w:p>
      <w:pPr>
        <w:spacing w:before="0"/>
        <w:ind w:left="120" w:right="38" w:hanging="3"/>
        <w:jc w:val="left"/>
        <w:rPr>
          <w:sz w:val="20"/>
        </w:rPr>
      </w:pPr>
      <w:r>
        <w:rPr>
          <w:sz w:val="20"/>
        </w:rPr>
        <w:t>Jennifer Barnes Attorney</w:t>
      </w:r>
      <w:r>
        <w:rPr>
          <w:spacing w:val="-13"/>
          <w:sz w:val="20"/>
        </w:rPr>
        <w:t> </w:t>
      </w:r>
      <w:r>
        <w:rPr>
          <w:sz w:val="20"/>
        </w:rPr>
        <w:t>for</w:t>
      </w:r>
      <w:r>
        <w:rPr>
          <w:spacing w:val="-12"/>
          <w:sz w:val="20"/>
        </w:rPr>
        <w:t> </w:t>
      </w:r>
      <w:r>
        <w:rPr>
          <w:sz w:val="20"/>
        </w:rPr>
        <w:t>Defendant</w:t>
      </w:r>
    </w:p>
    <w:p>
      <w:pPr>
        <w:spacing w:line="240" w:lineRule="auto" w:before="81"/>
        <w:rPr>
          <w:sz w:val="25"/>
        </w:rPr>
      </w:pPr>
      <w:r>
        <w:rPr/>
        <w:br w:type="column"/>
      </w:r>
      <w:r>
        <w:rPr>
          <w:sz w:val="25"/>
        </w:rPr>
      </w:r>
    </w:p>
    <w:p>
      <w:pPr>
        <w:spacing w:before="0"/>
        <w:ind w:left="118" w:right="0" w:firstLine="0"/>
        <w:jc w:val="left"/>
        <w:rPr>
          <w:b/>
          <w:sz w:val="25"/>
        </w:rPr>
      </w:pPr>
      <w:r>
        <w:rPr>
          <w:spacing w:val="-6"/>
          <w:sz w:val="25"/>
        </w:rPr>
        <w:t>FILE</w:t>
      </w:r>
      <w:r>
        <w:rPr>
          <w:sz w:val="25"/>
        </w:rPr>
        <w:t> </w:t>
      </w:r>
      <w:r>
        <w:rPr>
          <w:spacing w:val="-6"/>
          <w:sz w:val="25"/>
        </w:rPr>
        <w:t>NO.</w:t>
      </w:r>
      <w:r>
        <w:rPr>
          <w:spacing w:val="5"/>
          <w:sz w:val="25"/>
        </w:rPr>
        <w:t> </w:t>
      </w:r>
      <w:r>
        <w:rPr>
          <w:b/>
          <w:spacing w:val="-6"/>
          <w:sz w:val="25"/>
        </w:rPr>
        <w:t>2024-001507-DC</w:t>
      </w:r>
    </w:p>
    <w:p>
      <w:pPr>
        <w:spacing w:line="228" w:lineRule="auto" w:before="276"/>
        <w:ind w:left="118" w:right="0" w:firstLine="0"/>
        <w:jc w:val="left"/>
        <w:rPr>
          <w:sz w:val="25"/>
        </w:rPr>
      </w:pPr>
      <w:r>
        <w:rPr>
          <w:spacing w:val="-8"/>
          <w:sz w:val="25"/>
        </w:rPr>
        <w:t>RECOMMENDATION AND ORDER </w:t>
      </w:r>
      <w:r>
        <w:rPr>
          <w:sz w:val="25"/>
        </w:rPr>
        <w:t>REGARDING</w:t>
      </w:r>
      <w:r>
        <w:rPr>
          <w:spacing w:val="-8"/>
          <w:sz w:val="25"/>
        </w:rPr>
        <w:t> </w:t>
      </w:r>
      <w:r>
        <w:rPr>
          <w:sz w:val="25"/>
        </w:rPr>
        <w:t>PARENTING</w:t>
      </w:r>
      <w:r>
        <w:rPr>
          <w:spacing w:val="-3"/>
          <w:sz w:val="25"/>
        </w:rPr>
        <w:t> </w:t>
      </w:r>
      <w:r>
        <w:rPr>
          <w:sz w:val="25"/>
        </w:rPr>
        <w:t>TIME</w:t>
      </w:r>
    </w:p>
    <w:p>
      <w:pPr>
        <w:pStyle w:val="Heading1"/>
        <w:spacing w:before="268"/>
        <w:ind w:left="121"/>
      </w:pPr>
      <w:r>
        <w:rPr>
          <w:spacing w:val="-6"/>
        </w:rPr>
        <w:t>HON.</w:t>
      </w:r>
      <w:r>
        <w:rPr>
          <w:spacing w:val="-3"/>
        </w:rPr>
        <w:t> </w:t>
      </w:r>
      <w:r>
        <w:rPr>
          <w:spacing w:val="-6"/>
        </w:rPr>
        <w:t>JENNY</w:t>
      </w:r>
      <w:r>
        <w:rPr>
          <w:spacing w:val="1"/>
        </w:rPr>
        <w:t> </w:t>
      </w:r>
      <w:r>
        <w:rPr>
          <w:spacing w:val="-6"/>
        </w:rPr>
        <w:t>L.</w:t>
      </w:r>
      <w:r>
        <w:rPr>
          <w:spacing w:val="-10"/>
        </w:rPr>
        <w:t> </w:t>
      </w:r>
      <w:r>
        <w:rPr>
          <w:spacing w:val="-6"/>
        </w:rPr>
        <w:t>MCNEILL</w:t>
      </w:r>
    </w:p>
    <w:p>
      <w:pPr>
        <w:spacing w:after="0"/>
        <w:sectPr>
          <w:type w:val="continuous"/>
          <w:pgSz w:w="12240" w:h="15840"/>
          <w:pgMar w:top="1180" w:bottom="280" w:left="600" w:right="620"/>
          <w:cols w:num="3" w:equalWidth="0">
            <w:col w:w="2634" w:space="969"/>
            <w:col w:w="2024" w:space="131"/>
            <w:col w:w="5262"/>
          </w:cols>
        </w:sectPr>
      </w:pPr>
    </w:p>
    <w:p>
      <w:pPr>
        <w:pStyle w:val="BodyText"/>
        <w:spacing w:before="262"/>
        <w:rPr>
          <w:b/>
        </w:rPr>
      </w:pPr>
    </w:p>
    <w:p>
      <w:pPr>
        <w:pStyle w:val="BodyText"/>
        <w:spacing w:line="230" w:lineRule="auto"/>
        <w:ind w:left="115" w:right="168" w:firstLine="6"/>
      </w:pPr>
      <w:r>
        <w:rPr>
          <w:spacing w:val="-2"/>
        </w:rPr>
        <w:t>The</w:t>
      </w:r>
      <w:r>
        <w:rPr>
          <w:spacing w:val="-14"/>
        </w:rPr>
        <w:t> </w:t>
      </w:r>
      <w:r>
        <w:rPr>
          <w:spacing w:val="-2"/>
        </w:rPr>
        <w:t>Muskegon</w:t>
      </w:r>
      <w:r>
        <w:rPr>
          <w:spacing w:val="-9"/>
        </w:rPr>
        <w:t> </w:t>
      </w:r>
      <w:r>
        <w:rPr>
          <w:spacing w:val="-2"/>
        </w:rPr>
        <w:t>County</w:t>
      </w:r>
      <w:r>
        <w:rPr>
          <w:spacing w:val="-14"/>
        </w:rPr>
        <w:t> </w:t>
      </w:r>
      <w:r>
        <w:rPr>
          <w:spacing w:val="-2"/>
        </w:rPr>
        <w:t>Family</w:t>
      </w:r>
      <w:r>
        <w:rPr>
          <w:spacing w:val="-12"/>
        </w:rPr>
        <w:t> </w:t>
      </w:r>
      <w:r>
        <w:rPr>
          <w:spacing w:val="-2"/>
        </w:rPr>
        <w:t>Court</w:t>
      </w:r>
      <w:r>
        <w:rPr>
          <w:spacing w:val="-13"/>
        </w:rPr>
        <w:t> </w:t>
      </w:r>
      <w:r>
        <w:rPr>
          <w:spacing w:val="-2"/>
        </w:rPr>
        <w:t>conducted</w:t>
      </w:r>
      <w:r>
        <w:rPr>
          <w:spacing w:val="-3"/>
        </w:rPr>
        <w:t> </w:t>
      </w: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review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9"/>
        </w:rPr>
        <w:t> </w:t>
      </w:r>
      <w:r>
        <w:rPr>
          <w:spacing w:val="-2"/>
        </w:rPr>
        <w:t>investigation</w:t>
      </w:r>
      <w:r>
        <w:rPr>
          <w:spacing w:val="-4"/>
        </w:rPr>
        <w:t> </w:t>
      </w:r>
      <w:r>
        <w:rPr>
          <w:spacing w:val="-2"/>
        </w:rPr>
        <w:t>and</w:t>
      </w:r>
      <w:r>
        <w:rPr>
          <w:spacing w:val="-9"/>
        </w:rPr>
        <w:t> </w:t>
      </w:r>
      <w:r>
        <w:rPr>
          <w:spacing w:val="-2"/>
        </w:rPr>
        <w:t>recommends</w:t>
      </w:r>
      <w:r>
        <w:rPr>
          <w:spacing w:val="-5"/>
        </w:rPr>
        <w:t> </w:t>
      </w:r>
      <w:r>
        <w:rPr>
          <w:spacing w:val="-2"/>
        </w:rPr>
        <w:t>entry</w:t>
      </w:r>
      <w:r>
        <w:rPr>
          <w:spacing w:val="-11"/>
        </w:rPr>
        <w:t> </w:t>
      </w:r>
      <w:r>
        <w:rPr>
          <w:spacing w:val="-2"/>
        </w:rPr>
        <w:t>of</w:t>
      </w:r>
      <w:r>
        <w:rPr>
          <w:spacing w:val="-14"/>
        </w:rPr>
        <w:t> </w:t>
      </w:r>
      <w:r>
        <w:rPr>
          <w:spacing w:val="-2"/>
        </w:rPr>
        <w:t>the following</w:t>
      </w:r>
      <w:r>
        <w:rPr>
          <w:spacing w:val="-11"/>
        </w:rPr>
        <w:t> </w:t>
      </w:r>
      <w:r>
        <w:rPr>
          <w:spacing w:val="-2"/>
        </w:rPr>
        <w:t>Order.</w:t>
      </w:r>
      <w:r>
        <w:rPr>
          <w:spacing w:val="32"/>
        </w:rPr>
        <w:t> </w:t>
      </w:r>
      <w:r>
        <w:rPr>
          <w:spacing w:val="-2"/>
        </w:rPr>
        <w:t>If</w:t>
      </w:r>
      <w:r>
        <w:rPr>
          <w:spacing w:val="-13"/>
        </w:rPr>
        <w:t> </w:t>
      </w:r>
      <w:r>
        <w:rPr>
          <w:spacing w:val="-2"/>
        </w:rPr>
        <w:t>you</w:t>
      </w:r>
      <w:r>
        <w:rPr>
          <w:spacing w:val="-14"/>
        </w:rPr>
        <w:t> </w:t>
      </w:r>
      <w:r>
        <w:rPr>
          <w:spacing w:val="-2"/>
        </w:rPr>
        <w:t>disagree</w:t>
      </w:r>
      <w:r>
        <w:rPr>
          <w:spacing w:val="-12"/>
        </w:rPr>
        <w:t> </w:t>
      </w:r>
      <w:r>
        <w:rPr>
          <w:spacing w:val="-2"/>
        </w:rPr>
        <w:t>with</w:t>
      </w:r>
      <w:r>
        <w:rPr>
          <w:spacing w:val="-14"/>
        </w:rPr>
        <w:t> </w:t>
      </w:r>
      <w:r>
        <w:rPr>
          <w:spacing w:val="-2"/>
        </w:rPr>
        <w:t>this</w:t>
      </w:r>
      <w:r>
        <w:rPr>
          <w:spacing w:val="-13"/>
        </w:rPr>
        <w:t> </w:t>
      </w:r>
      <w:r>
        <w:rPr>
          <w:spacing w:val="-2"/>
        </w:rPr>
        <w:t>recommendation,</w:t>
      </w:r>
      <w:r>
        <w:rPr>
          <w:spacing w:val="-12"/>
        </w:rPr>
        <w:t> </w:t>
      </w:r>
      <w:r>
        <w:rPr>
          <w:spacing w:val="-2"/>
        </w:rPr>
        <w:t>you</w:t>
      </w:r>
      <w:r>
        <w:rPr>
          <w:spacing w:val="-10"/>
        </w:rPr>
        <w:t> </w:t>
      </w:r>
      <w:r>
        <w:rPr>
          <w:spacing w:val="-2"/>
        </w:rPr>
        <w:t>must</w:t>
      </w:r>
      <w:r>
        <w:rPr>
          <w:spacing w:val="-13"/>
        </w:rPr>
        <w:t> </w:t>
      </w:r>
      <w:r>
        <w:rPr>
          <w:spacing w:val="-2"/>
        </w:rPr>
        <w:t>file</w:t>
      </w:r>
      <w:r>
        <w:rPr>
          <w:spacing w:val="-14"/>
        </w:rPr>
        <w:t> </w:t>
      </w:r>
      <w:r>
        <w:rPr>
          <w:spacing w:val="-2"/>
        </w:rPr>
        <w:t>written</w:t>
      </w:r>
      <w:r>
        <w:rPr>
          <w:spacing w:val="-14"/>
        </w:rPr>
        <w:t> </w:t>
      </w:r>
      <w:r>
        <w:rPr>
          <w:spacing w:val="-2"/>
        </w:rPr>
        <w:t>Objection</w:t>
      </w:r>
      <w:r>
        <w:rPr>
          <w:spacing w:val="-13"/>
        </w:rPr>
        <w:t> </w:t>
      </w:r>
      <w:r>
        <w:rPr>
          <w:spacing w:val="-2"/>
        </w:rPr>
        <w:t>by</w:t>
      </w:r>
      <w:r>
        <w:rPr>
          <w:spacing w:val="-14"/>
        </w:rPr>
        <w:t> </w:t>
      </w:r>
      <w:r>
        <w:rPr>
          <w:spacing w:val="-2"/>
        </w:rPr>
        <w:t>completing</w:t>
      </w:r>
      <w:r>
        <w:rPr>
          <w:spacing w:val="-9"/>
        </w:rPr>
        <w:t> </w:t>
      </w:r>
      <w:r>
        <w:rPr>
          <w:spacing w:val="-2"/>
        </w:rPr>
        <w:t>the </w:t>
      </w:r>
      <w:r>
        <w:rPr>
          <w:spacing w:val="-4"/>
        </w:rPr>
        <w:t>Objection</w:t>
      </w:r>
      <w:r>
        <w:rPr>
          <w:spacing w:val="-12"/>
        </w:rPr>
        <w:t> </w:t>
      </w:r>
      <w:r>
        <w:rPr>
          <w:spacing w:val="-4"/>
        </w:rPr>
        <w:t>to</w:t>
      </w:r>
      <w:r>
        <w:rPr>
          <w:spacing w:val="-12"/>
        </w:rPr>
        <w:t> </w:t>
      </w:r>
      <w:r>
        <w:rPr>
          <w:spacing w:val="-4"/>
        </w:rPr>
        <w:t>Recommendation</w:t>
      </w:r>
      <w:r>
        <w:rPr>
          <w:spacing w:val="-11"/>
        </w:rPr>
        <w:t> </w:t>
      </w:r>
      <w:r>
        <w:rPr>
          <w:spacing w:val="-4"/>
        </w:rPr>
        <w:t>and</w:t>
      </w:r>
      <w:r>
        <w:rPr>
          <w:spacing w:val="-11"/>
        </w:rPr>
        <w:t> </w:t>
      </w:r>
      <w:r>
        <w:rPr>
          <w:spacing w:val="-4"/>
        </w:rPr>
        <w:t>Order regarding Parenting Time</w:t>
      </w:r>
      <w:r>
        <w:rPr>
          <w:spacing w:val="-10"/>
        </w:rPr>
        <w:t> </w:t>
      </w:r>
      <w:r>
        <w:rPr>
          <w:spacing w:val="-4"/>
        </w:rPr>
        <w:t>form</w:t>
      </w:r>
      <w:r>
        <w:rPr>
          <w:spacing w:val="-7"/>
        </w:rPr>
        <w:t> </w:t>
      </w:r>
      <w:r>
        <w:rPr>
          <w:spacing w:val="-4"/>
        </w:rPr>
        <w:t>and</w:t>
      </w:r>
      <w:r>
        <w:rPr>
          <w:spacing w:val="-6"/>
        </w:rPr>
        <w:t> </w:t>
      </w:r>
      <w:r>
        <w:rPr>
          <w:spacing w:val="-4"/>
        </w:rPr>
        <w:t>file</w:t>
      </w:r>
      <w:r>
        <w:rPr>
          <w:spacing w:val="-10"/>
        </w:rPr>
        <w:t> </w:t>
      </w:r>
      <w:r>
        <w:rPr>
          <w:spacing w:val="-4"/>
        </w:rPr>
        <w:t>it</w:t>
      </w:r>
      <w:r>
        <w:rPr>
          <w:spacing w:val="-10"/>
        </w:rPr>
        <w:t> </w:t>
      </w:r>
      <w:r>
        <w:rPr>
          <w:spacing w:val="-4"/>
        </w:rPr>
        <w:t>with</w:t>
      </w:r>
      <w:r>
        <w:rPr>
          <w:spacing w:val="-10"/>
        </w:rPr>
        <w:t> </w:t>
      </w:r>
      <w:r>
        <w:rPr>
          <w:spacing w:val="-4"/>
        </w:rPr>
        <w:t>Family Court Services </w:t>
      </w:r>
      <w:r>
        <w:rPr>
          <w:spacing w:val="-2"/>
        </w:rPr>
        <w:t>on</w:t>
      </w:r>
      <w:r>
        <w:rPr>
          <w:spacing w:val="-14"/>
        </w:rPr>
        <w:t> </w:t>
      </w:r>
      <w:r>
        <w:rPr>
          <w:spacing w:val="-2"/>
        </w:rPr>
        <w:t>or</w:t>
      </w:r>
      <w:r>
        <w:rPr>
          <w:spacing w:val="-14"/>
        </w:rPr>
        <w:t> </w:t>
      </w:r>
      <w:r>
        <w:rPr>
          <w:spacing w:val="-2"/>
        </w:rPr>
        <w:t>before</w:t>
      </w:r>
      <w:r>
        <w:rPr>
          <w:spacing w:val="-13"/>
        </w:rPr>
        <w:t> </w:t>
      </w:r>
      <w:r>
        <w:rPr>
          <w:spacing w:val="-2"/>
        </w:rPr>
        <w:t>21</w:t>
      </w:r>
      <w:r>
        <w:rPr>
          <w:spacing w:val="-14"/>
        </w:rPr>
        <w:t> </w:t>
      </w:r>
      <w:r>
        <w:rPr>
          <w:spacing w:val="-2"/>
        </w:rPr>
        <w:t>Days</w:t>
      </w:r>
      <w:r>
        <w:rPr>
          <w:spacing w:val="-14"/>
        </w:rPr>
        <w:t> </w:t>
      </w:r>
      <w:r>
        <w:rPr>
          <w:spacing w:val="-2"/>
        </w:rPr>
        <w:t>from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4"/>
        </w:rPr>
        <w:t> </w:t>
      </w:r>
      <w:r>
        <w:rPr>
          <w:spacing w:val="-2"/>
        </w:rPr>
        <w:t>date</w:t>
      </w:r>
      <w:r>
        <w:rPr>
          <w:spacing w:val="-13"/>
        </w:rPr>
        <w:t> </w:t>
      </w:r>
      <w:r>
        <w:rPr>
          <w:spacing w:val="-2"/>
        </w:rPr>
        <w:t>this</w:t>
      </w:r>
      <w:r>
        <w:rPr>
          <w:spacing w:val="-14"/>
        </w:rPr>
        <w:t> </w:t>
      </w:r>
      <w:r>
        <w:rPr>
          <w:spacing w:val="-2"/>
        </w:rPr>
        <w:t>recommended</w:t>
      </w:r>
      <w:r>
        <w:rPr>
          <w:spacing w:val="3"/>
        </w:rPr>
        <w:t> </w:t>
      </w:r>
      <w:r>
        <w:rPr>
          <w:spacing w:val="-2"/>
        </w:rPr>
        <w:t>order</w:t>
      </w:r>
      <w:r>
        <w:rPr>
          <w:spacing w:val="-14"/>
        </w:rPr>
        <w:t> </w:t>
      </w:r>
      <w:r>
        <w:rPr>
          <w:spacing w:val="-2"/>
        </w:rPr>
        <w:t>is</w:t>
      </w:r>
      <w:r>
        <w:rPr>
          <w:spacing w:val="-14"/>
        </w:rPr>
        <w:t> </w:t>
      </w:r>
      <w:r>
        <w:rPr>
          <w:spacing w:val="-2"/>
        </w:rPr>
        <w:t>mailed/emailed</w:t>
      </w:r>
      <w:r>
        <w:rPr>
          <w:spacing w:val="-13"/>
        </w:rPr>
        <w:t> </w:t>
      </w:r>
      <w:r>
        <w:rPr>
          <w:spacing w:val="-2"/>
        </w:rPr>
        <w:t>to</w:t>
      </w:r>
      <w:r>
        <w:rPr>
          <w:spacing w:val="-14"/>
        </w:rPr>
        <w:t> </w:t>
      </w:r>
      <w:r>
        <w:rPr>
          <w:spacing w:val="-2"/>
        </w:rPr>
        <w:t>you.</w:t>
      </w:r>
      <w:r>
        <w:rPr>
          <w:spacing w:val="25"/>
        </w:rPr>
        <w:t> </w:t>
      </w:r>
      <w:r>
        <w:rPr>
          <w:spacing w:val="-2"/>
        </w:rPr>
        <w:t>If</w:t>
      </w:r>
      <w:r>
        <w:rPr>
          <w:spacing w:val="-13"/>
        </w:rPr>
        <w:t> </w:t>
      </w:r>
      <w:r>
        <w:rPr>
          <w:spacing w:val="-2"/>
        </w:rPr>
        <w:t>you</w:t>
      </w:r>
      <w:r>
        <w:rPr>
          <w:spacing w:val="-14"/>
        </w:rPr>
        <w:t> </w:t>
      </w:r>
      <w:r>
        <w:rPr>
          <w:spacing w:val="-2"/>
        </w:rPr>
        <w:t>do</w:t>
      </w:r>
      <w:r>
        <w:rPr>
          <w:spacing w:val="-14"/>
        </w:rPr>
        <w:t> </w:t>
      </w:r>
      <w:r>
        <w:rPr>
          <w:spacing w:val="-2"/>
        </w:rPr>
        <w:t>not</w:t>
      </w:r>
      <w:r>
        <w:rPr>
          <w:spacing w:val="-13"/>
        </w:rPr>
        <w:t> </w:t>
      </w:r>
      <w:r>
        <w:rPr>
          <w:spacing w:val="-2"/>
        </w:rPr>
        <w:t>object,</w:t>
      </w:r>
      <w:r>
        <w:rPr>
          <w:spacing w:val="-14"/>
        </w:rPr>
        <w:t> </w:t>
      </w:r>
      <w:r>
        <w:rPr>
          <w:spacing w:val="-2"/>
        </w:rPr>
        <w:t>this </w:t>
      </w:r>
      <w:r>
        <w:rPr/>
        <w:t>proposed</w:t>
      </w:r>
      <w:r>
        <w:rPr>
          <w:spacing w:val="-9"/>
        </w:rPr>
        <w:t> </w:t>
      </w:r>
      <w:r>
        <w:rPr/>
        <w:t>order</w:t>
      </w:r>
      <w:r>
        <w:rPr>
          <w:spacing w:val="-15"/>
        </w:rPr>
        <w:t> </w:t>
      </w:r>
      <w:r>
        <w:rPr/>
        <w:t>will</w:t>
      </w:r>
      <w:r>
        <w:rPr>
          <w:spacing w:val="-14"/>
        </w:rPr>
        <w:t> </w:t>
      </w:r>
      <w:r>
        <w:rPr/>
        <w:t>be</w:t>
      </w:r>
      <w:r>
        <w:rPr>
          <w:spacing w:val="-15"/>
        </w:rPr>
        <w:t> </w:t>
      </w:r>
      <w:r>
        <w:rPr/>
        <w:t>presented</w:t>
      </w:r>
      <w:r>
        <w:rPr>
          <w:spacing w:val="-8"/>
        </w:rPr>
        <w:t> </w:t>
      </w:r>
      <w:r>
        <w:rPr/>
        <w:t>to</w:t>
      </w:r>
      <w:r>
        <w:rPr>
          <w:spacing w:val="-15"/>
        </w:rPr>
        <w:t> </w:t>
      </w:r>
      <w:r>
        <w:rPr/>
        <w:t>the</w:t>
      </w:r>
      <w:r>
        <w:rPr>
          <w:spacing w:val="-16"/>
        </w:rPr>
        <w:t> </w:t>
      </w:r>
      <w:r>
        <w:rPr/>
        <w:t>court</w:t>
      </w:r>
      <w:r>
        <w:rPr>
          <w:spacing w:val="-16"/>
        </w:rPr>
        <w:t> </w:t>
      </w:r>
      <w:r>
        <w:rPr/>
        <w:t>for</w:t>
      </w:r>
      <w:r>
        <w:rPr>
          <w:spacing w:val="-15"/>
        </w:rPr>
        <w:t> </w:t>
      </w:r>
      <w:r>
        <w:rPr/>
        <w:t>signature</w:t>
      </w:r>
      <w:r>
        <w:rPr>
          <w:spacing w:val="-8"/>
        </w:rPr>
        <w:t> </w:t>
      </w:r>
      <w:r>
        <w:rPr/>
        <w:t>and</w:t>
      </w:r>
      <w:r>
        <w:rPr>
          <w:spacing w:val="-15"/>
        </w:rPr>
        <w:t> </w:t>
      </w:r>
      <w:r>
        <w:rPr/>
        <w:t>entry.</w:t>
      </w:r>
    </w:p>
    <w:p>
      <w:pPr>
        <w:pStyle w:val="BodyText"/>
        <w:spacing w:line="230" w:lineRule="auto" w:before="276"/>
        <w:ind w:left="115" w:right="168" w:firstLine="6"/>
      </w:pPr>
      <w:r>
        <w:rPr>
          <w:spacing w:val="-4"/>
        </w:rPr>
        <w:t>This</w:t>
      </w:r>
      <w:r>
        <w:rPr>
          <w:spacing w:val="-12"/>
        </w:rPr>
        <w:t> </w:t>
      </w:r>
      <w:r>
        <w:rPr>
          <w:spacing w:val="-4"/>
        </w:rPr>
        <w:t>matter</w:t>
      </w:r>
      <w:r>
        <w:rPr>
          <w:spacing w:val="-12"/>
        </w:rPr>
        <w:t> </w:t>
      </w:r>
      <w:r>
        <w:rPr>
          <w:spacing w:val="-4"/>
        </w:rPr>
        <w:t>was</w:t>
      </w:r>
      <w:r>
        <w:rPr>
          <w:spacing w:val="-11"/>
        </w:rPr>
        <w:t> </w:t>
      </w:r>
      <w:r>
        <w:rPr>
          <w:spacing w:val="-4"/>
        </w:rPr>
        <w:t>before</w:t>
      </w:r>
      <w:r>
        <w:rPr>
          <w:spacing w:val="-12"/>
        </w:rPr>
        <w:t> </w:t>
      </w:r>
      <w:r>
        <w:rPr>
          <w:spacing w:val="-4"/>
        </w:rPr>
        <w:t>Brandy</w:t>
      </w:r>
      <w:r>
        <w:rPr>
          <w:spacing w:val="-11"/>
        </w:rPr>
        <w:t> </w:t>
      </w:r>
      <w:r>
        <w:rPr>
          <w:spacing w:val="-4"/>
        </w:rPr>
        <w:t>Klapatch,</w:t>
      </w:r>
      <w:r>
        <w:rPr>
          <w:spacing w:val="-7"/>
        </w:rPr>
        <w:t> </w:t>
      </w:r>
      <w:r>
        <w:rPr>
          <w:spacing w:val="-4"/>
        </w:rPr>
        <w:t>Family</w:t>
      </w:r>
      <w:r>
        <w:rPr>
          <w:spacing w:val="-11"/>
        </w:rPr>
        <w:t> </w:t>
      </w:r>
      <w:r>
        <w:rPr>
          <w:spacing w:val="-4"/>
        </w:rPr>
        <w:t>Court</w:t>
      </w:r>
      <w:r>
        <w:rPr>
          <w:spacing w:val="-12"/>
        </w:rPr>
        <w:t> </w:t>
      </w:r>
      <w:r>
        <w:rPr>
          <w:spacing w:val="-4"/>
        </w:rPr>
        <w:t>Specialist</w:t>
      </w:r>
      <w:r>
        <w:rPr>
          <w:spacing w:val="-2"/>
        </w:rPr>
        <w:t> </w:t>
      </w:r>
      <w:r>
        <w:rPr>
          <w:spacing w:val="-4"/>
        </w:rPr>
        <w:t>for</w:t>
      </w:r>
      <w:r>
        <w:rPr>
          <w:spacing w:val="-12"/>
        </w:rPr>
        <w:t> </w:t>
      </w:r>
      <w:r>
        <w:rPr>
          <w:spacing w:val="-4"/>
        </w:rPr>
        <w:t>the</w:t>
      </w:r>
      <w:r>
        <w:rPr>
          <w:spacing w:val="-12"/>
        </w:rPr>
        <w:t> </w:t>
      </w:r>
      <w:r>
        <w:rPr>
          <w:spacing w:val="-4"/>
        </w:rPr>
        <w:t>Muskegon County</w:t>
      </w:r>
      <w:r>
        <w:rPr>
          <w:spacing w:val="-8"/>
        </w:rPr>
        <w:t> </w:t>
      </w:r>
      <w:r>
        <w:rPr>
          <w:spacing w:val="-4"/>
        </w:rPr>
        <w:t>Family</w:t>
      </w:r>
      <w:r>
        <w:rPr>
          <w:spacing w:val="-9"/>
        </w:rPr>
        <w:t> </w:t>
      </w:r>
      <w:r>
        <w:rPr>
          <w:spacing w:val="-4"/>
        </w:rPr>
        <w:t>Court </w:t>
      </w:r>
      <w:r>
        <w:rPr>
          <w:spacing w:val="-2"/>
        </w:rPr>
        <w:t>Services</w:t>
      </w:r>
      <w:r>
        <w:rPr>
          <w:spacing w:val="-9"/>
        </w:rPr>
        <w:t> </w:t>
      </w:r>
      <w:r>
        <w:rPr>
          <w:spacing w:val="-2"/>
        </w:rPr>
        <w:t>pursuant</w:t>
      </w:r>
      <w:r>
        <w:rPr>
          <w:spacing w:val="-10"/>
        </w:rPr>
        <w:t> </w:t>
      </w:r>
      <w:r>
        <w:rPr>
          <w:spacing w:val="-2"/>
        </w:rPr>
        <w:t>to</w:t>
      </w:r>
      <w:r>
        <w:rPr>
          <w:spacing w:val="-14"/>
        </w:rPr>
        <w:t> </w:t>
      </w:r>
      <w:r>
        <w:rPr>
          <w:spacing w:val="-2"/>
        </w:rPr>
        <w:t>Plaintiff</w:t>
      </w:r>
      <w:r>
        <w:rPr>
          <w:spacing w:val="-13"/>
        </w:rPr>
        <w:t> </w:t>
      </w:r>
      <w:r>
        <w:rPr>
          <w:spacing w:val="-2"/>
        </w:rPr>
        <w:t>s</w:t>
      </w:r>
      <w:r>
        <w:rPr>
          <w:spacing w:val="-14"/>
        </w:rPr>
        <w:t> </w:t>
      </w:r>
      <w:r>
        <w:rPr>
          <w:spacing w:val="-2"/>
        </w:rPr>
        <w:t>Motion</w:t>
      </w:r>
      <w:r>
        <w:rPr>
          <w:spacing w:val="-13"/>
        </w:rPr>
        <w:t> </w:t>
      </w:r>
      <w:r>
        <w:rPr>
          <w:spacing w:val="-2"/>
        </w:rPr>
        <w:t>for</w:t>
      </w:r>
      <w:r>
        <w:rPr>
          <w:spacing w:val="-14"/>
        </w:rPr>
        <w:t> </w:t>
      </w:r>
      <w:r>
        <w:rPr>
          <w:spacing w:val="-2"/>
        </w:rPr>
        <w:t>Make</w:t>
      </w:r>
      <w:r>
        <w:rPr>
          <w:spacing w:val="-14"/>
        </w:rPr>
        <w:t> </w:t>
      </w:r>
      <w:r>
        <w:rPr>
          <w:spacing w:val="-2"/>
        </w:rPr>
        <w:t>Up</w:t>
      </w:r>
      <w:r>
        <w:rPr>
          <w:spacing w:val="-13"/>
        </w:rPr>
        <w:t> </w:t>
      </w:r>
      <w:r>
        <w:rPr>
          <w:spacing w:val="-2"/>
        </w:rPr>
        <w:t>Parenting</w:t>
      </w:r>
      <w:r>
        <w:rPr>
          <w:spacing w:val="-11"/>
        </w:rPr>
        <w:t> </w:t>
      </w:r>
      <w:r>
        <w:rPr>
          <w:spacing w:val="-2"/>
        </w:rPr>
        <w:t>Time;</w:t>
      </w:r>
      <w:r>
        <w:rPr>
          <w:spacing w:val="-14"/>
        </w:rPr>
        <w:t> </w:t>
      </w:r>
      <w:r>
        <w:rPr>
          <w:spacing w:val="-2"/>
        </w:rPr>
        <w:t>said</w:t>
      </w:r>
      <w:r>
        <w:rPr>
          <w:spacing w:val="-10"/>
        </w:rPr>
        <w:t> </w:t>
      </w:r>
      <w:r>
        <w:rPr>
          <w:spacing w:val="-2"/>
        </w:rPr>
        <w:t>Specialist</w:t>
      </w:r>
      <w:r>
        <w:rPr>
          <w:spacing w:val="-1"/>
        </w:rPr>
        <w:t> </w:t>
      </w:r>
      <w:r>
        <w:rPr>
          <w:spacing w:val="-2"/>
        </w:rPr>
        <w:t>having</w:t>
      </w:r>
      <w:r>
        <w:rPr>
          <w:spacing w:val="-11"/>
        </w:rPr>
        <w:t> </w:t>
      </w:r>
      <w:r>
        <w:rPr>
          <w:spacing w:val="-2"/>
        </w:rPr>
        <w:t>reviewed</w:t>
      </w:r>
      <w:r>
        <w:rPr>
          <w:spacing w:val="-5"/>
        </w:rPr>
        <w:t> </w:t>
      </w:r>
      <w:r>
        <w:rPr>
          <w:spacing w:val="-2"/>
        </w:rPr>
        <w:t>the Motion</w:t>
      </w:r>
      <w:r>
        <w:rPr>
          <w:spacing w:val="-6"/>
        </w:rPr>
        <w:t> </w:t>
      </w:r>
      <w:r>
        <w:rPr>
          <w:spacing w:val="-2"/>
        </w:rPr>
        <w:t>and</w:t>
      </w:r>
      <w:r>
        <w:rPr>
          <w:spacing w:val="-4"/>
        </w:rPr>
        <w:t> </w:t>
      </w:r>
      <w:r>
        <w:rPr>
          <w:spacing w:val="-2"/>
        </w:rPr>
        <w:t>Case</w:t>
      </w:r>
      <w:r>
        <w:rPr>
          <w:spacing w:val="-11"/>
        </w:rPr>
        <w:t> </w:t>
      </w:r>
      <w:r>
        <w:rPr>
          <w:spacing w:val="-2"/>
        </w:rPr>
        <w:t>File</w:t>
      </w:r>
      <w:r>
        <w:rPr>
          <w:spacing w:val="-8"/>
        </w:rPr>
        <w:t> </w:t>
      </w:r>
      <w:r>
        <w:rPr>
          <w:spacing w:val="-2"/>
        </w:rPr>
        <w:t>hereby requests</w:t>
      </w:r>
      <w:r>
        <w:rPr>
          <w:spacing w:val="-5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entry</w:t>
      </w:r>
      <w:r>
        <w:rPr>
          <w:spacing w:val="-8"/>
        </w:rPr>
        <w:t> </w:t>
      </w:r>
      <w:r>
        <w:rPr>
          <w:spacing w:val="-2"/>
        </w:rPr>
        <w:t>of</w:t>
      </w:r>
      <w:r>
        <w:rPr>
          <w:spacing w:val="-14"/>
        </w:rPr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proposed Order</w:t>
      </w:r>
      <w:r>
        <w:rPr>
          <w:spacing w:val="-6"/>
        </w:rPr>
        <w:t> </w:t>
      </w:r>
      <w:r>
        <w:rPr>
          <w:spacing w:val="-2"/>
        </w:rPr>
        <w:t>set</w:t>
      </w:r>
      <w:r>
        <w:rPr>
          <w:spacing w:val="-13"/>
        </w:rPr>
        <w:t> </w:t>
      </w:r>
      <w:r>
        <w:rPr>
          <w:spacing w:val="-2"/>
        </w:rPr>
        <w:t>forth</w:t>
      </w:r>
      <w:r>
        <w:rPr>
          <w:spacing w:val="-7"/>
        </w:rPr>
        <w:t> </w:t>
      </w:r>
      <w:r>
        <w:rPr>
          <w:spacing w:val="-2"/>
        </w:rPr>
        <w:t>below:</w:t>
      </w:r>
    </w:p>
    <w:p>
      <w:pPr>
        <w:pStyle w:val="BodyText"/>
        <w:spacing w:before="253"/>
      </w:pPr>
    </w:p>
    <w:p>
      <w:pPr>
        <w:pStyle w:val="Heading1"/>
        <w:spacing w:before="0"/>
        <w:ind w:left="120"/>
      </w:pPr>
      <w:r>
        <w:rPr>
          <w:spacing w:val="-6"/>
        </w:rPr>
        <w:t>TItE</w:t>
      </w:r>
      <w:r>
        <w:rPr>
          <w:spacing w:val="-10"/>
        </w:rPr>
        <w:t> </w:t>
      </w:r>
      <w:r>
        <w:rPr>
          <w:spacing w:val="-6"/>
        </w:rPr>
        <w:t>FAMILY</w:t>
      </w:r>
      <w:r>
        <w:rPr>
          <w:spacing w:val="-10"/>
        </w:rPr>
        <w:t> </w:t>
      </w:r>
      <w:r>
        <w:rPr>
          <w:spacing w:val="-6"/>
        </w:rPr>
        <w:t>COURT SPECIALIST</w:t>
      </w:r>
      <w:r>
        <w:rPr/>
        <w:t> </w:t>
      </w:r>
      <w:r>
        <w:rPr>
          <w:spacing w:val="-6"/>
        </w:rPr>
        <w:t>FINDS:</w:t>
      </w:r>
    </w:p>
    <w:p>
      <w:pPr>
        <w:pStyle w:val="ListParagraph"/>
        <w:numPr>
          <w:ilvl w:val="0"/>
          <w:numId w:val="1"/>
        </w:numPr>
        <w:tabs>
          <w:tab w:pos="838" w:val="left" w:leader="none"/>
          <w:tab w:pos="840" w:val="left" w:leader="none"/>
        </w:tabs>
        <w:spacing w:line="232" w:lineRule="auto" w:before="271" w:after="0"/>
        <w:ind w:left="838" w:right="118" w:hanging="359"/>
        <w:jc w:val="both"/>
        <w:rPr>
          <w:sz w:val="25"/>
        </w:rPr>
      </w:pPr>
      <w:r>
        <w:rPr>
          <w:sz w:val="25"/>
        </w:rPr>
        <w:t>On</w:t>
      </w:r>
      <w:r>
        <w:rPr>
          <w:spacing w:val="-16"/>
          <w:sz w:val="25"/>
        </w:rPr>
        <w:t> </w:t>
      </w:r>
      <w:r>
        <w:rPr>
          <w:sz w:val="25"/>
        </w:rPr>
        <w:t>April</w:t>
      </w:r>
      <w:r>
        <w:rPr>
          <w:spacing w:val="-16"/>
          <w:sz w:val="25"/>
        </w:rPr>
        <w:t> </w:t>
      </w:r>
      <w:r>
        <w:rPr>
          <w:sz w:val="25"/>
        </w:rPr>
        <w:t>1,</w:t>
      </w:r>
      <w:r>
        <w:rPr>
          <w:spacing w:val="-15"/>
          <w:sz w:val="25"/>
        </w:rPr>
        <w:t> </w:t>
      </w:r>
      <w:r>
        <w:rPr>
          <w:sz w:val="25"/>
        </w:rPr>
        <w:t>2024</w:t>
      </w:r>
      <w:r>
        <w:rPr>
          <w:spacing w:val="-16"/>
          <w:sz w:val="25"/>
        </w:rPr>
        <w:t> </w:t>
      </w:r>
      <w:r>
        <w:rPr>
          <w:sz w:val="25"/>
        </w:rPr>
        <w:t>a</w:t>
      </w:r>
      <w:r>
        <w:rPr>
          <w:spacing w:val="-16"/>
          <w:sz w:val="25"/>
        </w:rPr>
        <w:t> </w:t>
      </w:r>
      <w:r>
        <w:rPr>
          <w:sz w:val="25"/>
        </w:rPr>
        <w:t>Summons</w:t>
      </w:r>
      <w:r>
        <w:rPr>
          <w:spacing w:val="-15"/>
          <w:sz w:val="25"/>
        </w:rPr>
        <w:t> </w:t>
      </w:r>
      <w:r>
        <w:rPr>
          <w:sz w:val="25"/>
        </w:rPr>
        <w:t>and</w:t>
      </w:r>
      <w:r>
        <w:rPr>
          <w:spacing w:val="-16"/>
          <w:sz w:val="25"/>
        </w:rPr>
        <w:t> </w:t>
      </w:r>
      <w:r>
        <w:rPr>
          <w:sz w:val="25"/>
        </w:rPr>
        <w:t>Complaint</w:t>
      </w:r>
      <w:r>
        <w:rPr>
          <w:spacing w:val="-15"/>
          <w:sz w:val="25"/>
        </w:rPr>
        <w:t> </w:t>
      </w:r>
      <w:r>
        <w:rPr>
          <w:sz w:val="25"/>
        </w:rPr>
        <w:t>for</w:t>
      </w:r>
      <w:r>
        <w:rPr>
          <w:spacing w:val="-16"/>
          <w:sz w:val="25"/>
        </w:rPr>
        <w:t> </w:t>
      </w:r>
      <w:r>
        <w:rPr>
          <w:sz w:val="25"/>
        </w:rPr>
        <w:t>Custody,</w:t>
      </w:r>
      <w:r>
        <w:rPr>
          <w:spacing w:val="-16"/>
          <w:sz w:val="25"/>
        </w:rPr>
        <w:t> </w:t>
      </w:r>
      <w:r>
        <w:rPr>
          <w:sz w:val="25"/>
        </w:rPr>
        <w:t>Parenting</w:t>
      </w:r>
      <w:r>
        <w:rPr>
          <w:spacing w:val="-15"/>
          <w:sz w:val="25"/>
        </w:rPr>
        <w:t> </w:t>
      </w:r>
      <w:r>
        <w:rPr>
          <w:sz w:val="25"/>
        </w:rPr>
        <w:t>Time</w:t>
      </w:r>
      <w:r>
        <w:rPr>
          <w:spacing w:val="-16"/>
          <w:sz w:val="25"/>
        </w:rPr>
        <w:t> </w:t>
      </w:r>
      <w:r>
        <w:rPr>
          <w:sz w:val="25"/>
        </w:rPr>
        <w:t>and</w:t>
      </w:r>
      <w:r>
        <w:rPr>
          <w:spacing w:val="-16"/>
          <w:sz w:val="25"/>
        </w:rPr>
        <w:t> </w:t>
      </w:r>
      <w:r>
        <w:rPr>
          <w:sz w:val="25"/>
        </w:rPr>
        <w:t>Child</w:t>
      </w:r>
      <w:r>
        <w:rPr>
          <w:spacing w:val="-15"/>
          <w:sz w:val="25"/>
        </w:rPr>
        <w:t> </w:t>
      </w:r>
      <w:r>
        <w:rPr>
          <w:sz w:val="25"/>
        </w:rPr>
        <w:t>Support</w:t>
      </w:r>
      <w:r>
        <w:rPr>
          <w:spacing w:val="-16"/>
          <w:sz w:val="25"/>
        </w:rPr>
        <w:t> </w:t>
      </w:r>
      <w:r>
        <w:rPr>
          <w:sz w:val="25"/>
        </w:rPr>
        <w:t>was</w:t>
      </w:r>
      <w:r>
        <w:rPr>
          <w:spacing w:val="-15"/>
          <w:sz w:val="25"/>
        </w:rPr>
        <w:t> </w:t>
      </w:r>
      <w:r>
        <w:rPr>
          <w:sz w:val="25"/>
        </w:rPr>
        <w:t>filed with the Court.</w:t>
      </w:r>
    </w:p>
    <w:p>
      <w:pPr>
        <w:pStyle w:val="ListParagraph"/>
        <w:numPr>
          <w:ilvl w:val="0"/>
          <w:numId w:val="1"/>
        </w:numPr>
        <w:tabs>
          <w:tab w:pos="840" w:val="left" w:leader="none"/>
        </w:tabs>
        <w:spacing w:line="240" w:lineRule="auto" w:before="261" w:after="0"/>
        <w:ind w:left="840" w:right="0" w:hanging="361"/>
        <w:jc w:val="left"/>
        <w:rPr>
          <w:sz w:val="25"/>
        </w:rPr>
      </w:pPr>
      <w:r>
        <w:rPr>
          <w:spacing w:val="-4"/>
          <w:sz w:val="25"/>
        </w:rPr>
        <w:t>On</w:t>
      </w:r>
      <w:r>
        <w:rPr>
          <w:spacing w:val="-10"/>
          <w:sz w:val="25"/>
        </w:rPr>
        <w:t> </w:t>
      </w:r>
      <w:r>
        <w:rPr>
          <w:spacing w:val="-4"/>
          <w:sz w:val="25"/>
        </w:rPr>
        <w:t>April</w:t>
      </w:r>
      <w:r>
        <w:rPr>
          <w:spacing w:val="-2"/>
          <w:sz w:val="25"/>
        </w:rPr>
        <w:t> </w:t>
      </w:r>
      <w:r>
        <w:rPr>
          <w:spacing w:val="-4"/>
          <w:sz w:val="25"/>
        </w:rPr>
        <w:t>11, 2024</w:t>
      </w:r>
      <w:r>
        <w:rPr>
          <w:spacing w:val="-10"/>
          <w:sz w:val="25"/>
        </w:rPr>
        <w:t> </w:t>
      </w:r>
      <w:r>
        <w:rPr>
          <w:spacing w:val="-4"/>
          <w:sz w:val="25"/>
        </w:rPr>
        <w:t>Plaintiff</w:t>
      </w:r>
      <w:r>
        <w:rPr>
          <w:spacing w:val="-3"/>
          <w:sz w:val="25"/>
        </w:rPr>
        <w:t> </w:t>
      </w:r>
      <w:r>
        <w:rPr>
          <w:spacing w:val="-4"/>
          <w:sz w:val="25"/>
        </w:rPr>
        <w:t>filed</w:t>
      </w:r>
      <w:r>
        <w:rPr>
          <w:spacing w:val="-3"/>
          <w:sz w:val="25"/>
        </w:rPr>
        <w:t> </w:t>
      </w:r>
      <w:r>
        <w:rPr>
          <w:spacing w:val="-4"/>
          <w:sz w:val="25"/>
        </w:rPr>
        <w:t>a</w:t>
      </w:r>
      <w:r>
        <w:rPr>
          <w:spacing w:val="-11"/>
          <w:sz w:val="25"/>
        </w:rPr>
        <w:t> </w:t>
      </w:r>
      <w:r>
        <w:rPr>
          <w:spacing w:val="-4"/>
          <w:sz w:val="25"/>
        </w:rPr>
        <w:t>Motion</w:t>
      </w:r>
      <w:r>
        <w:rPr>
          <w:spacing w:val="-5"/>
          <w:sz w:val="25"/>
        </w:rPr>
        <w:t> </w:t>
      </w:r>
      <w:r>
        <w:rPr>
          <w:spacing w:val="-4"/>
          <w:sz w:val="25"/>
        </w:rPr>
        <w:t>regarding</w:t>
      </w:r>
      <w:r>
        <w:rPr>
          <w:spacing w:val="4"/>
          <w:sz w:val="25"/>
        </w:rPr>
        <w:t> </w:t>
      </w:r>
      <w:r>
        <w:rPr>
          <w:spacing w:val="-4"/>
          <w:sz w:val="25"/>
        </w:rPr>
        <w:t>Custody.</w:t>
      </w:r>
    </w:p>
    <w:p>
      <w:pPr>
        <w:pStyle w:val="ListParagraph"/>
        <w:numPr>
          <w:ilvl w:val="0"/>
          <w:numId w:val="1"/>
        </w:numPr>
        <w:tabs>
          <w:tab w:pos="840" w:val="left" w:leader="none"/>
        </w:tabs>
        <w:spacing w:line="240" w:lineRule="auto" w:before="265" w:after="0"/>
        <w:ind w:left="840" w:right="0" w:hanging="361"/>
        <w:jc w:val="left"/>
        <w:rPr>
          <w:sz w:val="25"/>
        </w:rPr>
      </w:pPr>
      <w:r>
        <w:rPr>
          <w:spacing w:val="-4"/>
          <w:sz w:val="25"/>
        </w:rPr>
        <w:t>On</w:t>
      </w:r>
      <w:r>
        <w:rPr>
          <w:spacing w:val="-7"/>
          <w:sz w:val="25"/>
        </w:rPr>
        <w:t> </w:t>
      </w:r>
      <w:r>
        <w:rPr>
          <w:spacing w:val="-4"/>
          <w:sz w:val="25"/>
        </w:rPr>
        <w:t>April</w:t>
      </w:r>
      <w:r>
        <w:rPr>
          <w:spacing w:val="-3"/>
          <w:sz w:val="25"/>
        </w:rPr>
        <w:t> </w:t>
      </w:r>
      <w:r>
        <w:rPr>
          <w:spacing w:val="-4"/>
          <w:sz w:val="25"/>
        </w:rPr>
        <w:t>23,</w:t>
      </w:r>
      <w:r>
        <w:rPr>
          <w:spacing w:val="-7"/>
          <w:sz w:val="25"/>
        </w:rPr>
        <w:t> </w:t>
      </w:r>
      <w:r>
        <w:rPr>
          <w:spacing w:val="-4"/>
          <w:sz w:val="25"/>
        </w:rPr>
        <w:t>2024</w:t>
      </w:r>
      <w:r>
        <w:rPr>
          <w:spacing w:val="-11"/>
          <w:sz w:val="25"/>
        </w:rPr>
        <w:t> </w:t>
      </w:r>
      <w:r>
        <w:rPr>
          <w:spacing w:val="-4"/>
          <w:sz w:val="25"/>
        </w:rPr>
        <w:t>Defendant</w:t>
      </w:r>
      <w:r>
        <w:rPr>
          <w:spacing w:val="4"/>
          <w:sz w:val="25"/>
        </w:rPr>
        <w:t> </w:t>
      </w:r>
      <w:r>
        <w:rPr>
          <w:spacing w:val="-4"/>
          <w:sz w:val="25"/>
        </w:rPr>
        <w:t>filed an</w:t>
      </w:r>
      <w:r>
        <w:rPr>
          <w:spacing w:val="-8"/>
          <w:sz w:val="25"/>
        </w:rPr>
        <w:t> </w:t>
      </w:r>
      <w:r>
        <w:rPr>
          <w:spacing w:val="-4"/>
          <w:sz w:val="25"/>
        </w:rPr>
        <w:t>Answer</w:t>
      </w:r>
      <w:r>
        <w:rPr>
          <w:spacing w:val="-8"/>
          <w:sz w:val="25"/>
        </w:rPr>
        <w:t> </w:t>
      </w:r>
      <w:r>
        <w:rPr>
          <w:spacing w:val="-4"/>
          <w:sz w:val="25"/>
        </w:rPr>
        <w:t>to</w:t>
      </w:r>
      <w:r>
        <w:rPr>
          <w:spacing w:val="-11"/>
          <w:sz w:val="25"/>
        </w:rPr>
        <w:t> </w:t>
      </w:r>
      <w:r>
        <w:rPr>
          <w:spacing w:val="-4"/>
          <w:sz w:val="25"/>
        </w:rPr>
        <w:t>Complaint.</w:t>
      </w:r>
    </w:p>
    <w:p>
      <w:pPr>
        <w:pStyle w:val="ListParagraph"/>
        <w:numPr>
          <w:ilvl w:val="0"/>
          <w:numId w:val="1"/>
        </w:numPr>
        <w:tabs>
          <w:tab w:pos="835" w:val="left" w:leader="none"/>
          <w:tab w:pos="839" w:val="left" w:leader="none"/>
        </w:tabs>
        <w:spacing w:line="230" w:lineRule="auto" w:before="274" w:after="0"/>
        <w:ind w:left="835" w:right="115" w:hanging="355"/>
        <w:jc w:val="both"/>
        <w:rPr>
          <w:sz w:val="25"/>
        </w:rPr>
      </w:pPr>
      <w:r>
        <w:rPr>
          <w:sz w:val="25"/>
        </w:rPr>
        <w:t>On</w:t>
      </w:r>
      <w:r>
        <w:rPr>
          <w:sz w:val="25"/>
        </w:rPr>
        <w:t> April 26, 2024 a</w:t>
      </w:r>
      <w:r>
        <w:rPr>
          <w:spacing w:val="-7"/>
          <w:sz w:val="25"/>
        </w:rPr>
        <w:t> </w:t>
      </w:r>
      <w:r>
        <w:rPr>
          <w:sz w:val="25"/>
        </w:rPr>
        <w:t>Facilitative Information Gathering (FIG) Conference was</w:t>
      </w:r>
      <w:r>
        <w:rPr>
          <w:spacing w:val="-1"/>
          <w:sz w:val="25"/>
        </w:rPr>
        <w:t> </w:t>
      </w:r>
      <w:r>
        <w:rPr>
          <w:sz w:val="25"/>
        </w:rPr>
        <w:t>conducted by</w:t>
      </w:r>
      <w:r>
        <w:rPr>
          <w:spacing w:val="-5"/>
          <w:sz w:val="25"/>
        </w:rPr>
        <w:t> </w:t>
      </w:r>
      <w:r>
        <w:rPr>
          <w:sz w:val="25"/>
        </w:rPr>
        <w:t>Family Counselor, Heather Casperson, LMSW, ACSW.</w:t>
      </w:r>
      <w:r>
        <w:rPr>
          <w:spacing w:val="40"/>
          <w:sz w:val="25"/>
        </w:rPr>
        <w:t> </w:t>
      </w:r>
      <w:r>
        <w:rPr>
          <w:sz w:val="25"/>
        </w:rPr>
        <w:t>Parties were met with</w:t>
      </w:r>
      <w:r>
        <w:rPr>
          <w:spacing w:val="-1"/>
          <w:sz w:val="25"/>
        </w:rPr>
        <w:t> </w:t>
      </w:r>
      <w:r>
        <w:rPr>
          <w:sz w:val="25"/>
        </w:rPr>
        <w:t>separately due</w:t>
      </w:r>
      <w:r>
        <w:rPr>
          <w:spacing w:val="-4"/>
          <w:sz w:val="25"/>
        </w:rPr>
        <w:t> </w:t>
      </w:r>
      <w:r>
        <w:rPr>
          <w:sz w:val="25"/>
        </w:rPr>
        <w:t>to</w:t>
      </w:r>
      <w:r>
        <w:rPr>
          <w:spacing w:val="-3"/>
          <w:sz w:val="25"/>
        </w:rPr>
        <w:t> </w:t>
      </w:r>
      <w:r>
        <w:rPr>
          <w:sz w:val="25"/>
        </w:rPr>
        <w:t>a</w:t>
      </w:r>
      <w:r>
        <w:rPr>
          <w:spacing w:val="-7"/>
          <w:sz w:val="25"/>
        </w:rPr>
        <w:t> </w:t>
      </w:r>
      <w:r>
        <w:rPr>
          <w:sz w:val="25"/>
        </w:rPr>
        <w:t>Personal Protection Order (23-005907-PP).</w:t>
      </w:r>
    </w:p>
    <w:p>
      <w:pPr>
        <w:spacing w:after="0" w:line="230" w:lineRule="auto"/>
        <w:jc w:val="both"/>
        <w:rPr>
          <w:sz w:val="25"/>
        </w:rPr>
        <w:sectPr>
          <w:type w:val="continuous"/>
          <w:pgSz w:w="12240" w:h="15840"/>
          <w:pgMar w:top="1180" w:bottom="280" w:left="600" w:right="620"/>
        </w:sectPr>
      </w:pPr>
    </w:p>
    <w:p>
      <w:pPr>
        <w:pStyle w:val="BodyText"/>
        <w:rPr>
          <w:sz w:val="24"/>
        </w:rPr>
      </w:pPr>
    </w:p>
    <w:p>
      <w:pPr>
        <w:pStyle w:val="ListParagraph"/>
        <w:numPr>
          <w:ilvl w:val="0"/>
          <w:numId w:val="1"/>
        </w:numPr>
        <w:tabs>
          <w:tab w:pos="836" w:val="left" w:leader="none"/>
          <w:tab w:pos="839" w:val="left" w:leader="none"/>
        </w:tabs>
        <w:spacing w:line="247" w:lineRule="auto" w:before="0" w:after="0"/>
        <w:ind w:left="836" w:right="119" w:hanging="354"/>
        <w:jc w:val="both"/>
        <w:rPr>
          <w:sz w:val="24"/>
        </w:rPr>
      </w:pPr>
      <w:r>
        <w:rPr>
          <w:sz w:val="24"/>
        </w:rPr>
        <w:t>On</w:t>
      </w:r>
      <w:r>
        <w:rPr>
          <w:sz w:val="24"/>
        </w:rPr>
        <w:t> April 29, 2024 an Ex Parte Order for Custody, Parenting Time and Child Support following Facilitative Information Gathering Conference was entered for</w:t>
      </w:r>
      <w:r>
        <w:rPr>
          <w:spacing w:val="-1"/>
          <w:sz w:val="24"/>
        </w:rPr>
        <w:t> </w:t>
      </w:r>
      <w:r>
        <w:rPr>
          <w:sz w:val="24"/>
        </w:rPr>
        <w:t>the following:</w:t>
      </w:r>
    </w:p>
    <w:p>
      <w:pPr>
        <w:spacing w:before="270"/>
        <w:ind w:left="1560" w:right="0" w:firstLine="0"/>
        <w:jc w:val="left"/>
        <w:rPr>
          <w:sz w:val="20"/>
        </w:rPr>
      </w:pPr>
      <w:r>
        <w:rPr>
          <w:sz w:val="20"/>
        </w:rPr>
        <w:t>Joint</w:t>
      </w:r>
      <w:r>
        <w:rPr>
          <w:spacing w:val="-8"/>
          <w:sz w:val="20"/>
        </w:rPr>
        <w:t> </w:t>
      </w:r>
      <w:r>
        <w:rPr>
          <w:sz w:val="20"/>
        </w:rPr>
        <w:t>Legal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Joint</w:t>
      </w:r>
      <w:r>
        <w:rPr>
          <w:spacing w:val="-4"/>
          <w:sz w:val="20"/>
        </w:rPr>
        <w:t> </w:t>
      </w:r>
      <w:r>
        <w:rPr>
          <w:sz w:val="20"/>
        </w:rPr>
        <w:t>Physical</w:t>
      </w:r>
      <w:r>
        <w:rPr>
          <w:spacing w:val="4"/>
          <w:sz w:val="20"/>
        </w:rPr>
        <w:t> </w:t>
      </w:r>
      <w:r>
        <w:rPr>
          <w:sz w:val="20"/>
        </w:rPr>
        <w:t>Custody</w:t>
      </w:r>
      <w:r>
        <w:rPr>
          <w:spacing w:val="3"/>
          <w:sz w:val="20"/>
        </w:rPr>
        <w:t> </w:t>
      </w:r>
      <w:r>
        <w:rPr>
          <w:sz w:val="20"/>
        </w:rPr>
        <w:t>of</w:t>
      </w:r>
      <w:r>
        <w:rPr>
          <w:spacing w:val="-2"/>
          <w:sz w:val="20"/>
        </w:rPr>
        <w:t> </w:t>
      </w:r>
      <w:r>
        <w:rPr>
          <w:sz w:val="20"/>
        </w:rPr>
        <w:t>minor</w:t>
      </w:r>
      <w:r>
        <w:rPr>
          <w:spacing w:val="-3"/>
          <w:sz w:val="20"/>
        </w:rPr>
        <w:t> </w:t>
      </w:r>
      <w:r>
        <w:rPr>
          <w:sz w:val="20"/>
        </w:rPr>
        <w:t>child,</w:t>
      </w:r>
      <w:r>
        <w:rPr>
          <w:spacing w:val="-1"/>
          <w:sz w:val="20"/>
        </w:rPr>
        <w:t> </w:t>
      </w:r>
      <w:r>
        <w:rPr>
          <w:sz w:val="20"/>
        </w:rPr>
        <w:t>LINCOLN</w:t>
      </w:r>
      <w:r>
        <w:rPr>
          <w:spacing w:val="4"/>
          <w:sz w:val="20"/>
        </w:rPr>
        <w:t> </w:t>
      </w:r>
      <w:r>
        <w:rPr>
          <w:sz w:val="20"/>
        </w:rPr>
        <w:t>(age</w:t>
      </w:r>
      <w:r>
        <w:rPr>
          <w:spacing w:val="-1"/>
          <w:sz w:val="20"/>
        </w:rPr>
        <w:t> </w:t>
      </w:r>
      <w:r>
        <w:rPr>
          <w:sz w:val="20"/>
        </w:rPr>
        <w:t>19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months)</w:t>
      </w:r>
    </w:p>
    <w:p>
      <w:pPr>
        <w:pStyle w:val="BodyText"/>
        <w:spacing w:before="1"/>
        <w:rPr>
          <w:sz w:val="20"/>
        </w:rPr>
      </w:pPr>
    </w:p>
    <w:p>
      <w:pPr>
        <w:spacing w:before="0"/>
        <w:ind w:left="1556" w:right="0" w:firstLine="0"/>
        <w:jc w:val="left"/>
        <w:rPr>
          <w:sz w:val="20"/>
        </w:rPr>
      </w:pPr>
      <w:r>
        <w:rPr>
          <w:sz w:val="20"/>
        </w:rPr>
        <w:t>Parenting</w:t>
      </w:r>
      <w:r>
        <w:rPr>
          <w:spacing w:val="25"/>
          <w:sz w:val="20"/>
        </w:rPr>
        <w:t> </w:t>
      </w:r>
      <w:r>
        <w:rPr>
          <w:sz w:val="20"/>
        </w:rPr>
        <w:t>Time</w:t>
      </w:r>
      <w:r>
        <w:rPr>
          <w:spacing w:val="30"/>
          <w:sz w:val="20"/>
        </w:rPr>
        <w:t> </w:t>
      </w:r>
      <w:r>
        <w:rPr>
          <w:sz w:val="20"/>
        </w:rPr>
        <w:t>on</w:t>
      </w:r>
      <w:r>
        <w:rPr>
          <w:spacing w:val="23"/>
          <w:sz w:val="20"/>
        </w:rPr>
        <w:t> </w:t>
      </w:r>
      <w:r>
        <w:rPr>
          <w:sz w:val="20"/>
        </w:rPr>
        <w:t>alternating</w:t>
      </w:r>
      <w:r>
        <w:rPr>
          <w:spacing w:val="30"/>
          <w:sz w:val="20"/>
        </w:rPr>
        <w:t> </w:t>
      </w:r>
      <w:r>
        <w:rPr>
          <w:sz w:val="20"/>
        </w:rPr>
        <w:t>weeks</w:t>
      </w:r>
      <w:r>
        <w:rPr>
          <w:spacing w:val="35"/>
          <w:sz w:val="20"/>
        </w:rPr>
        <w:t> </w:t>
      </w:r>
      <w:r>
        <w:rPr>
          <w:sz w:val="20"/>
        </w:rPr>
        <w:t>with</w:t>
      </w:r>
      <w:r>
        <w:rPr>
          <w:spacing w:val="24"/>
          <w:sz w:val="20"/>
        </w:rPr>
        <w:t> </w:t>
      </w:r>
      <w:r>
        <w:rPr>
          <w:sz w:val="20"/>
        </w:rPr>
        <w:t>exchanges</w:t>
      </w:r>
      <w:r>
        <w:rPr>
          <w:spacing w:val="40"/>
          <w:sz w:val="20"/>
        </w:rPr>
        <w:t> </w:t>
      </w:r>
      <w:r>
        <w:rPr>
          <w:sz w:val="20"/>
        </w:rPr>
        <w:t>on</w:t>
      </w:r>
      <w:r>
        <w:rPr>
          <w:spacing w:val="22"/>
          <w:sz w:val="20"/>
        </w:rPr>
        <w:t> </w:t>
      </w:r>
      <w:r>
        <w:rPr>
          <w:sz w:val="20"/>
        </w:rPr>
        <w:t>Friday</w:t>
      </w:r>
      <w:r>
        <w:rPr>
          <w:spacing w:val="33"/>
          <w:sz w:val="20"/>
        </w:rPr>
        <w:t> </w:t>
      </w:r>
      <w:r>
        <w:rPr>
          <w:sz w:val="20"/>
        </w:rPr>
        <w:t>at</w:t>
      </w:r>
      <w:r>
        <w:rPr>
          <w:spacing w:val="20"/>
          <w:sz w:val="20"/>
        </w:rPr>
        <w:t> </w:t>
      </w:r>
      <w:r>
        <w:rPr>
          <w:sz w:val="20"/>
        </w:rPr>
        <w:t>5:30pm</w:t>
      </w:r>
      <w:r>
        <w:rPr>
          <w:spacing w:val="25"/>
          <w:sz w:val="20"/>
        </w:rPr>
        <w:t> </w:t>
      </w:r>
      <w:r>
        <w:rPr>
          <w:sz w:val="20"/>
        </w:rPr>
        <w:t>at</w:t>
      </w:r>
      <w:r>
        <w:rPr>
          <w:spacing w:val="23"/>
          <w:sz w:val="20"/>
        </w:rPr>
        <w:t> </w:t>
      </w:r>
      <w:r>
        <w:rPr>
          <w:sz w:val="20"/>
        </w:rPr>
        <w:t>the</w:t>
      </w:r>
      <w:r>
        <w:rPr>
          <w:spacing w:val="24"/>
          <w:sz w:val="20"/>
        </w:rPr>
        <w:t> </w:t>
      </w:r>
      <w:r>
        <w:rPr>
          <w:sz w:val="20"/>
        </w:rPr>
        <w:t>Muskegon</w:t>
      </w:r>
      <w:r>
        <w:rPr>
          <w:spacing w:val="30"/>
          <w:sz w:val="20"/>
        </w:rPr>
        <w:t> </w:t>
      </w:r>
      <w:r>
        <w:rPr>
          <w:sz w:val="20"/>
        </w:rPr>
        <w:t>Police</w:t>
      </w:r>
      <w:r>
        <w:rPr>
          <w:spacing w:val="31"/>
          <w:sz w:val="20"/>
        </w:rPr>
        <w:t> </w:t>
      </w:r>
      <w:r>
        <w:rPr>
          <w:sz w:val="20"/>
        </w:rPr>
        <w:t>Department. Plaintiff Father's week to begin May 3, 2024.</w:t>
      </w:r>
    </w:p>
    <w:p>
      <w:pPr>
        <w:spacing w:before="226"/>
        <w:ind w:left="1556" w:right="0" w:firstLine="0"/>
        <w:jc w:val="left"/>
        <w:rPr>
          <w:sz w:val="20"/>
        </w:rPr>
      </w:pPr>
      <w:r>
        <w:rPr>
          <w:sz w:val="20"/>
        </w:rPr>
        <w:t>Parties</w:t>
      </w:r>
      <w:r>
        <w:rPr>
          <w:spacing w:val="-9"/>
          <w:sz w:val="20"/>
        </w:rPr>
        <w:t> </w:t>
      </w:r>
      <w:r>
        <w:rPr>
          <w:sz w:val="20"/>
        </w:rPr>
        <w:t>to</w:t>
      </w:r>
      <w:r>
        <w:rPr>
          <w:spacing w:val="-10"/>
          <w:sz w:val="20"/>
        </w:rPr>
        <w:t> </w:t>
      </w:r>
      <w:r>
        <w:rPr>
          <w:sz w:val="20"/>
        </w:rPr>
        <w:t>communicate</w:t>
      </w:r>
      <w:r>
        <w:rPr>
          <w:spacing w:val="-4"/>
          <w:sz w:val="20"/>
        </w:rPr>
        <w:t> </w:t>
      </w:r>
      <w:r>
        <w:rPr>
          <w:sz w:val="20"/>
        </w:rPr>
        <w:t>via</w:t>
      </w:r>
      <w:r>
        <w:rPr>
          <w:spacing w:val="-10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Co-Parenting</w:t>
      </w:r>
      <w:r>
        <w:rPr>
          <w:spacing w:val="4"/>
          <w:sz w:val="20"/>
        </w:rPr>
        <w:t> </w:t>
      </w:r>
      <w:r>
        <w:rPr>
          <w:sz w:val="20"/>
        </w:rPr>
        <w:t>Communication</w:t>
      </w:r>
      <w:r>
        <w:rPr>
          <w:spacing w:val="7"/>
          <w:sz w:val="20"/>
        </w:rPr>
        <w:t> </w:t>
      </w:r>
      <w:r>
        <w:rPr>
          <w:sz w:val="20"/>
        </w:rPr>
        <w:t>application,</w:t>
      </w:r>
      <w:r>
        <w:rPr>
          <w:spacing w:val="5"/>
          <w:sz w:val="20"/>
        </w:rPr>
        <w:t> </w:t>
      </w:r>
      <w:r>
        <w:rPr>
          <w:spacing w:val="-2"/>
          <w:sz w:val="20"/>
        </w:rPr>
        <w:t>“AppClose”</w:t>
      </w:r>
    </w:p>
    <w:p>
      <w:pPr>
        <w:pStyle w:val="BodyText"/>
        <w:spacing w:before="1"/>
        <w:rPr>
          <w:sz w:val="20"/>
        </w:rPr>
      </w:pPr>
    </w:p>
    <w:p>
      <w:pPr>
        <w:spacing w:before="0"/>
        <w:ind w:left="1560" w:right="0" w:hanging="4"/>
        <w:jc w:val="left"/>
        <w:rPr>
          <w:sz w:val="20"/>
        </w:rPr>
      </w:pPr>
      <w:r>
        <w:rPr>
          <w:sz w:val="20"/>
        </w:rPr>
        <w:t>Father</w:t>
      </w:r>
      <w:r>
        <w:rPr>
          <w:spacing w:val="37"/>
          <w:sz w:val="20"/>
        </w:rPr>
        <w:t> </w:t>
      </w:r>
      <w:r>
        <w:rPr>
          <w:sz w:val="20"/>
        </w:rPr>
        <w:t>shall</w:t>
      </w:r>
      <w:r>
        <w:rPr>
          <w:spacing w:val="30"/>
          <w:sz w:val="20"/>
        </w:rPr>
        <w:t> </w:t>
      </w:r>
      <w:r>
        <w:rPr>
          <w:sz w:val="20"/>
        </w:rPr>
        <w:t>not</w:t>
      </w:r>
      <w:r>
        <w:rPr>
          <w:spacing w:val="27"/>
          <w:sz w:val="20"/>
        </w:rPr>
        <w:t> </w:t>
      </w:r>
      <w:r>
        <w:rPr>
          <w:sz w:val="20"/>
        </w:rPr>
        <w:t>ingest</w:t>
      </w:r>
      <w:r>
        <w:rPr>
          <w:spacing w:val="29"/>
          <w:sz w:val="20"/>
        </w:rPr>
        <w:t> </w:t>
      </w:r>
      <w:r>
        <w:rPr>
          <w:sz w:val="20"/>
        </w:rPr>
        <w:t>cocaine</w:t>
      </w:r>
      <w:r>
        <w:rPr>
          <w:spacing w:val="38"/>
          <w:sz w:val="20"/>
        </w:rPr>
        <w:t> </w:t>
      </w:r>
      <w:r>
        <w:rPr>
          <w:sz w:val="20"/>
        </w:rPr>
        <w:t>or</w:t>
      </w:r>
      <w:r>
        <w:rPr>
          <w:spacing w:val="21"/>
          <w:sz w:val="20"/>
        </w:rPr>
        <w:t> </w:t>
      </w:r>
      <w:r>
        <w:rPr>
          <w:sz w:val="20"/>
        </w:rPr>
        <w:t>any</w:t>
      </w:r>
      <w:r>
        <w:rPr>
          <w:spacing w:val="30"/>
          <w:sz w:val="20"/>
        </w:rPr>
        <w:t> </w:t>
      </w:r>
      <w:r>
        <w:rPr>
          <w:sz w:val="20"/>
        </w:rPr>
        <w:t>other</w:t>
      </w:r>
      <w:r>
        <w:rPr>
          <w:spacing w:val="30"/>
          <w:sz w:val="20"/>
        </w:rPr>
        <w:t> </w:t>
      </w:r>
      <w:r>
        <w:rPr>
          <w:sz w:val="20"/>
        </w:rPr>
        <w:t>non-prescribed</w:t>
      </w:r>
      <w:r>
        <w:rPr>
          <w:spacing w:val="23"/>
          <w:sz w:val="20"/>
        </w:rPr>
        <w:t> </w:t>
      </w:r>
      <w:r>
        <w:rPr>
          <w:sz w:val="20"/>
        </w:rPr>
        <w:t>mind-altering</w:t>
      </w:r>
      <w:r>
        <w:rPr>
          <w:spacing w:val="36"/>
          <w:sz w:val="20"/>
        </w:rPr>
        <w:t> </w:t>
      </w:r>
      <w:r>
        <w:rPr>
          <w:sz w:val="20"/>
        </w:rPr>
        <w:t>substance</w:t>
      </w:r>
      <w:r>
        <w:rPr>
          <w:spacing w:val="39"/>
          <w:sz w:val="20"/>
        </w:rPr>
        <w:t> </w:t>
      </w:r>
      <w:r>
        <w:rPr>
          <w:sz w:val="20"/>
        </w:rPr>
        <w:t>12</w:t>
      </w:r>
      <w:r>
        <w:rPr>
          <w:spacing w:val="27"/>
          <w:sz w:val="20"/>
        </w:rPr>
        <w:t> </w:t>
      </w:r>
      <w:r>
        <w:rPr>
          <w:sz w:val="20"/>
        </w:rPr>
        <w:t>hours</w:t>
      </w:r>
      <w:r>
        <w:rPr>
          <w:spacing w:val="30"/>
          <w:sz w:val="20"/>
        </w:rPr>
        <w:t> </w:t>
      </w:r>
      <w:r>
        <w:rPr>
          <w:sz w:val="20"/>
        </w:rPr>
        <w:t>prior</w:t>
      </w:r>
      <w:r>
        <w:rPr>
          <w:spacing w:val="24"/>
          <w:sz w:val="20"/>
        </w:rPr>
        <w:t> </w:t>
      </w:r>
      <w:r>
        <w:rPr>
          <w:sz w:val="20"/>
        </w:rPr>
        <w:t>to</w:t>
      </w:r>
      <w:r>
        <w:rPr>
          <w:spacing w:val="26"/>
          <w:sz w:val="20"/>
        </w:rPr>
        <w:t> </w:t>
      </w:r>
      <w:r>
        <w:rPr>
          <w:sz w:val="20"/>
        </w:rPr>
        <w:t>or</w:t>
      </w:r>
      <w:r>
        <w:rPr>
          <w:spacing w:val="26"/>
          <w:sz w:val="20"/>
        </w:rPr>
        <w:t> </w:t>
      </w:r>
      <w:r>
        <w:rPr>
          <w:sz w:val="20"/>
        </w:rPr>
        <w:t>during parenting times.</w:t>
      </w:r>
    </w:p>
    <w:p>
      <w:pPr>
        <w:pStyle w:val="BodyText"/>
        <w:spacing w:before="1"/>
        <w:rPr>
          <w:sz w:val="20"/>
        </w:rPr>
      </w:pPr>
    </w:p>
    <w:p>
      <w:pPr>
        <w:spacing w:before="1"/>
        <w:ind w:left="1563" w:right="0" w:firstLine="0"/>
        <w:jc w:val="left"/>
        <w:rPr>
          <w:sz w:val="20"/>
        </w:rPr>
      </w:pPr>
      <w:r>
        <w:rPr>
          <w:sz w:val="20"/>
        </w:rPr>
        <w:t>Alternating</w:t>
      </w:r>
      <w:r>
        <w:rPr>
          <w:spacing w:val="-8"/>
          <w:sz w:val="20"/>
        </w:rPr>
        <w:t> </w:t>
      </w:r>
      <w:r>
        <w:rPr>
          <w:sz w:val="20"/>
        </w:rPr>
        <w:t>Holiday</w:t>
      </w:r>
      <w:r>
        <w:rPr>
          <w:spacing w:val="-1"/>
          <w:sz w:val="20"/>
        </w:rPr>
        <w:t> </w:t>
      </w:r>
      <w:r>
        <w:rPr>
          <w:sz w:val="20"/>
        </w:rPr>
        <w:t>schedule</w:t>
      </w:r>
      <w:r>
        <w:rPr>
          <w:spacing w:val="1"/>
          <w:sz w:val="20"/>
        </w:rPr>
        <w:t> </w:t>
      </w:r>
      <w:r>
        <w:rPr>
          <w:sz w:val="20"/>
        </w:rPr>
        <w:t>was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provided.</w:t>
      </w:r>
    </w:p>
    <w:p>
      <w:pPr>
        <w:pStyle w:val="BodyText"/>
        <w:rPr>
          <w:sz w:val="20"/>
        </w:rPr>
      </w:pPr>
    </w:p>
    <w:p>
      <w:pPr>
        <w:spacing w:before="0"/>
        <w:ind w:left="1563" w:right="0" w:firstLine="0"/>
        <w:jc w:val="left"/>
        <w:rPr>
          <w:sz w:val="20"/>
        </w:rPr>
      </w:pPr>
      <w:r>
        <w:rPr>
          <w:sz w:val="20"/>
        </w:rPr>
        <w:t>Additional</w:t>
      </w:r>
      <w:r>
        <w:rPr>
          <w:spacing w:val="2"/>
          <w:sz w:val="20"/>
        </w:rPr>
        <w:t> </w:t>
      </w:r>
      <w:r>
        <w:rPr>
          <w:sz w:val="20"/>
        </w:rPr>
        <w:t>parenting</w:t>
      </w:r>
      <w:r>
        <w:rPr>
          <w:spacing w:val="-5"/>
          <w:sz w:val="20"/>
        </w:rPr>
        <w:t> </w:t>
      </w:r>
      <w:r>
        <w:rPr>
          <w:sz w:val="20"/>
        </w:rPr>
        <w:t>times</w:t>
      </w:r>
      <w:r>
        <w:rPr>
          <w:spacing w:val="-7"/>
          <w:sz w:val="20"/>
        </w:rPr>
        <w:t> </w:t>
      </w:r>
      <w:r>
        <w:rPr>
          <w:sz w:val="20"/>
        </w:rPr>
        <w:t>or</w:t>
      </w:r>
      <w:r>
        <w:rPr>
          <w:spacing w:val="-11"/>
          <w:sz w:val="20"/>
        </w:rPr>
        <w:t> </w:t>
      </w:r>
      <w:r>
        <w:rPr>
          <w:sz w:val="20"/>
        </w:rPr>
        <w:t>changes</w:t>
      </w:r>
      <w:r>
        <w:rPr>
          <w:spacing w:val="-2"/>
          <w:sz w:val="20"/>
        </w:rPr>
        <w:t> </w:t>
      </w:r>
      <w:r>
        <w:rPr>
          <w:sz w:val="20"/>
        </w:rPr>
        <w:t>permitted</w:t>
      </w:r>
      <w:r>
        <w:rPr>
          <w:spacing w:val="-3"/>
          <w:sz w:val="20"/>
        </w:rPr>
        <w:t> </w:t>
      </w:r>
      <w:r>
        <w:rPr>
          <w:sz w:val="20"/>
        </w:rPr>
        <w:t>by</w:t>
      </w:r>
      <w:r>
        <w:rPr>
          <w:spacing w:val="-8"/>
          <w:sz w:val="20"/>
        </w:rPr>
        <w:t> </w:t>
      </w:r>
      <w:r>
        <w:rPr>
          <w:sz w:val="20"/>
        </w:rPr>
        <w:t>agreement</w:t>
      </w:r>
      <w:r>
        <w:rPr>
          <w:spacing w:val="3"/>
          <w:sz w:val="20"/>
        </w:rPr>
        <w:t> </w:t>
      </w:r>
      <w:r>
        <w:rPr>
          <w:sz w:val="20"/>
        </w:rPr>
        <w:t>between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parties.</w:t>
      </w:r>
    </w:p>
    <w:p>
      <w:pPr>
        <w:pStyle w:val="BodyText"/>
        <w:spacing w:before="1"/>
        <w:rPr>
          <w:sz w:val="20"/>
        </w:rPr>
      </w:pPr>
    </w:p>
    <w:p>
      <w:pPr>
        <w:spacing w:before="0"/>
        <w:ind w:left="1562" w:right="0" w:firstLine="0"/>
        <w:jc w:val="left"/>
        <w:rPr>
          <w:sz w:val="20"/>
        </w:rPr>
      </w:pPr>
      <w:r>
        <w:rPr>
          <w:sz w:val="20"/>
        </w:rPr>
        <w:t>Child</w:t>
      </w:r>
      <w:r>
        <w:rPr>
          <w:spacing w:val="-3"/>
          <w:sz w:val="20"/>
        </w:rPr>
        <w:t> </w:t>
      </w:r>
      <w:r>
        <w:rPr>
          <w:sz w:val="20"/>
        </w:rPr>
        <w:t>Support</w:t>
      </w:r>
      <w:r>
        <w:rPr>
          <w:spacing w:val="-2"/>
          <w:sz w:val="20"/>
        </w:rPr>
        <w:t> </w:t>
      </w:r>
      <w:r>
        <w:rPr>
          <w:sz w:val="20"/>
        </w:rPr>
        <w:t>obligations</w:t>
      </w:r>
      <w:r>
        <w:rPr>
          <w:spacing w:val="7"/>
          <w:sz w:val="20"/>
        </w:rPr>
        <w:t> </w:t>
      </w:r>
      <w:r>
        <w:rPr>
          <w:sz w:val="20"/>
        </w:rPr>
        <w:t>calculated</w:t>
      </w:r>
      <w:r>
        <w:rPr>
          <w:spacing w:val="3"/>
          <w:sz w:val="20"/>
        </w:rPr>
        <w:t> </w:t>
      </w:r>
      <w:r>
        <w:rPr>
          <w:sz w:val="20"/>
        </w:rPr>
        <w:t>with</w:t>
      </w:r>
      <w:r>
        <w:rPr>
          <w:spacing w:val="-9"/>
          <w:sz w:val="20"/>
        </w:rPr>
        <w:t> </w:t>
      </w:r>
      <w:r>
        <w:rPr>
          <w:sz w:val="20"/>
        </w:rPr>
        <w:t>application</w:t>
      </w:r>
      <w:r>
        <w:rPr>
          <w:spacing w:val="1"/>
          <w:sz w:val="20"/>
        </w:rPr>
        <w:t> </w:t>
      </w:r>
      <w:r>
        <w:rPr>
          <w:sz w:val="20"/>
        </w:rPr>
        <w:t>of</w:t>
      </w:r>
      <w:r>
        <w:rPr>
          <w:spacing w:val="-7"/>
          <w:sz w:val="20"/>
        </w:rPr>
        <w:t> </w:t>
      </w:r>
      <w:r>
        <w:rPr>
          <w:sz w:val="20"/>
        </w:rPr>
        <w:t>each</w:t>
      </w:r>
      <w:r>
        <w:rPr>
          <w:spacing w:val="-1"/>
          <w:sz w:val="20"/>
        </w:rPr>
        <w:t> </w:t>
      </w:r>
      <w:r>
        <w:rPr>
          <w:sz w:val="20"/>
        </w:rPr>
        <w:t>party</w:t>
      </w:r>
      <w:r>
        <w:rPr>
          <w:spacing w:val="-2"/>
          <w:sz w:val="20"/>
        </w:rPr>
        <w:t> </w:t>
      </w:r>
      <w:r>
        <w:rPr>
          <w:sz w:val="20"/>
        </w:rPr>
        <w:t>exercising</w:t>
      </w:r>
      <w:r>
        <w:rPr>
          <w:spacing w:val="-2"/>
          <w:sz w:val="20"/>
        </w:rPr>
        <w:t> </w:t>
      </w:r>
      <w:r>
        <w:rPr>
          <w:sz w:val="20"/>
        </w:rPr>
        <w:t>182.5</w:t>
      </w:r>
      <w:r>
        <w:rPr>
          <w:spacing w:val="-5"/>
          <w:sz w:val="20"/>
        </w:rPr>
        <w:t> </w:t>
      </w:r>
      <w:r>
        <w:rPr>
          <w:sz w:val="20"/>
        </w:rPr>
        <w:t>overnights</w:t>
      </w:r>
      <w:r>
        <w:rPr>
          <w:spacing w:val="-4"/>
          <w:sz w:val="20"/>
        </w:rPr>
        <w:t> </w:t>
      </w:r>
      <w:r>
        <w:rPr>
          <w:sz w:val="20"/>
        </w:rPr>
        <w:t>each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year.</w:t>
      </w:r>
    </w:p>
    <w:p>
      <w:pPr>
        <w:pStyle w:val="BodyText"/>
        <w:spacing w:before="36"/>
        <w:rPr>
          <w:sz w:val="20"/>
        </w:rPr>
      </w:pPr>
    </w:p>
    <w:p>
      <w:pPr>
        <w:pStyle w:val="ListParagraph"/>
        <w:numPr>
          <w:ilvl w:val="0"/>
          <w:numId w:val="1"/>
        </w:numPr>
        <w:tabs>
          <w:tab w:pos="840" w:val="left" w:leader="none"/>
        </w:tabs>
        <w:spacing w:line="240" w:lineRule="auto" w:before="0" w:after="0"/>
        <w:ind w:left="840" w:right="0" w:hanging="361"/>
        <w:jc w:val="left"/>
        <w:rPr>
          <w:sz w:val="24"/>
        </w:rPr>
      </w:pPr>
      <w:r>
        <w:rPr>
          <w:sz w:val="24"/>
        </w:rPr>
        <w:t>On</w:t>
      </w:r>
      <w:r>
        <w:rPr>
          <w:spacing w:val="-7"/>
          <w:sz w:val="24"/>
        </w:rPr>
        <w:t> </w:t>
      </w:r>
      <w:r>
        <w:rPr>
          <w:sz w:val="24"/>
        </w:rPr>
        <w:t>May</w:t>
      </w:r>
      <w:r>
        <w:rPr>
          <w:spacing w:val="4"/>
          <w:sz w:val="24"/>
        </w:rPr>
        <w:t> </w:t>
      </w:r>
      <w:r>
        <w:rPr>
          <w:sz w:val="24"/>
        </w:rPr>
        <w:t>13,</w:t>
      </w:r>
      <w:r>
        <w:rPr>
          <w:spacing w:val="3"/>
          <w:sz w:val="24"/>
        </w:rPr>
        <w:t> </w:t>
      </w:r>
      <w:r>
        <w:rPr>
          <w:sz w:val="24"/>
        </w:rPr>
        <w:t>2024</w:t>
      </w:r>
      <w:r>
        <w:rPr>
          <w:spacing w:val="-2"/>
          <w:sz w:val="24"/>
        </w:rPr>
        <w:t> </w:t>
      </w:r>
      <w:r>
        <w:rPr>
          <w:sz w:val="24"/>
        </w:rPr>
        <w:t>Defendant</w:t>
      </w:r>
      <w:r>
        <w:rPr>
          <w:spacing w:val="9"/>
          <w:sz w:val="24"/>
        </w:rPr>
        <w:t> </w:t>
      </w:r>
      <w:r>
        <w:rPr>
          <w:sz w:val="24"/>
        </w:rPr>
        <w:t>Mother</w:t>
      </w:r>
      <w:r>
        <w:rPr>
          <w:spacing w:val="-1"/>
          <w:sz w:val="24"/>
        </w:rPr>
        <w:t> </w:t>
      </w:r>
      <w:r>
        <w:rPr>
          <w:sz w:val="24"/>
        </w:rPr>
        <w:t>filed</w:t>
      </w:r>
      <w:r>
        <w:rPr>
          <w:spacing w:val="4"/>
          <w:sz w:val="24"/>
        </w:rPr>
        <w:t> </w:t>
      </w:r>
      <w:r>
        <w:rPr>
          <w:sz w:val="24"/>
        </w:rPr>
        <w:t>an</w:t>
      </w:r>
      <w:r>
        <w:rPr>
          <w:spacing w:val="-4"/>
          <w:sz w:val="24"/>
        </w:rPr>
        <w:t> </w:t>
      </w:r>
      <w:r>
        <w:rPr>
          <w:sz w:val="24"/>
        </w:rPr>
        <w:t>Objection</w:t>
      </w:r>
      <w:r>
        <w:rPr>
          <w:spacing w:val="5"/>
          <w:sz w:val="24"/>
        </w:rPr>
        <w:t> </w:t>
      </w:r>
      <w:r>
        <w:rPr>
          <w:sz w:val="24"/>
        </w:rPr>
        <w:t>to</w:t>
      </w:r>
      <w:r>
        <w:rPr>
          <w:spacing w:val="-11"/>
          <w:sz w:val="24"/>
        </w:rPr>
        <w:t> </w:t>
      </w:r>
      <w:r>
        <w:rPr>
          <w:sz w:val="24"/>
        </w:rPr>
        <w:t>the</w:t>
      </w:r>
      <w:r>
        <w:rPr>
          <w:spacing w:val="-8"/>
          <w:sz w:val="24"/>
        </w:rPr>
        <w:t> </w:t>
      </w:r>
      <w:r>
        <w:rPr>
          <w:sz w:val="24"/>
        </w:rPr>
        <w:t>Ex</w:t>
      </w:r>
      <w:r>
        <w:rPr>
          <w:spacing w:val="-9"/>
          <w:sz w:val="24"/>
        </w:rPr>
        <w:t> </w:t>
      </w:r>
      <w:r>
        <w:rPr>
          <w:sz w:val="24"/>
        </w:rPr>
        <w:t>Parte</w:t>
      </w:r>
      <w:r>
        <w:rPr>
          <w:spacing w:val="-2"/>
          <w:sz w:val="24"/>
        </w:rPr>
        <w:t> </w:t>
      </w:r>
      <w:r>
        <w:rPr>
          <w:sz w:val="24"/>
        </w:rPr>
        <w:t>Order</w:t>
      </w:r>
      <w:r>
        <w:rPr>
          <w:spacing w:val="3"/>
          <w:sz w:val="24"/>
        </w:rPr>
        <w:t> </w:t>
      </w:r>
      <w:r>
        <w:rPr>
          <w:sz w:val="24"/>
        </w:rPr>
        <w:t>entered</w:t>
      </w:r>
      <w:r>
        <w:rPr>
          <w:spacing w:val="2"/>
          <w:sz w:val="24"/>
        </w:rPr>
        <w:t> </w:t>
      </w:r>
      <w:r>
        <w:rPr>
          <w:sz w:val="24"/>
        </w:rPr>
        <w:t>on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4/29/2024.</w:t>
      </w:r>
    </w:p>
    <w:p>
      <w:pPr>
        <w:pStyle w:val="BodyText"/>
        <w:spacing w:before="7"/>
        <w:rPr>
          <w:sz w:val="24"/>
        </w:rPr>
      </w:pPr>
    </w:p>
    <w:p>
      <w:pPr>
        <w:pStyle w:val="ListParagraph"/>
        <w:numPr>
          <w:ilvl w:val="0"/>
          <w:numId w:val="1"/>
        </w:numPr>
        <w:tabs>
          <w:tab w:pos="836" w:val="left" w:leader="none"/>
          <w:tab w:pos="840" w:val="left" w:leader="none"/>
        </w:tabs>
        <w:spacing w:line="237" w:lineRule="auto" w:before="0" w:after="0"/>
        <w:ind w:left="836" w:right="99" w:hanging="356"/>
        <w:jc w:val="both"/>
        <w:rPr>
          <w:sz w:val="24"/>
        </w:rPr>
      </w:pPr>
      <w:r>
        <w:rPr>
          <w:sz w:val="24"/>
        </w:rPr>
        <w:t>On</w:t>
      </w:r>
      <w:r>
        <w:rPr>
          <w:sz w:val="24"/>
        </w:rPr>
        <w:t> May 23, 2024 Plaintiff Father filed a Response to the Objection and filed a Motion for Make Up Parenting Time requesting being granted 3 weeks of Make Up Parenting Time reporting he had been denied parenting time from March 26, 2024 until May 3, 2024.</w:t>
      </w:r>
    </w:p>
    <w:p>
      <w:pPr>
        <w:pStyle w:val="BodyText"/>
        <w:spacing w:before="1"/>
        <w:rPr>
          <w:sz w:val="24"/>
        </w:rPr>
      </w:pPr>
    </w:p>
    <w:p>
      <w:pPr>
        <w:pStyle w:val="ListParagraph"/>
        <w:numPr>
          <w:ilvl w:val="0"/>
          <w:numId w:val="1"/>
        </w:numPr>
        <w:tabs>
          <w:tab w:pos="838" w:val="left" w:leader="none"/>
          <w:tab w:pos="840" w:val="left" w:leader="none"/>
        </w:tabs>
        <w:spacing w:line="247" w:lineRule="auto" w:before="0" w:after="0"/>
        <w:ind w:left="838" w:right="113" w:hanging="359"/>
        <w:jc w:val="both"/>
        <w:rPr>
          <w:sz w:val="24"/>
        </w:rPr>
      </w:pPr>
      <w:r>
        <w:rPr>
          <w:sz w:val="24"/>
        </w:rPr>
        <w:t>On</w:t>
      </w:r>
      <w:r>
        <w:rPr>
          <w:sz w:val="24"/>
        </w:rPr>
        <w:t> May 30, 2024 a Notice for full day Custody Trial to be held on July 17, 2024 beginning at 9:00am was sent to the parties.</w:t>
      </w:r>
    </w:p>
    <w:p>
      <w:pPr>
        <w:pStyle w:val="ListParagraph"/>
        <w:numPr>
          <w:ilvl w:val="0"/>
          <w:numId w:val="1"/>
        </w:numPr>
        <w:tabs>
          <w:tab w:pos="836" w:val="left" w:leader="none"/>
        </w:tabs>
        <w:spacing w:line="240" w:lineRule="auto" w:before="262" w:after="0"/>
        <w:ind w:left="836" w:right="101" w:hanging="356"/>
        <w:jc w:val="both"/>
        <w:rPr>
          <w:sz w:val="24"/>
        </w:rPr>
      </w:pPr>
      <w:r>
        <w:rPr>
          <w:sz w:val="24"/>
        </w:rPr>
        <w:t>Having reviewed the Case File, pursuant to the Ex Parte Order entered on April 29, 2024, Plaintiff Father's Parenting Time was to begin on May 3, 2024.</w:t>
      </w:r>
      <w:r>
        <w:rPr>
          <w:spacing w:val="40"/>
          <w:sz w:val="24"/>
        </w:rPr>
        <w:t> </w:t>
      </w:r>
      <w:r>
        <w:rPr>
          <w:sz w:val="24"/>
        </w:rPr>
        <w:t>There are no prior Orders entered by this Court granting the</w:t>
      </w:r>
      <w:r>
        <w:rPr>
          <w:spacing w:val="-4"/>
          <w:sz w:val="24"/>
        </w:rPr>
        <w:t> </w:t>
      </w:r>
      <w:r>
        <w:rPr>
          <w:sz w:val="24"/>
        </w:rPr>
        <w:t>Plaintiff specific parenting times prior to</w:t>
      </w:r>
      <w:r>
        <w:rPr>
          <w:spacing w:val="-9"/>
          <w:sz w:val="24"/>
        </w:rPr>
        <w:t> </w:t>
      </w:r>
      <w:r>
        <w:rPr>
          <w:sz w:val="24"/>
        </w:rPr>
        <w:t>May 3, 2024.</w:t>
      </w:r>
      <w:r>
        <w:rPr>
          <w:spacing w:val="40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Plaintiff</w:t>
      </w:r>
      <w:r>
        <w:rPr>
          <w:spacing w:val="-1"/>
          <w:sz w:val="24"/>
        </w:rPr>
        <w:t> </w:t>
      </w:r>
      <w:r>
        <w:rPr>
          <w:sz w:val="24"/>
        </w:rPr>
        <w:t>s</w:t>
      </w:r>
      <w:r>
        <w:rPr>
          <w:spacing w:val="-3"/>
          <w:sz w:val="24"/>
        </w:rPr>
        <w:t> </w:t>
      </w:r>
      <w:r>
        <w:rPr>
          <w:sz w:val="24"/>
        </w:rPr>
        <w:t>request for</w:t>
      </w:r>
      <w:r>
        <w:rPr>
          <w:spacing w:val="-3"/>
          <w:sz w:val="24"/>
        </w:rPr>
        <w:t> </w:t>
      </w:r>
      <w:r>
        <w:rPr>
          <w:sz w:val="24"/>
        </w:rPr>
        <w:t>Make Up Parenting Time for the reported denied parenting times between March 26, 2024 and May 3, 2024 is denied and the</w:t>
      </w:r>
      <w:r>
        <w:rPr>
          <w:spacing w:val="-1"/>
          <w:sz w:val="24"/>
        </w:rPr>
        <w:t> </w:t>
      </w:r>
      <w:r>
        <w:rPr>
          <w:sz w:val="24"/>
        </w:rPr>
        <w:t>Motion regarding Parenting Time filed on</w:t>
      </w:r>
      <w:r>
        <w:rPr>
          <w:spacing w:val="-3"/>
          <w:sz w:val="24"/>
        </w:rPr>
        <w:t> </w:t>
      </w:r>
      <w:r>
        <w:rPr>
          <w:sz w:val="24"/>
        </w:rPr>
        <w:t>May 23, 2024 is</w:t>
      </w:r>
      <w:r>
        <w:rPr>
          <w:spacing w:val="-5"/>
          <w:sz w:val="24"/>
        </w:rPr>
        <w:t> </w:t>
      </w:r>
      <w:r>
        <w:rPr>
          <w:sz w:val="24"/>
        </w:rPr>
        <w:t>Dismissed.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274"/>
        <w:rPr>
          <w:sz w:val="24"/>
        </w:rPr>
      </w:pPr>
    </w:p>
    <w:p>
      <w:pPr>
        <w:spacing w:before="0"/>
        <w:ind w:left="35" w:right="26" w:firstLine="0"/>
        <w:jc w:val="center"/>
        <w:rPr>
          <w:b/>
          <w:sz w:val="24"/>
        </w:rPr>
      </w:pPr>
      <w:r>
        <w:rPr>
          <w:b/>
          <w:spacing w:val="-2"/>
          <w:sz w:val="24"/>
          <w:u w:val="single"/>
        </w:rPr>
        <w:t>ORDER</w:t>
      </w:r>
      <w:r>
        <w:rPr>
          <w:b/>
          <w:sz w:val="24"/>
          <w:u w:val="single"/>
        </w:rPr>
        <w:t> </w:t>
      </w:r>
      <w:r>
        <w:rPr>
          <w:b/>
          <w:spacing w:val="-2"/>
          <w:sz w:val="24"/>
          <w:u w:val="single"/>
        </w:rPr>
        <w:t>REGARDING</w:t>
      </w:r>
      <w:r>
        <w:rPr>
          <w:b/>
          <w:spacing w:val="9"/>
          <w:sz w:val="24"/>
          <w:u w:val="single"/>
        </w:rPr>
        <w:t> </w:t>
      </w:r>
      <w:r>
        <w:rPr>
          <w:b/>
          <w:spacing w:val="-2"/>
          <w:sz w:val="24"/>
          <w:u w:val="single"/>
        </w:rPr>
        <w:t>PARENTING</w:t>
      </w:r>
      <w:r>
        <w:rPr>
          <w:b/>
          <w:spacing w:val="16"/>
          <w:sz w:val="24"/>
          <w:u w:val="single"/>
        </w:rPr>
        <w:t> </w:t>
      </w:r>
      <w:r>
        <w:rPr>
          <w:b/>
          <w:spacing w:val="-4"/>
          <w:sz w:val="24"/>
          <w:u w:val="single"/>
        </w:rPr>
        <w:t>TIME</w:t>
      </w:r>
    </w:p>
    <w:p>
      <w:pPr>
        <w:pStyle w:val="BodyText"/>
        <w:rPr>
          <w:b/>
          <w:sz w:val="24"/>
        </w:rPr>
      </w:pPr>
    </w:p>
    <w:p>
      <w:pPr>
        <w:spacing w:line="242" w:lineRule="auto" w:before="0"/>
        <w:ind w:left="115" w:right="101" w:firstLine="1442"/>
        <w:jc w:val="both"/>
        <w:rPr>
          <w:sz w:val="24"/>
        </w:rPr>
      </w:pPr>
      <w:r>
        <w:rPr>
          <w:sz w:val="24"/>
        </w:rPr>
        <w:t>IT</w:t>
      </w:r>
      <w:r>
        <w:rPr>
          <w:spacing w:val="-5"/>
          <w:sz w:val="24"/>
        </w:rPr>
        <w:t> </w:t>
      </w:r>
      <w:r>
        <w:rPr>
          <w:sz w:val="24"/>
        </w:rPr>
        <w:t>IS</w:t>
      </w:r>
      <w:r>
        <w:rPr>
          <w:spacing w:val="-8"/>
          <w:sz w:val="24"/>
        </w:rPr>
        <w:t> </w:t>
      </w:r>
      <w:r>
        <w:rPr>
          <w:sz w:val="24"/>
        </w:rPr>
        <w:t>HEREBY THE</w:t>
      </w:r>
      <w:r>
        <w:rPr>
          <w:spacing w:val="-8"/>
          <w:sz w:val="24"/>
        </w:rPr>
        <w:t> </w:t>
      </w:r>
      <w:r>
        <w:rPr>
          <w:sz w:val="24"/>
        </w:rPr>
        <w:t>RECOMMENDATION</w:t>
      </w:r>
      <w:r>
        <w:rPr>
          <w:spacing w:val="-6"/>
          <w:sz w:val="24"/>
        </w:rPr>
        <w:t> </w:t>
      </w:r>
      <w:r>
        <w:rPr>
          <w:sz w:val="24"/>
        </w:rPr>
        <w:t>AND ORDER</w:t>
      </w:r>
      <w:r>
        <w:rPr>
          <w:spacing w:val="-1"/>
          <w:sz w:val="24"/>
        </w:rPr>
        <w:t> </w:t>
      </w:r>
      <w:r>
        <w:rPr>
          <w:sz w:val="24"/>
        </w:rPr>
        <w:t>that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9"/>
          <w:sz w:val="24"/>
        </w:rPr>
        <w:t> </w:t>
      </w:r>
      <w:r>
        <w:rPr>
          <w:sz w:val="24"/>
        </w:rPr>
        <w:t>Plaintiff Father, ANDREW PIGORS's Motion regarding Parenting Time filed on May 23, 2024 requesting Make Up Parenting Time is Denied and Dismissed.</w:t>
      </w:r>
    </w:p>
    <w:p>
      <w:pPr>
        <w:spacing w:after="0" w:line="242" w:lineRule="auto"/>
        <w:jc w:val="both"/>
        <w:rPr>
          <w:sz w:val="24"/>
        </w:rPr>
        <w:sectPr>
          <w:headerReference w:type="default" r:id="rId5"/>
          <w:pgSz w:w="12240" w:h="15840"/>
          <w:pgMar w:header="722" w:footer="0" w:top="1800" w:bottom="280" w:left="600" w:right="620"/>
          <w:pgNumType w:start="2"/>
        </w:sectPr>
      </w:pPr>
    </w:p>
    <w:p>
      <w:pPr>
        <w:pStyle w:val="BodyText"/>
        <w:spacing w:line="230" w:lineRule="auto" w:before="278"/>
        <w:ind w:left="115" w:right="103" w:firstLine="1446"/>
        <w:jc w:val="both"/>
      </w:pPr>
      <w:r>
        <w:rPr/>
        <w:t>The</w:t>
      </w:r>
      <w:r>
        <w:rPr>
          <w:spacing w:val="-4"/>
        </w:rPr>
        <w:t> </w:t>
      </w:r>
      <w:r>
        <w:rPr/>
        <w:t>residence</w:t>
      </w:r>
      <w:r>
        <w:rPr>
          <w:spacing w:val="-1"/>
        </w:rPr>
        <w:t> </w:t>
      </w:r>
      <w:r>
        <w:rPr/>
        <w:t>of</w:t>
      </w:r>
      <w:r>
        <w:rPr>
          <w:spacing w:val="-12"/>
        </w:rPr>
        <w:t> </w:t>
      </w:r>
      <w:r>
        <w:rPr/>
        <w:t>the</w:t>
      </w:r>
      <w:r>
        <w:rPr>
          <w:spacing w:val="-5"/>
        </w:rPr>
        <w:t> </w:t>
      </w:r>
      <w:r>
        <w:rPr/>
        <w:t>minor</w:t>
      </w:r>
      <w:r>
        <w:rPr>
          <w:spacing w:val="-1"/>
        </w:rPr>
        <w:t> </w:t>
      </w:r>
      <w:r>
        <w:rPr/>
        <w:t>child shall not</w:t>
      </w:r>
      <w:r>
        <w:rPr>
          <w:spacing w:val="-3"/>
        </w:rPr>
        <w:t> </w:t>
      </w:r>
      <w:r>
        <w:rPr/>
        <w:t>be</w:t>
      </w:r>
      <w:r>
        <w:rPr>
          <w:spacing w:val="-6"/>
        </w:rPr>
        <w:t> </w:t>
      </w:r>
      <w:r>
        <w:rPr/>
        <w:t>removed from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State</w:t>
      </w:r>
      <w:r>
        <w:rPr>
          <w:spacing w:val="-11"/>
        </w:rPr>
        <w:t> </w:t>
      </w:r>
      <w:r>
        <w:rPr/>
        <w:t>of</w:t>
      </w:r>
      <w:r>
        <w:rPr>
          <w:spacing w:val="-13"/>
        </w:rPr>
        <w:t> </w:t>
      </w:r>
      <w:r>
        <w:rPr/>
        <w:t>Michigan without</w:t>
      </w:r>
      <w:r>
        <w:rPr>
          <w:spacing w:val="-3"/>
        </w:rPr>
        <w:t> </w:t>
      </w:r>
      <w:r>
        <w:rPr/>
        <w:t>the prior</w:t>
      </w:r>
      <w:r>
        <w:rPr>
          <w:spacing w:val="-9"/>
        </w:rPr>
        <w:t> </w:t>
      </w:r>
      <w:r>
        <w:rPr/>
        <w:t>approval</w:t>
      </w:r>
      <w:r>
        <w:rPr>
          <w:spacing w:val="-3"/>
        </w:rPr>
        <w:t> </w:t>
      </w:r>
      <w:r>
        <w:rPr/>
        <w:t>of</w:t>
      </w:r>
      <w:r>
        <w:rPr>
          <w:spacing w:val="-15"/>
        </w:rPr>
        <w:t> </w:t>
      </w:r>
      <w:r>
        <w:rPr/>
        <w:t>the</w:t>
      </w:r>
      <w:r>
        <w:rPr>
          <w:spacing w:val="-11"/>
        </w:rPr>
        <w:t> </w:t>
      </w:r>
      <w:r>
        <w:rPr/>
        <w:t>Court;</w:t>
      </w:r>
      <w:r>
        <w:rPr>
          <w:spacing w:val="-5"/>
        </w:rPr>
        <w:t> </w:t>
      </w:r>
      <w:r>
        <w:rPr/>
        <w:t>and</w:t>
      </w:r>
      <w:r>
        <w:rPr>
          <w:spacing w:val="-11"/>
        </w:rPr>
        <w:t> </w:t>
      </w:r>
      <w:r>
        <w:rPr/>
        <w:t>the</w:t>
      </w:r>
      <w:r>
        <w:rPr>
          <w:spacing w:val="-10"/>
        </w:rPr>
        <w:t> </w:t>
      </w:r>
      <w:r>
        <w:rPr/>
        <w:t>custodial</w:t>
      </w:r>
      <w:r>
        <w:rPr>
          <w:spacing w:val="-2"/>
        </w:rPr>
        <w:t> </w:t>
      </w:r>
      <w:r>
        <w:rPr/>
        <w:t>parent</w:t>
      </w:r>
      <w:r>
        <w:rPr>
          <w:spacing w:val="-2"/>
        </w:rPr>
        <w:t> </w:t>
      </w:r>
      <w:r>
        <w:rPr/>
        <w:t>shall</w:t>
      </w:r>
      <w:r>
        <w:rPr>
          <w:spacing w:val="-7"/>
        </w:rPr>
        <w:t> </w:t>
      </w:r>
      <w:r>
        <w:rPr/>
        <w:t>keep</w:t>
      </w:r>
      <w:r>
        <w:rPr>
          <w:spacing w:val="-9"/>
        </w:rPr>
        <w:t> </w:t>
      </w:r>
      <w:r>
        <w:rPr/>
        <w:t>the</w:t>
      </w:r>
      <w:r>
        <w:rPr>
          <w:spacing w:val="-13"/>
        </w:rPr>
        <w:t> </w:t>
      </w:r>
      <w:r>
        <w:rPr/>
        <w:t>Muskegon</w:t>
      </w:r>
      <w:r>
        <w:rPr>
          <w:spacing w:val="-3"/>
        </w:rPr>
        <w:t> </w:t>
      </w:r>
      <w:r>
        <w:rPr/>
        <w:t>County</w:t>
      </w:r>
      <w:r>
        <w:rPr>
          <w:spacing w:val="-8"/>
        </w:rPr>
        <w:t> </w:t>
      </w:r>
      <w:r>
        <w:rPr/>
        <w:t>Family</w:t>
      </w:r>
      <w:r>
        <w:rPr>
          <w:spacing w:val="-5"/>
        </w:rPr>
        <w:t> </w:t>
      </w:r>
      <w:r>
        <w:rPr/>
        <w:t>Court</w:t>
      </w:r>
      <w:r>
        <w:rPr>
          <w:spacing w:val="-5"/>
        </w:rPr>
        <w:t> </w:t>
      </w:r>
      <w:r>
        <w:rPr/>
        <w:t>Services fully</w:t>
      </w:r>
      <w:r>
        <w:rPr>
          <w:spacing w:val="-11"/>
        </w:rPr>
        <w:t> </w:t>
      </w:r>
      <w:r>
        <w:rPr/>
        <w:t>informed of</w:t>
      </w:r>
      <w:r>
        <w:rPr>
          <w:spacing w:val="-16"/>
        </w:rPr>
        <w:t> </w:t>
      </w:r>
      <w:r>
        <w:rPr/>
        <w:t>the</w:t>
      </w:r>
      <w:r>
        <w:rPr>
          <w:spacing w:val="-12"/>
        </w:rPr>
        <w:t> </w:t>
      </w:r>
      <w:r>
        <w:rPr/>
        <w:t>current address</w:t>
      </w:r>
      <w:r>
        <w:rPr>
          <w:spacing w:val="-8"/>
        </w:rPr>
        <w:t> </w:t>
      </w:r>
      <w:r>
        <w:rPr/>
        <w:t>of</w:t>
      </w:r>
      <w:r>
        <w:rPr>
          <w:spacing w:val="-16"/>
        </w:rPr>
        <w:t> </w:t>
      </w:r>
      <w:r>
        <w:rPr/>
        <w:t>the</w:t>
      </w:r>
      <w:r>
        <w:rPr>
          <w:spacing w:val="-12"/>
        </w:rPr>
        <w:t> </w:t>
      </w:r>
      <w:r>
        <w:rPr/>
        <w:t>child.</w:t>
      </w:r>
    </w:p>
    <w:p>
      <w:pPr>
        <w:pStyle w:val="BodyText"/>
        <w:spacing w:line="228" w:lineRule="auto" w:before="279"/>
        <w:ind w:left="115" w:right="103" w:firstLine="1447"/>
        <w:jc w:val="both"/>
      </w:pPr>
      <w:r>
        <w:rPr/>
        <w:t>A</w:t>
      </w:r>
      <w:r>
        <w:rPr>
          <w:spacing w:val="-12"/>
        </w:rPr>
        <w:t> </w:t>
      </w:r>
      <w:r>
        <w:rPr/>
        <w:t>parent</w:t>
      </w:r>
      <w:r>
        <w:rPr>
          <w:spacing w:val="-2"/>
        </w:rPr>
        <w:t> </w:t>
      </w:r>
      <w:r>
        <w:rPr/>
        <w:t>whose</w:t>
      </w:r>
      <w:r>
        <w:rPr>
          <w:spacing w:val="-6"/>
        </w:rPr>
        <w:t> </w:t>
      </w:r>
      <w:r>
        <w:rPr/>
        <w:t>custody</w:t>
      </w:r>
      <w:r>
        <w:rPr>
          <w:spacing w:val="-4"/>
        </w:rPr>
        <w:t> </w:t>
      </w:r>
      <w:r>
        <w:rPr/>
        <w:t>or</w:t>
      </w:r>
      <w:r>
        <w:rPr>
          <w:spacing w:val="-9"/>
        </w:rPr>
        <w:t> </w:t>
      </w:r>
      <w:r>
        <w:rPr/>
        <w:t>parenting</w:t>
      </w:r>
      <w:r>
        <w:rPr>
          <w:spacing w:val="-6"/>
        </w:rPr>
        <w:t> </w:t>
      </w:r>
      <w:r>
        <w:rPr/>
        <w:t>time</w:t>
      </w:r>
      <w:r>
        <w:rPr>
          <w:spacing w:val="-8"/>
        </w:rPr>
        <w:t> </w:t>
      </w:r>
      <w:r>
        <w:rPr/>
        <w:t>of</w:t>
      </w:r>
      <w:r>
        <w:rPr>
          <w:spacing w:val="-13"/>
        </w:rPr>
        <w:t> </w:t>
      </w:r>
      <w:r>
        <w:rPr/>
        <w:t>a</w:t>
      </w:r>
      <w:r>
        <w:rPr>
          <w:spacing w:val="-12"/>
        </w:rPr>
        <w:t> </w:t>
      </w:r>
      <w:r>
        <w:rPr/>
        <w:t>child</w:t>
      </w:r>
      <w:r>
        <w:rPr>
          <w:spacing w:val="-3"/>
        </w:rPr>
        <w:t> </w:t>
      </w:r>
      <w:r>
        <w:rPr/>
        <w:t>is</w:t>
      </w:r>
      <w:r>
        <w:rPr>
          <w:spacing w:val="-15"/>
        </w:rPr>
        <w:t> </w:t>
      </w:r>
      <w:r>
        <w:rPr/>
        <w:t>governed by</w:t>
      </w:r>
      <w:r>
        <w:rPr>
          <w:spacing w:val="-12"/>
        </w:rPr>
        <w:t> </w:t>
      </w:r>
      <w:r>
        <w:rPr/>
        <w:t>this</w:t>
      </w:r>
      <w:r>
        <w:rPr>
          <w:spacing w:val="-9"/>
        </w:rPr>
        <w:t> </w:t>
      </w:r>
      <w:r>
        <w:rPr/>
        <w:t>order</w:t>
      </w:r>
      <w:r>
        <w:rPr>
          <w:spacing w:val="-8"/>
        </w:rPr>
        <w:t> </w:t>
      </w:r>
      <w:r>
        <w:rPr/>
        <w:t>shall not</w:t>
      </w:r>
      <w:r>
        <w:rPr>
          <w:spacing w:val="-8"/>
        </w:rPr>
        <w:t> </w:t>
      </w:r>
      <w:r>
        <w:rPr/>
        <w:t>change </w:t>
      </w:r>
      <w:r>
        <w:rPr>
          <w:spacing w:val="-2"/>
        </w:rPr>
        <w:t>the</w:t>
      </w:r>
      <w:r>
        <w:rPr>
          <w:spacing w:val="-14"/>
        </w:rPr>
        <w:t> </w:t>
      </w:r>
      <w:r>
        <w:rPr>
          <w:spacing w:val="-2"/>
        </w:rPr>
        <w:t>legal</w:t>
      </w:r>
      <w:r>
        <w:rPr>
          <w:spacing w:val="-14"/>
        </w:rPr>
        <w:t> </w:t>
      </w:r>
      <w:r>
        <w:rPr>
          <w:spacing w:val="-2"/>
        </w:rPr>
        <w:t>residence</w:t>
      </w:r>
      <w:r>
        <w:rPr>
          <w:spacing w:val="-13"/>
        </w:rPr>
        <w:t> </w:t>
      </w:r>
      <w:r>
        <w:rPr>
          <w:spacing w:val="-2"/>
        </w:rPr>
        <w:t>of</w:t>
      </w:r>
      <w:r>
        <w:rPr>
          <w:spacing w:val="-14"/>
        </w:rPr>
        <w:t> </w:t>
      </w:r>
      <w:r>
        <w:rPr>
          <w:spacing w:val="-2"/>
        </w:rPr>
        <w:t>the</w:t>
      </w:r>
      <w:r>
        <w:rPr>
          <w:spacing w:val="-14"/>
        </w:rPr>
        <w:t> </w:t>
      </w:r>
      <w:r>
        <w:rPr>
          <w:spacing w:val="-2"/>
        </w:rPr>
        <w:t>child</w:t>
      </w:r>
      <w:r>
        <w:rPr>
          <w:spacing w:val="-7"/>
        </w:rPr>
        <w:t> </w:t>
      </w:r>
      <w:r>
        <w:rPr>
          <w:spacing w:val="-2"/>
        </w:rPr>
        <w:t>except</w:t>
      </w:r>
      <w:r>
        <w:rPr>
          <w:spacing w:val="-5"/>
        </w:rPr>
        <w:t> </w:t>
      </w:r>
      <w:r>
        <w:rPr>
          <w:spacing w:val="-2"/>
        </w:rPr>
        <w:t>in</w:t>
      </w:r>
      <w:r>
        <w:rPr>
          <w:spacing w:val="-14"/>
        </w:rPr>
        <w:t> </w:t>
      </w:r>
      <w:r>
        <w:rPr>
          <w:spacing w:val="-2"/>
        </w:rPr>
        <w:t>compliance with</w:t>
      </w:r>
      <w:r>
        <w:rPr>
          <w:spacing w:val="-11"/>
        </w:rPr>
        <w:t> </w:t>
      </w:r>
      <w:r>
        <w:rPr>
          <w:spacing w:val="-2"/>
        </w:rPr>
        <w:t>Section</w:t>
      </w:r>
      <w:r>
        <w:rPr>
          <w:spacing w:val="-11"/>
        </w:rPr>
        <w:t> </w:t>
      </w:r>
      <w:r>
        <w:rPr>
          <w:spacing w:val="-2"/>
        </w:rPr>
        <w:t>11</w:t>
      </w:r>
      <w:r>
        <w:rPr>
          <w:spacing w:val="-13"/>
        </w:rPr>
        <w:t> </w:t>
      </w:r>
      <w:r>
        <w:rPr>
          <w:spacing w:val="-2"/>
        </w:rPr>
        <w:t>of</w:t>
      </w:r>
      <w:r>
        <w:rPr>
          <w:spacing w:val="-14"/>
        </w:rPr>
        <w:t> </w:t>
      </w:r>
      <w:r>
        <w:rPr>
          <w:spacing w:val="-2"/>
        </w:rPr>
        <w:t>the</w:t>
      </w:r>
      <w:r>
        <w:rPr>
          <w:spacing w:val="-14"/>
        </w:rPr>
        <w:t> </w:t>
      </w:r>
      <w:r>
        <w:rPr>
          <w:spacing w:val="-2"/>
        </w:rPr>
        <w:t>“Child</w:t>
      </w:r>
      <w:r>
        <w:rPr>
          <w:spacing w:val="-5"/>
        </w:rPr>
        <w:t> </w:t>
      </w:r>
      <w:r>
        <w:rPr>
          <w:spacing w:val="-2"/>
        </w:rPr>
        <w:t>Custody Act</w:t>
      </w:r>
      <w:r>
        <w:rPr>
          <w:spacing w:val="-13"/>
        </w:rPr>
        <w:t> </w:t>
      </w:r>
      <w:r>
        <w:rPr>
          <w:spacing w:val="-2"/>
        </w:rPr>
        <w:t>of</w:t>
      </w:r>
      <w:r>
        <w:rPr>
          <w:spacing w:val="-14"/>
        </w:rPr>
        <w:t> </w:t>
      </w:r>
      <w:r>
        <w:rPr>
          <w:spacing w:val="-2"/>
        </w:rPr>
        <w:t>1970”,</w:t>
      </w:r>
      <w:r>
        <w:rPr>
          <w:spacing w:val="-4"/>
        </w:rPr>
        <w:t> </w:t>
      </w:r>
      <w:r>
        <w:rPr>
          <w:spacing w:val="-2"/>
        </w:rPr>
        <w:t>1970 </w:t>
      </w:r>
      <w:r>
        <w:rPr/>
        <w:t>PA 91, MCL 722.31.</w:t>
      </w:r>
    </w:p>
    <w:p>
      <w:pPr>
        <w:pStyle w:val="BodyText"/>
        <w:spacing w:line="232" w:lineRule="auto" w:before="275"/>
        <w:ind w:left="121" w:right="168" w:firstLine="1433"/>
      </w:pPr>
      <w:r>
        <w:rPr>
          <w:spacing w:val="-4"/>
        </w:rPr>
        <w:t>Except</w:t>
      </w:r>
      <w:r>
        <w:rPr>
          <w:spacing w:val="-11"/>
        </w:rPr>
        <w:t> </w:t>
      </w:r>
      <w:r>
        <w:rPr>
          <w:spacing w:val="-4"/>
        </w:rPr>
        <w:t>otherwise</w:t>
      </w:r>
      <w:r>
        <w:rPr>
          <w:spacing w:val="-7"/>
        </w:rPr>
        <w:t> </w:t>
      </w:r>
      <w:r>
        <w:rPr>
          <w:spacing w:val="-4"/>
        </w:rPr>
        <w:t>provided in</w:t>
      </w:r>
      <w:r>
        <w:rPr>
          <w:spacing w:val="-12"/>
        </w:rPr>
        <w:t> </w:t>
      </w:r>
      <w:r>
        <w:rPr>
          <w:spacing w:val="-4"/>
        </w:rPr>
        <w:t>this</w:t>
      </w:r>
      <w:r>
        <w:rPr>
          <w:spacing w:val="-11"/>
        </w:rPr>
        <w:t> </w:t>
      </w:r>
      <w:r>
        <w:rPr>
          <w:spacing w:val="-4"/>
        </w:rPr>
        <w:t>Order,</w:t>
      </w:r>
      <w:r>
        <w:rPr/>
        <w:t> </w:t>
      </w:r>
      <w:r>
        <w:rPr>
          <w:spacing w:val="-4"/>
        </w:rPr>
        <w:t>neither parent shall</w:t>
      </w:r>
      <w:r>
        <w:rPr>
          <w:spacing w:val="-7"/>
        </w:rPr>
        <w:t> </w:t>
      </w:r>
      <w:r>
        <w:rPr>
          <w:spacing w:val="-4"/>
        </w:rPr>
        <w:t>exercise</w:t>
      </w:r>
      <w:r>
        <w:rPr>
          <w:spacing w:val="-5"/>
        </w:rPr>
        <w:t> </w:t>
      </w:r>
      <w:r>
        <w:rPr>
          <w:spacing w:val="-4"/>
        </w:rPr>
        <w:t>parenting</w:t>
      </w:r>
      <w:r>
        <w:rPr>
          <w:spacing w:val="-7"/>
        </w:rPr>
        <w:t> </w:t>
      </w:r>
      <w:r>
        <w:rPr>
          <w:spacing w:val="-4"/>
        </w:rPr>
        <w:t>time</w:t>
      </w:r>
      <w:r>
        <w:rPr>
          <w:spacing w:val="-11"/>
        </w:rPr>
        <w:t> </w:t>
      </w:r>
      <w:r>
        <w:rPr>
          <w:spacing w:val="-4"/>
        </w:rPr>
        <w:t>in</w:t>
      </w:r>
      <w:r>
        <w:rPr>
          <w:spacing w:val="-12"/>
        </w:rPr>
        <w:t> </w:t>
      </w:r>
      <w:r>
        <w:rPr>
          <w:spacing w:val="-4"/>
        </w:rPr>
        <w:t>a</w:t>
      </w:r>
      <w:r>
        <w:rPr>
          <w:spacing w:val="-12"/>
        </w:rPr>
        <w:t> </w:t>
      </w:r>
      <w:r>
        <w:rPr>
          <w:spacing w:val="-4"/>
        </w:rPr>
        <w:t>foreign </w:t>
      </w:r>
      <w:r>
        <w:rPr>
          <w:spacing w:val="-2"/>
        </w:rPr>
        <w:t>country/nation</w:t>
      </w:r>
      <w:r>
        <w:rPr>
          <w:spacing w:val="-14"/>
        </w:rPr>
        <w:t> </w:t>
      </w:r>
      <w:r>
        <w:rPr>
          <w:spacing w:val="-2"/>
        </w:rPr>
        <w:t>that</w:t>
      </w:r>
      <w:r>
        <w:rPr>
          <w:spacing w:val="-14"/>
        </w:rPr>
        <w:t> </w:t>
      </w:r>
      <w:r>
        <w:rPr>
          <w:spacing w:val="-2"/>
        </w:rPr>
        <w:t>is</w:t>
      </w:r>
      <w:r>
        <w:rPr>
          <w:spacing w:val="-13"/>
        </w:rPr>
        <w:t> </w:t>
      </w:r>
      <w:r>
        <w:rPr>
          <w:spacing w:val="-2"/>
        </w:rPr>
        <w:t>not</w:t>
      </w:r>
      <w:r>
        <w:rPr>
          <w:spacing w:val="-10"/>
        </w:rPr>
        <w:t> </w:t>
      </w:r>
      <w:r>
        <w:rPr>
          <w:spacing w:val="-2"/>
        </w:rPr>
        <w:t>a</w:t>
      </w:r>
      <w:r>
        <w:rPr>
          <w:spacing w:val="-12"/>
        </w:rPr>
        <w:t> </w:t>
      </w:r>
      <w:r>
        <w:rPr>
          <w:spacing w:val="-2"/>
        </w:rPr>
        <w:t>party</w:t>
      </w:r>
      <w:r>
        <w:rPr>
          <w:spacing w:val="-11"/>
        </w:rPr>
        <w:t> </w:t>
      </w:r>
      <w:r>
        <w:rPr>
          <w:spacing w:val="-2"/>
        </w:rPr>
        <w:t>to</w:t>
      </w:r>
      <w:r>
        <w:rPr>
          <w:spacing w:val="-14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Hague</w:t>
      </w:r>
      <w:r>
        <w:rPr>
          <w:spacing w:val="-7"/>
        </w:rPr>
        <w:t> </w:t>
      </w:r>
      <w:r>
        <w:rPr>
          <w:spacing w:val="-2"/>
        </w:rPr>
        <w:t>Convention on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Civil Aspects</w:t>
      </w:r>
      <w:r>
        <w:rPr>
          <w:spacing w:val="-5"/>
        </w:rPr>
        <w:t> </w:t>
      </w:r>
      <w:r>
        <w:rPr>
          <w:spacing w:val="-2"/>
        </w:rPr>
        <w:t>of</w:t>
      </w:r>
      <w:r>
        <w:rPr>
          <w:spacing w:val="-14"/>
        </w:rPr>
        <w:t> </w:t>
      </w:r>
      <w:r>
        <w:rPr>
          <w:spacing w:val="-2"/>
        </w:rPr>
        <w:t>International</w:t>
      </w:r>
      <w:r>
        <w:rPr>
          <w:spacing w:val="14"/>
        </w:rPr>
        <w:t> </w:t>
      </w:r>
      <w:r>
        <w:rPr>
          <w:spacing w:val="-2"/>
        </w:rPr>
        <w:t>Child Abduction.</w:t>
      </w:r>
    </w:p>
    <w:p>
      <w:pPr>
        <w:pStyle w:val="Heading1"/>
        <w:spacing w:line="285" w:lineRule="exact"/>
        <w:ind w:right="37"/>
        <w:jc w:val="center"/>
      </w:pPr>
      <w:r>
        <w:rPr>
          <w:w w:val="90"/>
          <w:u w:val="single"/>
        </w:rPr>
        <w:t>INFtERENT</w:t>
      </w:r>
      <w:r>
        <w:rPr>
          <w:spacing w:val="32"/>
          <w:u w:val="single"/>
        </w:rPr>
        <w:t> </w:t>
      </w:r>
      <w:r>
        <w:rPr>
          <w:spacing w:val="-2"/>
          <w:u w:val="single"/>
        </w:rPr>
        <w:t>RIGFtT</w:t>
      </w:r>
    </w:p>
    <w:p>
      <w:pPr>
        <w:pStyle w:val="BodyText"/>
        <w:spacing w:line="230" w:lineRule="auto" w:before="8"/>
        <w:ind w:left="121"/>
      </w:pPr>
      <w:r>
        <w:rPr>
          <w:spacing w:val="-4"/>
        </w:rPr>
        <w:t>The</w:t>
      </w:r>
      <w:r>
        <w:rPr>
          <w:spacing w:val="-12"/>
        </w:rPr>
        <w:t> </w:t>
      </w:r>
      <w:r>
        <w:rPr>
          <w:spacing w:val="-4"/>
        </w:rPr>
        <w:t>minor</w:t>
      </w:r>
      <w:r>
        <w:rPr>
          <w:spacing w:val="-6"/>
        </w:rPr>
        <w:t> </w:t>
      </w:r>
      <w:r>
        <w:rPr>
          <w:spacing w:val="-4"/>
        </w:rPr>
        <w:t>child of</w:t>
      </w:r>
      <w:r>
        <w:rPr>
          <w:spacing w:val="-12"/>
        </w:rPr>
        <w:t> </w:t>
      </w:r>
      <w:r>
        <w:rPr>
          <w:spacing w:val="-4"/>
        </w:rPr>
        <w:t>the</w:t>
      </w:r>
      <w:r>
        <w:rPr>
          <w:spacing w:val="-5"/>
        </w:rPr>
        <w:t> </w:t>
      </w:r>
      <w:r>
        <w:rPr>
          <w:spacing w:val="-4"/>
        </w:rPr>
        <w:t>parties</w:t>
      </w:r>
      <w:r>
        <w:rPr>
          <w:spacing w:val="-7"/>
        </w:rPr>
        <w:t> </w:t>
      </w:r>
      <w:r>
        <w:rPr>
          <w:spacing w:val="-4"/>
        </w:rPr>
        <w:t>has</w:t>
      </w:r>
      <w:r>
        <w:rPr>
          <w:spacing w:val="-12"/>
        </w:rPr>
        <w:t> </w:t>
      </w:r>
      <w:r>
        <w:rPr>
          <w:spacing w:val="-4"/>
        </w:rPr>
        <w:t>the</w:t>
      </w:r>
      <w:r>
        <w:rPr>
          <w:spacing w:val="-9"/>
        </w:rPr>
        <w:t> </w:t>
      </w:r>
      <w:r>
        <w:rPr>
          <w:spacing w:val="-4"/>
        </w:rPr>
        <w:t>inherent</w:t>
      </w:r>
      <w:r>
        <w:rPr>
          <w:spacing w:val="7"/>
        </w:rPr>
        <w:t> </w:t>
      </w:r>
      <w:r>
        <w:rPr>
          <w:spacing w:val="-4"/>
        </w:rPr>
        <w:t>right</w:t>
      </w:r>
      <w:r>
        <w:rPr>
          <w:spacing w:val="-12"/>
        </w:rPr>
        <w:t> </w:t>
      </w:r>
      <w:r>
        <w:rPr>
          <w:spacing w:val="-4"/>
        </w:rPr>
        <w:t>to</w:t>
      </w:r>
      <w:r>
        <w:rPr>
          <w:spacing w:val="-12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natural affections and love</w:t>
      </w:r>
      <w:r>
        <w:rPr>
          <w:spacing w:val="-9"/>
        </w:rPr>
        <w:t> </w:t>
      </w:r>
      <w:r>
        <w:rPr>
          <w:spacing w:val="-4"/>
        </w:rPr>
        <w:t>of</w:t>
      </w:r>
      <w:r>
        <w:rPr>
          <w:spacing w:val="-10"/>
        </w:rPr>
        <w:t> </w:t>
      </w:r>
      <w:r>
        <w:rPr>
          <w:spacing w:val="-4"/>
        </w:rPr>
        <w:t>both parents</w:t>
      </w:r>
      <w:r>
        <w:rPr>
          <w:spacing w:val="-9"/>
        </w:rPr>
        <w:t> </w:t>
      </w:r>
      <w:r>
        <w:rPr>
          <w:spacing w:val="-4"/>
        </w:rPr>
        <w:t>and neither </w:t>
      </w:r>
      <w:r>
        <w:rPr>
          <w:spacing w:val="-2"/>
        </w:rPr>
        <w:t>party</w:t>
      </w:r>
      <w:r>
        <w:rPr>
          <w:spacing w:val="-14"/>
        </w:rPr>
        <w:t> </w:t>
      </w:r>
      <w:r>
        <w:rPr>
          <w:spacing w:val="-2"/>
        </w:rPr>
        <w:t>shall</w:t>
      </w:r>
      <w:r>
        <w:rPr>
          <w:spacing w:val="-8"/>
        </w:rPr>
        <w:t> </w:t>
      </w:r>
      <w:r>
        <w:rPr>
          <w:spacing w:val="-2"/>
        </w:rPr>
        <w:t>do</w:t>
      </w:r>
      <w:r>
        <w:rPr>
          <w:spacing w:val="-12"/>
        </w:rPr>
        <w:t> </w:t>
      </w:r>
      <w:r>
        <w:rPr>
          <w:spacing w:val="-2"/>
        </w:rPr>
        <w:t>anything</w:t>
      </w:r>
      <w:r>
        <w:rPr>
          <w:spacing w:val="-3"/>
        </w:rPr>
        <w:t> </w:t>
      </w:r>
      <w:r>
        <w:rPr>
          <w:spacing w:val="-2"/>
        </w:rPr>
        <w:t>which</w:t>
      </w:r>
      <w:r>
        <w:rPr>
          <w:spacing w:val="-6"/>
        </w:rPr>
        <w:t> </w:t>
      </w:r>
      <w:r>
        <w:rPr>
          <w:spacing w:val="-2"/>
        </w:rPr>
        <w:t>may</w:t>
      </w:r>
      <w:r>
        <w:rPr>
          <w:spacing w:val="-10"/>
        </w:rPr>
        <w:t> </w:t>
      </w:r>
      <w:r>
        <w:rPr>
          <w:spacing w:val="-2"/>
        </w:rPr>
        <w:t>estrange</w:t>
      </w:r>
      <w:r>
        <w:rPr>
          <w:spacing w:val="-4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minor</w:t>
      </w:r>
      <w:r>
        <w:rPr>
          <w:spacing w:val="-6"/>
        </w:rPr>
        <w:t> </w:t>
      </w:r>
      <w:r>
        <w:rPr>
          <w:spacing w:val="-2"/>
        </w:rPr>
        <w:t>child</w:t>
      </w:r>
      <w:r>
        <w:rPr>
          <w:spacing w:val="-6"/>
        </w:rPr>
        <w:t> </w:t>
      </w:r>
      <w:r>
        <w:rPr>
          <w:spacing w:val="-2"/>
        </w:rPr>
        <w:t>from</w:t>
      </w:r>
      <w:r>
        <w:rPr>
          <w:spacing w:val="-12"/>
        </w:rPr>
        <w:t> </w:t>
      </w:r>
      <w:r>
        <w:rPr>
          <w:spacing w:val="-2"/>
        </w:rPr>
        <w:t>the</w:t>
      </w:r>
      <w:r>
        <w:rPr>
          <w:spacing w:val="-12"/>
        </w:rPr>
        <w:t> </w:t>
      </w:r>
      <w:r>
        <w:rPr>
          <w:spacing w:val="-2"/>
        </w:rPr>
        <w:t>other</w:t>
      </w:r>
      <w:r>
        <w:rPr>
          <w:spacing w:val="-6"/>
        </w:rPr>
        <w:t> </w:t>
      </w:r>
      <w:r>
        <w:rPr>
          <w:spacing w:val="-2"/>
        </w:rPr>
        <w:t>party,</w:t>
      </w:r>
      <w:r>
        <w:rPr>
          <w:spacing w:val="-3"/>
        </w:rPr>
        <w:t> </w:t>
      </w:r>
      <w:r>
        <w:rPr>
          <w:spacing w:val="-2"/>
        </w:rPr>
        <w:t>or</w:t>
      </w:r>
      <w:r>
        <w:rPr>
          <w:spacing w:val="-14"/>
        </w:rPr>
        <w:t> </w:t>
      </w:r>
      <w:r>
        <w:rPr>
          <w:spacing w:val="-2"/>
        </w:rPr>
        <w:t>tend</w:t>
      </w:r>
      <w:r>
        <w:rPr>
          <w:spacing w:val="-11"/>
        </w:rPr>
        <w:t> </w:t>
      </w:r>
      <w:r>
        <w:rPr>
          <w:spacing w:val="-2"/>
        </w:rPr>
        <w:t>to</w:t>
      </w:r>
      <w:r>
        <w:rPr>
          <w:spacing w:val="-13"/>
        </w:rPr>
        <w:t> </w:t>
      </w:r>
      <w:r>
        <w:rPr>
          <w:spacing w:val="-2"/>
        </w:rPr>
        <w:t>discredit,</w:t>
      </w:r>
      <w:r>
        <w:rPr/>
        <w:t> </w:t>
      </w:r>
      <w:r>
        <w:rPr>
          <w:spacing w:val="-2"/>
        </w:rPr>
        <w:t>cause disrespect, or</w:t>
      </w:r>
      <w:r>
        <w:rPr>
          <w:spacing w:val="-13"/>
        </w:rPr>
        <w:t> </w:t>
      </w:r>
      <w:r>
        <w:rPr>
          <w:spacing w:val="-2"/>
        </w:rPr>
        <w:t>diminish</w:t>
      </w:r>
      <w:r>
        <w:rPr>
          <w:spacing w:val="-4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natural affections of</w:t>
      </w:r>
      <w:r>
        <w:rPr>
          <w:spacing w:val="-14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minor child for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other party.</w:t>
      </w:r>
    </w:p>
    <w:p>
      <w:pPr>
        <w:pStyle w:val="Heading1"/>
        <w:spacing w:before="262"/>
        <w:ind w:right="35"/>
        <w:jc w:val="center"/>
      </w:pPr>
      <w:r>
        <w:rPr>
          <w:spacing w:val="-8"/>
          <w:u w:val="single"/>
        </w:rPr>
        <w:t>CONTINUATION</w:t>
      </w:r>
      <w:r>
        <w:rPr>
          <w:spacing w:val="8"/>
          <w:u w:val="single"/>
        </w:rPr>
        <w:t> </w:t>
      </w:r>
      <w:r>
        <w:rPr>
          <w:spacing w:val="-8"/>
          <w:u w:val="single"/>
        </w:rPr>
        <w:t>OF</w:t>
      </w:r>
      <w:r>
        <w:rPr>
          <w:spacing w:val="-7"/>
          <w:u w:val="single"/>
        </w:rPr>
        <w:t> </w:t>
      </w:r>
      <w:r>
        <w:rPr>
          <w:spacing w:val="-8"/>
          <w:u w:val="single"/>
        </w:rPr>
        <w:t>PRIOR</w:t>
      </w:r>
      <w:r>
        <w:rPr>
          <w:spacing w:val="-1"/>
          <w:u w:val="single"/>
        </w:rPr>
        <w:t> </w:t>
      </w:r>
      <w:r>
        <w:rPr>
          <w:spacing w:val="-8"/>
          <w:u w:val="single"/>
        </w:rPr>
        <w:t>ORDERS</w:t>
      </w:r>
    </w:p>
    <w:p>
      <w:pPr>
        <w:pStyle w:val="BodyText"/>
        <w:spacing w:before="221"/>
        <w:ind w:left="115"/>
      </w:pPr>
      <w:r>
        <w:rPr>
          <w:spacing w:val="-4"/>
        </w:rPr>
        <w:t>Prior</w:t>
      </w:r>
      <w:r>
        <w:rPr>
          <w:spacing w:val="-12"/>
        </w:rPr>
        <w:t> </w:t>
      </w:r>
      <w:r>
        <w:rPr>
          <w:spacing w:val="-4"/>
        </w:rPr>
        <w:t>Orders</w:t>
      </w:r>
      <w:r>
        <w:rPr>
          <w:spacing w:val="-5"/>
        </w:rPr>
        <w:t> </w:t>
      </w:r>
      <w:r>
        <w:rPr>
          <w:spacing w:val="-4"/>
        </w:rPr>
        <w:t>not</w:t>
      </w:r>
      <w:r>
        <w:rPr>
          <w:spacing w:val="-7"/>
        </w:rPr>
        <w:t> </w:t>
      </w:r>
      <w:r>
        <w:rPr>
          <w:spacing w:val="-4"/>
        </w:rPr>
        <w:t>specifically</w:t>
      </w:r>
      <w:r>
        <w:rPr/>
        <w:t> </w:t>
      </w:r>
      <w:r>
        <w:rPr>
          <w:spacing w:val="-4"/>
        </w:rPr>
        <w:t>or</w:t>
      </w:r>
      <w:r>
        <w:rPr>
          <w:spacing w:val="-11"/>
        </w:rPr>
        <w:t> </w:t>
      </w:r>
      <w:r>
        <w:rPr>
          <w:spacing w:val="-4"/>
        </w:rPr>
        <w:t>by</w:t>
      </w:r>
      <w:r>
        <w:rPr>
          <w:spacing w:val="-10"/>
        </w:rPr>
        <w:t> </w:t>
      </w:r>
      <w:r>
        <w:rPr>
          <w:spacing w:val="-4"/>
        </w:rPr>
        <w:t>implication</w:t>
      </w:r>
      <w:r>
        <w:rPr>
          <w:spacing w:val="7"/>
        </w:rPr>
        <w:t> </w:t>
      </w:r>
      <w:r>
        <w:rPr>
          <w:spacing w:val="-4"/>
        </w:rPr>
        <w:t>modified</w:t>
      </w:r>
      <w:r>
        <w:rPr>
          <w:spacing w:val="6"/>
        </w:rPr>
        <w:t> </w:t>
      </w:r>
      <w:r>
        <w:rPr>
          <w:spacing w:val="-4"/>
        </w:rPr>
        <w:t>in</w:t>
      </w:r>
      <w:r>
        <w:rPr>
          <w:spacing w:val="-12"/>
        </w:rPr>
        <w:t> </w:t>
      </w:r>
      <w:r>
        <w:rPr>
          <w:spacing w:val="-4"/>
        </w:rPr>
        <w:t>this</w:t>
      </w:r>
      <w:r>
        <w:rPr>
          <w:spacing w:val="-11"/>
        </w:rPr>
        <w:t> </w:t>
      </w:r>
      <w:r>
        <w:rPr>
          <w:spacing w:val="-4"/>
        </w:rPr>
        <w:t>Order</w:t>
      </w:r>
      <w:r>
        <w:rPr>
          <w:spacing w:val="-5"/>
        </w:rPr>
        <w:t> </w:t>
      </w:r>
      <w:r>
        <w:rPr>
          <w:spacing w:val="-4"/>
        </w:rPr>
        <w:t>are</w:t>
      </w:r>
      <w:r>
        <w:rPr>
          <w:spacing w:val="-7"/>
        </w:rPr>
        <w:t> </w:t>
      </w:r>
      <w:r>
        <w:rPr>
          <w:spacing w:val="-4"/>
        </w:rPr>
        <w:t>preserved</w:t>
      </w:r>
      <w:r>
        <w:rPr>
          <w:spacing w:val="2"/>
        </w:rPr>
        <w:t> </w:t>
      </w:r>
      <w:r>
        <w:rPr>
          <w:spacing w:val="-4"/>
        </w:rPr>
        <w:t>and remain</w:t>
      </w:r>
      <w:r>
        <w:rPr>
          <w:spacing w:val="-3"/>
        </w:rPr>
        <w:t> </w:t>
      </w:r>
      <w:r>
        <w:rPr>
          <w:spacing w:val="-4"/>
        </w:rPr>
        <w:t>in</w:t>
      </w:r>
      <w:r>
        <w:rPr>
          <w:spacing w:val="-12"/>
        </w:rPr>
        <w:t> </w:t>
      </w:r>
      <w:r>
        <w:rPr>
          <w:spacing w:val="-4"/>
        </w:rPr>
        <w:t>effect.</w:t>
      </w:r>
    </w:p>
    <w:p>
      <w:pPr>
        <w:pStyle w:val="Heading1"/>
        <w:spacing w:before="216"/>
        <w:ind w:left="50" w:right="15"/>
        <w:jc w:val="center"/>
      </w:pPr>
      <w:r>
        <w:rPr>
          <w:spacing w:val="-9"/>
          <w:u w:val="single"/>
        </w:rPr>
        <w:t>NOTICE</w:t>
      </w:r>
      <w:r>
        <w:rPr>
          <w:spacing w:val="2"/>
          <w:u w:val="single"/>
        </w:rPr>
        <w:t> </w:t>
      </w:r>
      <w:r>
        <w:rPr>
          <w:spacing w:val="-2"/>
          <w:u w:val="single"/>
        </w:rPr>
        <w:t>REQUIREMENTS</w:t>
      </w:r>
      <w:r>
        <w:rPr>
          <w:spacing w:val="40"/>
          <w:u w:val="single"/>
        </w:rPr>
        <w:t> </w:t>
      </w:r>
    </w:p>
    <w:p>
      <w:pPr>
        <w:pStyle w:val="BodyText"/>
        <w:spacing w:line="230" w:lineRule="auto" w:before="274"/>
        <w:ind w:left="114" w:right="168" w:firstLine="720"/>
      </w:pPr>
      <w:r>
        <w:rPr>
          <w:spacing w:val="-2"/>
        </w:rPr>
        <w:t>Each</w:t>
      </w:r>
      <w:r>
        <w:rPr>
          <w:spacing w:val="-14"/>
        </w:rPr>
        <w:t> </w:t>
      </w:r>
      <w:r>
        <w:rPr>
          <w:spacing w:val="-2"/>
        </w:rPr>
        <w:t>party</w:t>
      </w:r>
      <w:r>
        <w:rPr>
          <w:spacing w:val="-11"/>
        </w:rPr>
        <w:t> </w:t>
      </w:r>
      <w:r>
        <w:rPr>
          <w:spacing w:val="-2"/>
        </w:rPr>
        <w:t>shall</w:t>
      </w:r>
      <w:r>
        <w:rPr>
          <w:spacing w:val="-4"/>
        </w:rPr>
        <w:t> </w:t>
      </w:r>
      <w:r>
        <w:rPr>
          <w:spacing w:val="-2"/>
        </w:rPr>
        <w:t>immediately</w:t>
      </w:r>
      <w:r>
        <w:rPr>
          <w:spacing w:val="12"/>
        </w:rPr>
        <w:t> </w:t>
      </w:r>
      <w:r>
        <w:rPr>
          <w:spacing w:val="-2"/>
        </w:rPr>
        <w:t>notify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12"/>
        </w:rPr>
        <w:t> </w:t>
      </w:r>
      <w:r>
        <w:rPr>
          <w:spacing w:val="-2"/>
        </w:rPr>
        <w:t>Office</w:t>
      </w:r>
      <w:r>
        <w:rPr>
          <w:spacing w:val="-9"/>
        </w:rPr>
        <w:t> </w:t>
      </w:r>
      <w:r>
        <w:rPr>
          <w:spacing w:val="-2"/>
        </w:rPr>
        <w:t>of</w:t>
      </w:r>
      <w:r>
        <w:rPr>
          <w:spacing w:val="-14"/>
        </w:rPr>
        <w:t> </w:t>
      </w:r>
      <w:r>
        <w:rPr>
          <w:spacing w:val="-2"/>
        </w:rPr>
        <w:t>Family</w:t>
      </w:r>
      <w:r>
        <w:rPr>
          <w:spacing w:val="-9"/>
        </w:rPr>
        <w:t> </w:t>
      </w:r>
      <w:r>
        <w:rPr>
          <w:spacing w:val="-2"/>
        </w:rPr>
        <w:t>Court</w:t>
      </w:r>
      <w:r>
        <w:rPr>
          <w:spacing w:val="-6"/>
        </w:rPr>
        <w:t> </w:t>
      </w:r>
      <w:r>
        <w:rPr>
          <w:spacing w:val="-2"/>
        </w:rPr>
        <w:t>Services,</w:t>
      </w:r>
      <w:r>
        <w:rPr>
          <w:spacing w:val="6"/>
        </w:rPr>
        <w:t> </w:t>
      </w:r>
      <w:r>
        <w:rPr>
          <w:spacing w:val="-2"/>
        </w:rPr>
        <w:t>in</w:t>
      </w:r>
      <w:r>
        <w:rPr>
          <w:spacing w:val="-14"/>
        </w:rPr>
        <w:t> </w:t>
      </w:r>
      <w:r>
        <w:rPr>
          <w:spacing w:val="-2"/>
        </w:rPr>
        <w:t>writing,</w:t>
      </w:r>
      <w:r>
        <w:rPr/>
        <w:t> </w:t>
      </w:r>
      <w:r>
        <w:rPr>
          <w:spacing w:val="-2"/>
        </w:rPr>
        <w:t>of</w:t>
      </w:r>
      <w:r>
        <w:rPr>
          <w:spacing w:val="-14"/>
        </w:rPr>
        <w:t> </w:t>
      </w:r>
      <w:r>
        <w:rPr>
          <w:spacing w:val="-2"/>
        </w:rPr>
        <w:t>any</w:t>
      </w:r>
      <w:r>
        <w:rPr>
          <w:spacing w:val="-7"/>
        </w:rPr>
        <w:t> </w:t>
      </w:r>
      <w:r>
        <w:rPr>
          <w:spacing w:val="-2"/>
        </w:rPr>
        <w:t>changes</w:t>
      </w:r>
      <w:r>
        <w:rPr>
          <w:spacing w:val="-8"/>
        </w:rPr>
        <w:t> </w:t>
      </w:r>
      <w:r>
        <w:rPr>
          <w:spacing w:val="-2"/>
        </w:rPr>
        <w:t>in </w:t>
      </w:r>
      <w:r>
        <w:rPr>
          <w:spacing w:val="-4"/>
        </w:rPr>
        <w:t>their</w:t>
      </w:r>
      <w:r>
        <w:rPr>
          <w:spacing w:val="-12"/>
        </w:rPr>
        <w:t> </w:t>
      </w:r>
      <w:r>
        <w:rPr>
          <w:spacing w:val="-4"/>
        </w:rPr>
        <w:t>mailing</w:t>
      </w:r>
      <w:r>
        <w:rPr>
          <w:spacing w:val="-12"/>
        </w:rPr>
        <w:t> </w:t>
      </w:r>
      <w:r>
        <w:rPr>
          <w:spacing w:val="-4"/>
        </w:rPr>
        <w:t>address,</w:t>
      </w:r>
      <w:r>
        <w:rPr>
          <w:spacing w:val="-6"/>
        </w:rPr>
        <w:t> </w:t>
      </w:r>
      <w:r>
        <w:rPr>
          <w:spacing w:val="-4"/>
        </w:rPr>
        <w:t>residence</w:t>
      </w:r>
      <w:r>
        <w:rPr>
          <w:spacing w:val="-11"/>
        </w:rPr>
        <w:t> </w:t>
      </w:r>
      <w:r>
        <w:rPr>
          <w:spacing w:val="-4"/>
        </w:rPr>
        <w:t>address, email</w:t>
      </w:r>
      <w:r>
        <w:rPr>
          <w:spacing w:val="-6"/>
        </w:rPr>
        <w:t> </w:t>
      </w:r>
      <w:r>
        <w:rPr>
          <w:spacing w:val="-4"/>
        </w:rPr>
        <w:t>address</w:t>
      </w:r>
      <w:r>
        <w:rPr>
          <w:spacing w:val="-8"/>
        </w:rPr>
        <w:t> </w:t>
      </w:r>
      <w:r>
        <w:rPr>
          <w:spacing w:val="-4"/>
        </w:rPr>
        <w:t>and</w:t>
      </w:r>
      <w:r>
        <w:rPr>
          <w:spacing w:val="-6"/>
        </w:rPr>
        <w:t> </w:t>
      </w:r>
      <w:r>
        <w:rPr>
          <w:spacing w:val="-4"/>
        </w:rPr>
        <w:t>name</w:t>
      </w:r>
      <w:r>
        <w:rPr>
          <w:spacing w:val="-12"/>
        </w:rPr>
        <w:t> </w:t>
      </w:r>
      <w:r>
        <w:rPr>
          <w:spacing w:val="-4"/>
        </w:rPr>
        <w:t>including</w:t>
      </w:r>
      <w:r>
        <w:rPr>
          <w:spacing w:val="-7"/>
        </w:rPr>
        <w:t> </w:t>
      </w:r>
      <w:r>
        <w:rPr>
          <w:spacing w:val="-4"/>
        </w:rPr>
        <w:t>address</w:t>
      </w:r>
      <w:r>
        <w:rPr>
          <w:spacing w:val="-11"/>
        </w:rPr>
        <w:t> </w:t>
      </w:r>
      <w:r>
        <w:rPr>
          <w:spacing w:val="-4"/>
        </w:rPr>
        <w:t>of</w:t>
      </w:r>
      <w:r>
        <w:rPr>
          <w:spacing w:val="-12"/>
        </w:rPr>
        <w:t> </w:t>
      </w:r>
      <w:r>
        <w:rPr>
          <w:spacing w:val="-4"/>
        </w:rPr>
        <w:t>current</w:t>
      </w:r>
      <w:r>
        <w:rPr>
          <w:spacing w:val="-1"/>
        </w:rPr>
        <w:t> </w:t>
      </w:r>
      <w:r>
        <w:rPr>
          <w:spacing w:val="-4"/>
        </w:rPr>
        <w:t>source</w:t>
      </w:r>
      <w:r>
        <w:rPr>
          <w:spacing w:val="-12"/>
        </w:rPr>
        <w:t> </w:t>
      </w:r>
      <w:r>
        <w:rPr>
          <w:spacing w:val="-4"/>
        </w:rPr>
        <w:t>of</w:t>
      </w:r>
      <w:r>
        <w:rPr>
          <w:spacing w:val="-12"/>
        </w:rPr>
        <w:t> </w:t>
      </w:r>
      <w:r>
        <w:rPr>
          <w:spacing w:val="-4"/>
        </w:rPr>
        <w:t>income. </w:t>
      </w:r>
      <w:r>
        <w:rPr>
          <w:spacing w:val="-2"/>
        </w:rPr>
        <w:t>Each</w:t>
      </w:r>
      <w:r>
        <w:rPr>
          <w:spacing w:val="-14"/>
        </w:rPr>
        <w:t> </w:t>
      </w:r>
      <w:r>
        <w:rPr>
          <w:spacing w:val="-2"/>
        </w:rPr>
        <w:t>party</w:t>
      </w:r>
      <w:r>
        <w:rPr>
          <w:spacing w:val="-14"/>
        </w:rPr>
        <w:t> </w:t>
      </w:r>
      <w:r>
        <w:rPr>
          <w:spacing w:val="-2"/>
        </w:rPr>
        <w:t>shall</w:t>
      </w:r>
      <w:r>
        <w:rPr>
          <w:spacing w:val="-9"/>
        </w:rPr>
        <w:t> </w:t>
      </w:r>
      <w:r>
        <w:rPr>
          <w:spacing w:val="-2"/>
        </w:rPr>
        <w:t>also</w:t>
      </w:r>
      <w:r>
        <w:rPr>
          <w:spacing w:val="-8"/>
        </w:rPr>
        <w:t> </w:t>
      </w:r>
      <w:r>
        <w:rPr>
          <w:spacing w:val="-2"/>
        </w:rPr>
        <w:t>keep</w:t>
      </w:r>
      <w:r>
        <w:rPr>
          <w:spacing w:val="-14"/>
        </w:rPr>
        <w:t> </w:t>
      </w:r>
      <w:r>
        <w:rPr>
          <w:spacing w:val="-2"/>
        </w:rPr>
        <w:t>Family</w:t>
      </w:r>
      <w:r>
        <w:rPr>
          <w:spacing w:val="-4"/>
        </w:rPr>
        <w:t> </w:t>
      </w:r>
      <w:r>
        <w:rPr>
          <w:spacing w:val="-2"/>
        </w:rPr>
        <w:t>Court</w:t>
      </w:r>
      <w:r>
        <w:rPr>
          <w:spacing w:val="-3"/>
        </w:rPr>
        <w:t> </w:t>
      </w:r>
      <w:r>
        <w:rPr>
          <w:spacing w:val="-2"/>
        </w:rPr>
        <w:t>Services</w:t>
      </w:r>
      <w:r>
        <w:rPr>
          <w:spacing w:val="-8"/>
        </w:rPr>
        <w:t> </w:t>
      </w:r>
      <w:r>
        <w:rPr>
          <w:spacing w:val="-2"/>
        </w:rPr>
        <w:t>informed of</w:t>
      </w:r>
      <w:r>
        <w:rPr>
          <w:spacing w:val="-14"/>
        </w:rPr>
        <w:t> </w:t>
      </w:r>
      <w:r>
        <w:rPr>
          <w:spacing w:val="-2"/>
        </w:rPr>
        <w:t>any</w:t>
      </w:r>
      <w:r>
        <w:rPr>
          <w:spacing w:val="-3"/>
        </w:rPr>
        <w:t> </w:t>
      </w:r>
      <w:r>
        <w:rPr>
          <w:spacing w:val="-2"/>
        </w:rPr>
        <w:t>health</w:t>
      </w:r>
      <w:r>
        <w:rPr>
          <w:spacing w:val="-10"/>
        </w:rPr>
        <w:t> </w:t>
      </w:r>
      <w:r>
        <w:rPr>
          <w:spacing w:val="-2"/>
        </w:rPr>
        <w:t>care</w:t>
      </w:r>
      <w:r>
        <w:rPr>
          <w:spacing w:val="-12"/>
        </w:rPr>
        <w:t> </w:t>
      </w:r>
      <w:r>
        <w:rPr>
          <w:spacing w:val="-2"/>
        </w:rPr>
        <w:t>coverage</w:t>
      </w:r>
      <w:r>
        <w:rPr>
          <w:spacing w:val="-5"/>
        </w:rPr>
        <w:t> </w:t>
      </w:r>
      <w:r>
        <w:rPr>
          <w:spacing w:val="-2"/>
        </w:rPr>
        <w:t>available</w:t>
      </w:r>
      <w:r>
        <w:rPr>
          <w:spacing w:val="-4"/>
        </w:rPr>
        <w:t> </w:t>
      </w:r>
      <w:r>
        <w:rPr>
          <w:spacing w:val="-2"/>
        </w:rPr>
        <w:t>to</w:t>
      </w:r>
      <w:r>
        <w:rPr>
          <w:spacing w:val="-14"/>
        </w:rPr>
        <w:t> </w:t>
      </w:r>
      <w:r>
        <w:rPr>
          <w:spacing w:val="-2"/>
        </w:rPr>
        <w:t>them;</w:t>
      </w:r>
      <w:r>
        <w:rPr>
          <w:spacing w:val="-11"/>
        </w:rPr>
        <w:t> </w:t>
      </w:r>
      <w:r>
        <w:rPr>
          <w:spacing w:val="-2"/>
        </w:rPr>
        <w:t>the name</w:t>
      </w:r>
      <w:r>
        <w:rPr>
          <w:spacing w:val="-14"/>
        </w:rPr>
        <w:t> </w:t>
      </w:r>
      <w:r>
        <w:rPr>
          <w:spacing w:val="-2"/>
        </w:rPr>
        <w:t>of</w:t>
      </w:r>
      <w:r>
        <w:rPr>
          <w:spacing w:val="-14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insurance</w:t>
      </w:r>
      <w:r>
        <w:rPr>
          <w:spacing w:val="-12"/>
        </w:rPr>
        <w:t> </w:t>
      </w:r>
      <w:r>
        <w:rPr>
          <w:spacing w:val="-2"/>
        </w:rPr>
        <w:t>company,</w:t>
      </w:r>
      <w:r>
        <w:rPr>
          <w:spacing w:val="-1"/>
        </w:rPr>
        <w:t> </w:t>
      </w:r>
      <w:r>
        <w:rPr>
          <w:spacing w:val="-2"/>
        </w:rPr>
        <w:t>health</w:t>
      </w:r>
      <w:r>
        <w:rPr>
          <w:spacing w:val="-14"/>
        </w:rPr>
        <w:t> </w:t>
      </w:r>
      <w:r>
        <w:rPr>
          <w:spacing w:val="-2"/>
        </w:rPr>
        <w:t>care</w:t>
      </w:r>
      <w:r>
        <w:rPr>
          <w:spacing w:val="-13"/>
        </w:rPr>
        <w:t> </w:t>
      </w:r>
      <w:r>
        <w:rPr>
          <w:spacing w:val="-2"/>
        </w:rPr>
        <w:t>organization,</w:t>
      </w:r>
      <w:r>
        <w:rPr>
          <w:spacing w:val="1"/>
        </w:rPr>
        <w:t> </w:t>
      </w:r>
      <w:r>
        <w:rPr>
          <w:spacing w:val="-2"/>
        </w:rPr>
        <w:t>or</w:t>
      </w:r>
      <w:r>
        <w:rPr>
          <w:spacing w:val="-13"/>
        </w:rPr>
        <w:t> </w:t>
      </w:r>
      <w:r>
        <w:rPr>
          <w:spacing w:val="-2"/>
        </w:rPr>
        <w:t>health</w:t>
      </w:r>
      <w:r>
        <w:rPr>
          <w:spacing w:val="-10"/>
        </w:rPr>
        <w:t> </w:t>
      </w:r>
      <w:r>
        <w:rPr>
          <w:spacing w:val="-2"/>
        </w:rPr>
        <w:t>maintenance</w:t>
      </w:r>
      <w:r>
        <w:rPr>
          <w:spacing w:val="-8"/>
        </w:rPr>
        <w:t> </w:t>
      </w:r>
      <w:r>
        <w:rPr>
          <w:spacing w:val="-2"/>
        </w:rPr>
        <w:t>organization;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14"/>
        </w:rPr>
        <w:t> </w:t>
      </w:r>
      <w:r>
        <w:rPr>
          <w:spacing w:val="-2"/>
        </w:rPr>
        <w:t>policy certificate</w:t>
      </w:r>
      <w:r>
        <w:rPr>
          <w:spacing w:val="-8"/>
        </w:rPr>
        <w:t> </w:t>
      </w:r>
      <w:r>
        <w:rPr>
          <w:spacing w:val="-2"/>
        </w:rPr>
        <w:t>or</w:t>
      </w:r>
      <w:r>
        <w:rPr>
          <w:spacing w:val="-14"/>
        </w:rPr>
        <w:t> </w:t>
      </w:r>
      <w:r>
        <w:rPr>
          <w:spacing w:val="-2"/>
        </w:rPr>
        <w:t>contract</w:t>
      </w:r>
      <w:r>
        <w:rPr>
          <w:spacing w:val="5"/>
        </w:rPr>
        <w:t> </w:t>
      </w:r>
      <w:r>
        <w:rPr>
          <w:spacing w:val="-2"/>
        </w:rPr>
        <w:t>number;</w:t>
      </w:r>
      <w:r>
        <w:rPr>
          <w:spacing w:val="-4"/>
        </w:rPr>
        <w:t> </w:t>
      </w:r>
      <w:r>
        <w:rPr>
          <w:spacing w:val="-2"/>
        </w:rPr>
        <w:t>and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names</w:t>
      </w:r>
      <w:r>
        <w:rPr>
          <w:spacing w:val="-11"/>
        </w:rPr>
        <w:t> </w:t>
      </w:r>
      <w:r>
        <w:rPr>
          <w:spacing w:val="-2"/>
        </w:rPr>
        <w:t>and</w:t>
      </w:r>
      <w:r>
        <w:rPr>
          <w:spacing w:val="-6"/>
        </w:rPr>
        <w:t> </w:t>
      </w:r>
      <w:r>
        <w:rPr>
          <w:spacing w:val="-2"/>
        </w:rPr>
        <w:t>birth</w:t>
      </w:r>
      <w:r>
        <w:rPr>
          <w:spacing w:val="-11"/>
        </w:rPr>
        <w:t> </w:t>
      </w:r>
      <w:r>
        <w:rPr>
          <w:spacing w:val="-2"/>
        </w:rPr>
        <w:t>dates</w:t>
      </w:r>
      <w:r>
        <w:rPr>
          <w:spacing w:val="-14"/>
        </w:rPr>
        <w:t> </w:t>
      </w:r>
      <w:r>
        <w:rPr>
          <w:spacing w:val="-2"/>
        </w:rPr>
        <w:t>of</w:t>
      </w:r>
      <w:r>
        <w:rPr>
          <w:spacing w:val="-14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persons</w:t>
      </w:r>
      <w:r>
        <w:rPr>
          <w:spacing w:val="-7"/>
        </w:rPr>
        <w:t> </w:t>
      </w:r>
      <w:r>
        <w:rPr>
          <w:spacing w:val="-2"/>
        </w:rPr>
        <w:t>who</w:t>
      </w:r>
      <w:r>
        <w:rPr>
          <w:spacing w:val="-8"/>
        </w:rPr>
        <w:t> </w:t>
      </w:r>
      <w:r>
        <w:rPr>
          <w:spacing w:val="-2"/>
        </w:rPr>
        <w:t>are</w:t>
      </w:r>
      <w:r>
        <w:rPr>
          <w:spacing w:val="-11"/>
        </w:rPr>
        <w:t> </w:t>
      </w:r>
      <w:r>
        <w:rPr>
          <w:spacing w:val="-2"/>
        </w:rPr>
        <w:t>covered.</w:t>
      </w:r>
    </w:p>
    <w:p>
      <w:pPr>
        <w:pStyle w:val="BodyText"/>
        <w:spacing w:before="272"/>
        <w:ind w:left="115"/>
      </w:pPr>
      <w:r>
        <w:rPr>
          <w:spacing w:val="-6"/>
        </w:rPr>
        <w:t>Recommended</w:t>
      </w:r>
      <w:r>
        <w:rPr>
          <w:spacing w:val="15"/>
        </w:rPr>
        <w:t> </w:t>
      </w:r>
      <w:r>
        <w:rPr>
          <w:spacing w:val="-6"/>
        </w:rPr>
        <w:t>and</w:t>
      </w:r>
      <w:r>
        <w:rPr>
          <w:spacing w:val="-4"/>
        </w:rPr>
        <w:t> </w:t>
      </w:r>
      <w:r>
        <w:rPr>
          <w:spacing w:val="-6"/>
        </w:rPr>
        <w:t>Prepared</w:t>
      </w:r>
      <w:r>
        <w:rPr>
          <w:spacing w:val="9"/>
        </w:rPr>
        <w:t> </w:t>
      </w:r>
      <w:r>
        <w:rPr>
          <w:spacing w:val="-6"/>
        </w:rPr>
        <w:t>by:</w:t>
      </w:r>
    </w:p>
    <w:p>
      <w:pPr>
        <w:pStyle w:val="BodyText"/>
        <w:spacing w:before="7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466344</wp:posOffset>
                </wp:positionH>
                <wp:positionV relativeFrom="paragraph">
                  <wp:posOffset>41961</wp:posOffset>
                </wp:positionV>
                <wp:extent cx="2496820" cy="469900"/>
                <wp:effectExtent l="0" t="0" r="0" b="0"/>
                <wp:wrapTopAndBottom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2496820" cy="469900"/>
                          <a:chExt cx="2496820" cy="46990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3047" y="464819"/>
                            <a:ext cx="2365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65375" h="0">
                                <a:moveTo>
                                  <a:pt x="0" y="0"/>
                                </a:moveTo>
                                <a:lnTo>
                                  <a:pt x="2365248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5216" y="82296"/>
                            <a:ext cx="384047" cy="3870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863" cy="37185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400" y="79247"/>
                            <a:ext cx="2343912" cy="32613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6.720001pt;margin-top:3.304056pt;width:196.6pt;height:37pt;mso-position-horizontal-relative:page;mso-position-vertical-relative:paragraph;z-index:-15728128;mso-wrap-distance-left:0;mso-wrap-distance-right:0" id="docshapegroup3" coordorigin="734,66" coordsize="3932,740">
                <v:line style="position:absolute" from="739,798" to="4464,798" stroked="true" strokeweight=".72pt" strokecolor="#000000">
                  <v:stroke dashstyle="solid"/>
                </v:line>
                <v:shape style="position:absolute;left:1656;top:195;width:605;height:610" type="#_x0000_t75" id="docshape4" stroked="false">
                  <v:imagedata r:id="rId6" o:title=""/>
                </v:shape>
                <v:shape style="position:absolute;left:734;top:66;width:687;height:586" type="#_x0000_t75" id="docshape5" stroked="false">
                  <v:imagedata r:id="rId7" o:title=""/>
                </v:shape>
                <v:shape style="position:absolute;left:974;top:190;width:3692;height:514" type="#_x0000_t75" id="docshape6" stroked="false">
                  <v:imagedata r:id="rId8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line="232" w:lineRule="auto" w:before="13"/>
        <w:ind w:left="115" w:right="8330" w:hanging="1"/>
      </w:pPr>
      <w:r>
        <w:rPr/>
        <w:t>Brandy J. Klapatch </w:t>
      </w:r>
      <w:r>
        <w:rPr>
          <w:spacing w:val="-6"/>
        </w:rPr>
        <w:t>Family</w:t>
      </w:r>
      <w:r>
        <w:rPr>
          <w:spacing w:val="-10"/>
        </w:rPr>
        <w:t> </w:t>
      </w:r>
      <w:r>
        <w:rPr>
          <w:spacing w:val="-6"/>
        </w:rPr>
        <w:t>Court</w:t>
      </w:r>
      <w:r>
        <w:rPr>
          <w:spacing w:val="-10"/>
        </w:rPr>
        <w:t> </w:t>
      </w:r>
      <w:r>
        <w:rPr>
          <w:spacing w:val="-6"/>
        </w:rPr>
        <w:t>Specialist</w:t>
      </w:r>
    </w:p>
    <w:p>
      <w:pPr>
        <w:spacing w:before="261"/>
        <w:ind w:left="5878" w:right="0" w:firstLine="0"/>
        <w:jc w:val="left"/>
        <w:rPr>
          <w:sz w:val="25"/>
        </w:rPr>
      </w:pPr>
      <w:r>
        <w:rPr>
          <w:sz w:val="25"/>
        </w:rPr>
        <w:t>IT</w:t>
      </w:r>
      <w:r>
        <w:rPr>
          <w:spacing w:val="-15"/>
          <w:sz w:val="25"/>
        </w:rPr>
        <w:t> </w:t>
      </w:r>
      <w:r>
        <w:rPr>
          <w:sz w:val="25"/>
        </w:rPr>
        <w:t>IS</w:t>
      </w:r>
      <w:r>
        <w:rPr>
          <w:spacing w:val="-12"/>
          <w:sz w:val="25"/>
        </w:rPr>
        <w:t> </w:t>
      </w:r>
      <w:r>
        <w:rPr>
          <w:sz w:val="25"/>
        </w:rPr>
        <w:t>SO</w:t>
      </w:r>
      <w:r>
        <w:rPr>
          <w:spacing w:val="-10"/>
          <w:sz w:val="25"/>
        </w:rPr>
        <w:t> </w:t>
      </w:r>
      <w:r>
        <w:rPr>
          <w:spacing w:val="-2"/>
          <w:sz w:val="25"/>
        </w:rPr>
        <w:t>ORDERED.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37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4126991</wp:posOffset>
                </wp:positionH>
                <wp:positionV relativeFrom="paragraph">
                  <wp:posOffset>248717</wp:posOffset>
                </wp:positionV>
                <wp:extent cx="2517775" cy="127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25177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17775" h="0">
                              <a:moveTo>
                                <a:pt x="0" y="0"/>
                              </a:moveTo>
                              <a:lnTo>
                                <a:pt x="2517648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4.959991pt;margin-top:19.584019pt;width:198.25pt;height:.1pt;mso-position-horizontal-relative:page;mso-position-vertical-relative:paragraph;z-index:-15727616;mso-wrap-distance-left:0;mso-wrap-distance-right:0" id="docshape7" coordorigin="6499,392" coordsize="3965,0" path="m6499,392l10464,392e" filled="false" stroked="true" strokeweight=".7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6"/>
        <w:ind w:left="5875" w:right="0" w:firstLine="0"/>
        <w:jc w:val="left"/>
        <w:rPr>
          <w:sz w:val="25"/>
        </w:rPr>
      </w:pPr>
      <w:r>
        <w:rPr>
          <w:spacing w:val="-2"/>
          <w:sz w:val="25"/>
        </w:rPr>
        <w:t>HONORABLE</w:t>
      </w:r>
    </w:p>
    <w:sectPr>
      <w:pgSz w:w="12240" w:h="15840"/>
      <w:pgMar w:header="722" w:footer="0" w:top="1800" w:bottom="280" w:left="600" w:right="6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517184">
              <wp:simplePos x="0" y="0"/>
              <wp:positionH relativeFrom="page">
                <wp:posOffset>441894</wp:posOffset>
              </wp:positionH>
              <wp:positionV relativeFrom="page">
                <wp:posOffset>445854</wp:posOffset>
              </wp:positionV>
              <wp:extent cx="1894205" cy="54800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894205" cy="548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37" w:lineRule="auto" w:before="12"/>
                            <w:ind w:left="20" w:right="357" w:hanging="1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PIGORS v WATSON FILE</w:t>
                          </w:r>
                          <w:r>
                            <w:rPr>
                              <w:spacing w:val="-12"/>
                              <w:sz w:val="24"/>
                            </w:rPr>
                            <w:t> </w:t>
                          </w:r>
                          <w:r>
                            <w:rPr>
                              <w:sz w:val="24"/>
                            </w:rPr>
                            <w:t>#</w:t>
                          </w:r>
                          <w:r>
                            <w:rPr>
                              <w:spacing w:val="-15"/>
                              <w:sz w:val="24"/>
                            </w:rPr>
                            <w:t> </w:t>
                          </w:r>
                          <w:r>
                            <w:rPr>
                              <w:sz w:val="24"/>
                            </w:rPr>
                            <w:t>2024-001507-DC</w:t>
                          </w:r>
                        </w:p>
                        <w:p>
                          <w:pPr>
                            <w:spacing w:before="8"/>
                            <w:ind w:left="2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Recommendation</w:t>
                          </w:r>
                          <w:r>
                            <w:rPr>
                              <w:spacing w:val="-3"/>
                              <w:sz w:val="24"/>
                            </w:rPr>
                            <w:t> </w:t>
                          </w:r>
                          <w:r>
                            <w:rPr>
                              <w:sz w:val="24"/>
                            </w:rPr>
                            <w:t>dated</w:t>
                          </w:r>
                          <w:r>
                            <w:rPr>
                              <w:spacing w:val="10"/>
                              <w:sz w:val="24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6/5/24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4.79488pt;margin-top:35.10664pt;width:149.15pt;height:43.15pt;mso-position-horizontal-relative:page;mso-position-vertical-relative:page;z-index:-15799296" type="#_x0000_t202" id="docshape1" filled="false" stroked="false">
              <v:textbox inset="0,0,0,0">
                <w:txbxContent>
                  <w:p>
                    <w:pPr>
                      <w:spacing w:line="237" w:lineRule="auto" w:before="12"/>
                      <w:ind w:left="20" w:right="357" w:hanging="1"/>
                      <w:jc w:val="left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PIGORS v WATSON FILE</w:t>
                    </w:r>
                    <w:r>
                      <w:rPr>
                        <w:spacing w:val="-12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#</w:t>
                    </w:r>
                    <w:r>
                      <w:rPr>
                        <w:spacing w:val="-15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2024-001507-DC</w:t>
                    </w:r>
                  </w:p>
                  <w:p>
                    <w:pPr>
                      <w:spacing w:before="8"/>
                      <w:ind w:left="2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Recommendation</w:t>
                    </w:r>
                    <w:r>
                      <w:rPr>
                        <w:spacing w:val="-3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dated</w:t>
                    </w:r>
                    <w:r>
                      <w:rPr>
                        <w:spacing w:val="10"/>
                        <w:sz w:val="24"/>
                      </w:rPr>
                      <w:t> </w:t>
                    </w:r>
                    <w:r>
                      <w:rPr>
                        <w:spacing w:val="-2"/>
                        <w:sz w:val="24"/>
                      </w:rPr>
                      <w:t>6/5/24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517696">
              <wp:simplePos x="0" y="0"/>
              <wp:positionH relativeFrom="page">
                <wp:posOffset>3614936</wp:posOffset>
              </wp:positionH>
              <wp:positionV relativeFrom="page">
                <wp:posOffset>970110</wp:posOffset>
              </wp:positionV>
              <wp:extent cx="577215" cy="19431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57721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PAGE </w:t>
                          </w:r>
                          <w:r>
                            <w:rPr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4"/>
                            </w:rPr>
                            <w:t>2</w:t>
                          </w:r>
                          <w:r>
                            <w:rPr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4.640686pt;margin-top:76.386642pt;width:45.45pt;height:15.3pt;mso-position-horizontal-relative:page;mso-position-vertical-relative:page;z-index:-15798784" type="#_x0000_t202" id="docshape2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PAGE </w:t>
                    </w:r>
                    <w:r>
                      <w:rPr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spacing w:val="-10"/>
                        <w:sz w:val="24"/>
                      </w:rPr>
                      <w:instrText> PAGE </w:instrText>
                    </w:r>
                    <w:r>
                      <w:rPr>
                        <w:spacing w:val="-10"/>
                        <w:sz w:val="24"/>
                      </w:rPr>
                      <w:fldChar w:fldCharType="separate"/>
                    </w:r>
                    <w:r>
                      <w:rPr>
                        <w:spacing w:val="-10"/>
                        <w:sz w:val="24"/>
                      </w:rPr>
                      <w:t>2</w:t>
                    </w:r>
                    <w:r>
                      <w:rPr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838" w:hanging="362"/>
        <w:jc w:val="left"/>
      </w:pPr>
      <w:rPr>
        <w:rFonts w:hint="default"/>
        <w:spacing w:val="0"/>
        <w:w w:val="9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58" w:hanging="36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76" w:hanging="36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94" w:hanging="36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12" w:hanging="36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30" w:hanging="36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48" w:hanging="36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66" w:hanging="36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84" w:hanging="362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5"/>
      <w:szCs w:val="25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60"/>
      <w:ind w:left="35"/>
      <w:outlineLvl w:val="1"/>
    </w:pPr>
    <w:rPr>
      <w:rFonts w:ascii="Times New Roman" w:hAnsi="Times New Roman" w:eastAsia="Times New Roman" w:cs="Times New Roman"/>
      <w:b/>
      <w:bCs/>
      <w:sz w:val="25"/>
      <w:szCs w:val="25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36" w:hanging="361"/>
      <w:jc w:val="both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PROPOSED NON-PUBLIC FC - Recommendation - FOC RECOMMENDATION FOR PARENTING TIME - 2024-001507-DC - D:WATSON EMILY ANN P:PIGORS ANDREW JAMES</dc:title>
  <dcterms:created xsi:type="dcterms:W3CDTF">2024-12-04T04:11:20Z</dcterms:created>
  <dcterms:modified xsi:type="dcterms:W3CDTF">2024-12-04T04:11:20Z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2024-06-07T00:00:00Z</vt:filetime>
  </property>
  <property fmtid="{D5CDD505-2E9C-101B-9397-08002B2CF9AE}" pid="3" name="LastSaved">
    <vt:filetime>2024-12-04T00:00:00Z</vt:filetime>
  </property>
  <property fmtid="{D5CDD505-2E9C-101B-9397-08002B2CF9AE}" pid="4" name="Producer">
    <vt:lpwstr>Adobe PDF Library 15.0.4</vt:lpwstr>
  </property>
</Properties>
</file>