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FCE8DC" w14:textId="77777777" w:rsidR="00225330" w:rsidRPr="00225330" w:rsidRDefault="00225330" w:rsidP="00225330">
      <w:pPr>
        <w:spacing w:before="100" w:beforeAutospacing="1" w:after="100" w:afterAutospacing="1" w:line="240" w:lineRule="auto"/>
        <w:rPr>
          <w:rFonts w:ascii="Times New Roman" w:eastAsia="Times New Roman" w:hAnsi="Times New Roman" w:cs="Times New Roman"/>
          <w:sz w:val="24"/>
          <w:szCs w:val="24"/>
        </w:rPr>
      </w:pPr>
      <w:r w:rsidRPr="00225330">
        <w:rPr>
          <w:rFonts w:ascii="Times New Roman" w:eastAsia="Times New Roman" w:hAnsi="Times New Roman" w:cs="Times New Roman"/>
          <w:b/>
          <w:bCs/>
          <w:sz w:val="24"/>
          <w:szCs w:val="24"/>
        </w:rPr>
        <w:t>STATE OF MICHIGAN</w:t>
      </w:r>
      <w:r w:rsidRPr="00225330">
        <w:rPr>
          <w:rFonts w:ascii="Times New Roman" w:eastAsia="Times New Roman" w:hAnsi="Times New Roman" w:cs="Times New Roman"/>
          <w:sz w:val="24"/>
          <w:szCs w:val="24"/>
        </w:rPr>
        <w:br/>
      </w:r>
      <w:r w:rsidRPr="00225330">
        <w:rPr>
          <w:rFonts w:ascii="Times New Roman" w:eastAsia="Times New Roman" w:hAnsi="Times New Roman" w:cs="Times New Roman"/>
          <w:b/>
          <w:bCs/>
          <w:sz w:val="24"/>
          <w:szCs w:val="24"/>
        </w:rPr>
        <w:t>14TH CIRCUIT COURT FOR THE COUNTY OF MUSKEGON</w:t>
      </w:r>
      <w:r w:rsidRPr="00225330">
        <w:rPr>
          <w:rFonts w:ascii="Times New Roman" w:eastAsia="Times New Roman" w:hAnsi="Times New Roman" w:cs="Times New Roman"/>
          <w:sz w:val="24"/>
          <w:szCs w:val="24"/>
        </w:rPr>
        <w:br/>
      </w:r>
      <w:r w:rsidRPr="00225330">
        <w:rPr>
          <w:rFonts w:ascii="Times New Roman" w:eastAsia="Times New Roman" w:hAnsi="Times New Roman" w:cs="Times New Roman"/>
          <w:b/>
          <w:bCs/>
          <w:sz w:val="24"/>
          <w:szCs w:val="24"/>
        </w:rPr>
        <w:t>CASE NO. [Insert Case Number]</w:t>
      </w:r>
    </w:p>
    <w:p w14:paraId="617E2CF1" w14:textId="77777777" w:rsidR="00225330" w:rsidRPr="00225330" w:rsidRDefault="00225330" w:rsidP="00225330">
      <w:pPr>
        <w:spacing w:after="0" w:line="240" w:lineRule="auto"/>
        <w:rPr>
          <w:rFonts w:ascii="Times New Roman" w:eastAsia="Times New Roman" w:hAnsi="Times New Roman" w:cs="Times New Roman"/>
          <w:sz w:val="24"/>
          <w:szCs w:val="24"/>
        </w:rPr>
      </w:pPr>
      <w:r w:rsidRPr="00225330">
        <w:rPr>
          <w:rFonts w:ascii="Times New Roman" w:eastAsia="Times New Roman" w:hAnsi="Times New Roman" w:cs="Times New Roman"/>
          <w:sz w:val="24"/>
          <w:szCs w:val="24"/>
        </w:rPr>
        <w:pict w14:anchorId="62047B0E">
          <v:rect id="_x0000_i1025" style="width:0;height:1.5pt" o:hralign="center" o:hrstd="t" o:hr="t" fillcolor="#a0a0a0" stroked="f"/>
        </w:pict>
      </w:r>
    </w:p>
    <w:p w14:paraId="408EFE68" w14:textId="77777777" w:rsidR="00225330" w:rsidRPr="00225330" w:rsidRDefault="00225330" w:rsidP="00225330">
      <w:pPr>
        <w:spacing w:before="100" w:beforeAutospacing="1" w:after="100" w:afterAutospacing="1" w:line="240" w:lineRule="auto"/>
        <w:outlineLvl w:val="2"/>
        <w:rPr>
          <w:rFonts w:ascii="Times New Roman" w:eastAsia="Times New Roman" w:hAnsi="Times New Roman" w:cs="Times New Roman"/>
          <w:b/>
          <w:bCs/>
          <w:sz w:val="27"/>
          <w:szCs w:val="27"/>
        </w:rPr>
      </w:pPr>
      <w:r w:rsidRPr="00225330">
        <w:rPr>
          <w:rFonts w:ascii="Times New Roman" w:eastAsia="Times New Roman" w:hAnsi="Times New Roman" w:cs="Times New Roman"/>
          <w:b/>
          <w:bCs/>
          <w:sz w:val="27"/>
          <w:szCs w:val="27"/>
        </w:rPr>
        <w:t>COMPLAINT FOR CIVIL INTIMIDATION AND INFLUENCE ON CUSTODY ARRANGEMENTS</w:t>
      </w:r>
    </w:p>
    <w:p w14:paraId="48C2A1FD" w14:textId="77777777" w:rsidR="00225330" w:rsidRPr="00225330" w:rsidRDefault="00225330" w:rsidP="00225330">
      <w:pPr>
        <w:spacing w:before="100" w:beforeAutospacing="1" w:after="100" w:afterAutospacing="1" w:line="240" w:lineRule="auto"/>
        <w:rPr>
          <w:rFonts w:ascii="Times New Roman" w:eastAsia="Times New Roman" w:hAnsi="Times New Roman" w:cs="Times New Roman"/>
          <w:sz w:val="24"/>
          <w:szCs w:val="24"/>
        </w:rPr>
      </w:pPr>
      <w:r w:rsidRPr="00225330">
        <w:rPr>
          <w:rFonts w:ascii="Times New Roman" w:eastAsia="Times New Roman" w:hAnsi="Times New Roman" w:cs="Times New Roman"/>
          <w:b/>
          <w:bCs/>
          <w:sz w:val="24"/>
          <w:szCs w:val="24"/>
        </w:rPr>
        <w:t>Plaintiff</w:t>
      </w:r>
      <w:r w:rsidRPr="00225330">
        <w:rPr>
          <w:rFonts w:ascii="Times New Roman" w:eastAsia="Times New Roman" w:hAnsi="Times New Roman" w:cs="Times New Roman"/>
          <w:sz w:val="24"/>
          <w:szCs w:val="24"/>
        </w:rPr>
        <w:t>: ANDREW J. PIGORS</w:t>
      </w:r>
      <w:r w:rsidRPr="00225330">
        <w:rPr>
          <w:rFonts w:ascii="Times New Roman" w:eastAsia="Times New Roman" w:hAnsi="Times New Roman" w:cs="Times New Roman"/>
          <w:sz w:val="24"/>
          <w:szCs w:val="24"/>
        </w:rPr>
        <w:br/>
      </w:r>
      <w:r w:rsidRPr="00225330">
        <w:rPr>
          <w:rFonts w:ascii="Times New Roman" w:eastAsia="Times New Roman" w:hAnsi="Times New Roman" w:cs="Times New Roman"/>
          <w:b/>
          <w:bCs/>
          <w:sz w:val="24"/>
          <w:szCs w:val="24"/>
        </w:rPr>
        <w:t>Defendant</w:t>
      </w:r>
      <w:r w:rsidRPr="00225330">
        <w:rPr>
          <w:rFonts w:ascii="Times New Roman" w:eastAsia="Times New Roman" w:hAnsi="Times New Roman" w:cs="Times New Roman"/>
          <w:sz w:val="24"/>
          <w:szCs w:val="24"/>
        </w:rPr>
        <w:t>: ALBERT WATSON</w:t>
      </w:r>
    </w:p>
    <w:p w14:paraId="6DCD4851" w14:textId="77777777" w:rsidR="00225330" w:rsidRPr="00225330" w:rsidRDefault="00225330" w:rsidP="00225330">
      <w:pPr>
        <w:spacing w:after="0" w:line="240" w:lineRule="auto"/>
        <w:rPr>
          <w:rFonts w:ascii="Times New Roman" w:eastAsia="Times New Roman" w:hAnsi="Times New Roman" w:cs="Times New Roman"/>
          <w:sz w:val="24"/>
          <w:szCs w:val="24"/>
        </w:rPr>
      </w:pPr>
      <w:r w:rsidRPr="00225330">
        <w:rPr>
          <w:rFonts w:ascii="Times New Roman" w:eastAsia="Times New Roman" w:hAnsi="Times New Roman" w:cs="Times New Roman"/>
          <w:sz w:val="24"/>
          <w:szCs w:val="24"/>
        </w:rPr>
        <w:pict w14:anchorId="60F1C524">
          <v:rect id="_x0000_i1026" style="width:0;height:1.5pt" o:hralign="center" o:hrstd="t" o:hr="t" fillcolor="#a0a0a0" stroked="f"/>
        </w:pict>
      </w:r>
    </w:p>
    <w:p w14:paraId="775C2A5B" w14:textId="77777777" w:rsidR="00225330" w:rsidRPr="00225330" w:rsidRDefault="00225330" w:rsidP="00225330">
      <w:pPr>
        <w:spacing w:before="100" w:beforeAutospacing="1" w:after="100" w:afterAutospacing="1" w:line="240" w:lineRule="auto"/>
        <w:outlineLvl w:val="2"/>
        <w:rPr>
          <w:rFonts w:ascii="Times New Roman" w:eastAsia="Times New Roman" w:hAnsi="Times New Roman" w:cs="Times New Roman"/>
          <w:b/>
          <w:bCs/>
          <w:sz w:val="27"/>
          <w:szCs w:val="27"/>
        </w:rPr>
      </w:pPr>
      <w:r w:rsidRPr="00225330">
        <w:rPr>
          <w:rFonts w:ascii="Times New Roman" w:eastAsia="Times New Roman" w:hAnsi="Times New Roman" w:cs="Times New Roman"/>
          <w:b/>
          <w:bCs/>
          <w:sz w:val="27"/>
          <w:szCs w:val="27"/>
        </w:rPr>
        <w:t>I. INTRODUCTION</w:t>
      </w:r>
    </w:p>
    <w:p w14:paraId="25D1EAA8" w14:textId="77777777" w:rsidR="00225330" w:rsidRPr="00225330" w:rsidRDefault="00225330" w:rsidP="00225330">
      <w:pPr>
        <w:spacing w:before="100" w:beforeAutospacing="1" w:after="100" w:afterAutospacing="1" w:line="240" w:lineRule="auto"/>
        <w:rPr>
          <w:rFonts w:ascii="Times New Roman" w:eastAsia="Times New Roman" w:hAnsi="Times New Roman" w:cs="Times New Roman"/>
          <w:sz w:val="24"/>
          <w:szCs w:val="24"/>
        </w:rPr>
      </w:pPr>
      <w:r w:rsidRPr="00225330">
        <w:rPr>
          <w:rFonts w:ascii="Times New Roman" w:eastAsia="Times New Roman" w:hAnsi="Times New Roman" w:cs="Times New Roman"/>
          <w:sz w:val="24"/>
          <w:szCs w:val="24"/>
        </w:rPr>
        <w:t xml:space="preserve">Plaintiff, </w:t>
      </w:r>
      <w:r w:rsidRPr="00225330">
        <w:rPr>
          <w:rFonts w:ascii="Times New Roman" w:eastAsia="Times New Roman" w:hAnsi="Times New Roman" w:cs="Times New Roman"/>
          <w:b/>
          <w:bCs/>
          <w:sz w:val="24"/>
          <w:szCs w:val="24"/>
        </w:rPr>
        <w:t xml:space="preserve">Andrew James </w:t>
      </w:r>
      <w:proofErr w:type="spellStart"/>
      <w:r w:rsidRPr="00225330">
        <w:rPr>
          <w:rFonts w:ascii="Times New Roman" w:eastAsia="Times New Roman" w:hAnsi="Times New Roman" w:cs="Times New Roman"/>
          <w:b/>
          <w:bCs/>
          <w:sz w:val="24"/>
          <w:szCs w:val="24"/>
        </w:rPr>
        <w:t>Pigors</w:t>
      </w:r>
      <w:proofErr w:type="spellEnd"/>
      <w:r w:rsidRPr="00225330">
        <w:rPr>
          <w:rFonts w:ascii="Times New Roman" w:eastAsia="Times New Roman" w:hAnsi="Times New Roman" w:cs="Times New Roman"/>
          <w:sz w:val="24"/>
          <w:szCs w:val="24"/>
        </w:rPr>
        <w:t xml:space="preserve">, brings this complaint against Defendant </w:t>
      </w:r>
      <w:r w:rsidRPr="00225330">
        <w:rPr>
          <w:rFonts w:ascii="Times New Roman" w:eastAsia="Times New Roman" w:hAnsi="Times New Roman" w:cs="Times New Roman"/>
          <w:b/>
          <w:bCs/>
          <w:sz w:val="24"/>
          <w:szCs w:val="24"/>
        </w:rPr>
        <w:t>Albert Watson</w:t>
      </w:r>
      <w:r w:rsidRPr="00225330">
        <w:rPr>
          <w:rFonts w:ascii="Times New Roman" w:eastAsia="Times New Roman" w:hAnsi="Times New Roman" w:cs="Times New Roman"/>
          <w:sz w:val="24"/>
          <w:szCs w:val="24"/>
        </w:rPr>
        <w:t xml:space="preserve"> for </w:t>
      </w:r>
      <w:r w:rsidRPr="00225330">
        <w:rPr>
          <w:rFonts w:ascii="Times New Roman" w:eastAsia="Times New Roman" w:hAnsi="Times New Roman" w:cs="Times New Roman"/>
          <w:b/>
          <w:bCs/>
          <w:sz w:val="24"/>
          <w:szCs w:val="24"/>
        </w:rPr>
        <w:t>civil intimidation, harassment, and undue influence on custody arrangements</w:t>
      </w:r>
      <w:r w:rsidRPr="00225330">
        <w:rPr>
          <w:rFonts w:ascii="Times New Roman" w:eastAsia="Times New Roman" w:hAnsi="Times New Roman" w:cs="Times New Roman"/>
          <w:sz w:val="24"/>
          <w:szCs w:val="24"/>
        </w:rPr>
        <w:t xml:space="preserve"> concerning Plaintiff’s minor child, </w:t>
      </w:r>
      <w:r w:rsidRPr="00225330">
        <w:rPr>
          <w:rFonts w:ascii="Times New Roman" w:eastAsia="Times New Roman" w:hAnsi="Times New Roman" w:cs="Times New Roman"/>
          <w:b/>
          <w:bCs/>
          <w:sz w:val="24"/>
          <w:szCs w:val="24"/>
        </w:rPr>
        <w:t>LDW (Lincoln Watson)</w:t>
      </w:r>
      <w:r w:rsidRPr="00225330">
        <w:rPr>
          <w:rFonts w:ascii="Times New Roman" w:eastAsia="Times New Roman" w:hAnsi="Times New Roman" w:cs="Times New Roman"/>
          <w:sz w:val="24"/>
          <w:szCs w:val="24"/>
        </w:rPr>
        <w:t>. Defendant's deliberate and malicious actions, including verbal and physical intimidation, emotional abuse, and interference in custody exchanges, violate Michigan law and have caused significant emotional harm to both the Plaintiff and LDW.</w:t>
      </w:r>
    </w:p>
    <w:p w14:paraId="012403C8" w14:textId="77777777" w:rsidR="00225330" w:rsidRPr="00225330" w:rsidRDefault="00225330" w:rsidP="00225330">
      <w:pPr>
        <w:spacing w:after="0" w:line="240" w:lineRule="auto"/>
        <w:rPr>
          <w:rFonts w:ascii="Times New Roman" w:eastAsia="Times New Roman" w:hAnsi="Times New Roman" w:cs="Times New Roman"/>
          <w:sz w:val="24"/>
          <w:szCs w:val="24"/>
        </w:rPr>
      </w:pPr>
      <w:r w:rsidRPr="00225330">
        <w:rPr>
          <w:rFonts w:ascii="Times New Roman" w:eastAsia="Times New Roman" w:hAnsi="Times New Roman" w:cs="Times New Roman"/>
          <w:sz w:val="24"/>
          <w:szCs w:val="24"/>
        </w:rPr>
        <w:pict w14:anchorId="3624D5FD">
          <v:rect id="_x0000_i1027" style="width:0;height:1.5pt" o:hralign="center" o:hrstd="t" o:hr="t" fillcolor="#a0a0a0" stroked="f"/>
        </w:pict>
      </w:r>
    </w:p>
    <w:p w14:paraId="5DB1AD7A" w14:textId="77777777" w:rsidR="00225330" w:rsidRPr="00225330" w:rsidRDefault="00225330" w:rsidP="00225330">
      <w:pPr>
        <w:spacing w:before="100" w:beforeAutospacing="1" w:after="100" w:afterAutospacing="1" w:line="240" w:lineRule="auto"/>
        <w:outlineLvl w:val="2"/>
        <w:rPr>
          <w:rFonts w:ascii="Times New Roman" w:eastAsia="Times New Roman" w:hAnsi="Times New Roman" w:cs="Times New Roman"/>
          <w:b/>
          <w:bCs/>
          <w:sz w:val="27"/>
          <w:szCs w:val="27"/>
        </w:rPr>
      </w:pPr>
      <w:r w:rsidRPr="00225330">
        <w:rPr>
          <w:rFonts w:ascii="Times New Roman" w:eastAsia="Times New Roman" w:hAnsi="Times New Roman" w:cs="Times New Roman"/>
          <w:b/>
          <w:bCs/>
          <w:sz w:val="27"/>
          <w:szCs w:val="27"/>
        </w:rPr>
        <w:t>II. JURISDICTION AND VENUE</w:t>
      </w:r>
    </w:p>
    <w:p w14:paraId="04590667" w14:textId="77777777" w:rsidR="00225330" w:rsidRPr="00225330" w:rsidRDefault="00225330" w:rsidP="0022533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25330">
        <w:rPr>
          <w:rFonts w:ascii="Times New Roman" w:eastAsia="Times New Roman" w:hAnsi="Times New Roman" w:cs="Times New Roman"/>
          <w:sz w:val="24"/>
          <w:szCs w:val="24"/>
        </w:rPr>
        <w:t xml:space="preserve">This Court has jurisdiction over this matter pursuant to </w:t>
      </w:r>
      <w:r w:rsidRPr="00225330">
        <w:rPr>
          <w:rFonts w:ascii="Times New Roman" w:eastAsia="Times New Roman" w:hAnsi="Times New Roman" w:cs="Times New Roman"/>
          <w:b/>
          <w:bCs/>
          <w:sz w:val="24"/>
          <w:szCs w:val="24"/>
        </w:rPr>
        <w:t>MCL 600.2950</w:t>
      </w:r>
      <w:r w:rsidRPr="00225330">
        <w:rPr>
          <w:rFonts w:ascii="Times New Roman" w:eastAsia="Times New Roman" w:hAnsi="Times New Roman" w:cs="Times New Roman"/>
          <w:sz w:val="24"/>
          <w:szCs w:val="24"/>
        </w:rPr>
        <w:t>, Michigan's civil harassment statutes, as Defendant's actions constitute harassment and intimidation prohibited by law.</w:t>
      </w:r>
    </w:p>
    <w:p w14:paraId="66575DA1" w14:textId="77777777" w:rsidR="00225330" w:rsidRPr="00225330" w:rsidRDefault="00225330" w:rsidP="0022533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25330">
        <w:rPr>
          <w:rFonts w:ascii="Times New Roman" w:eastAsia="Times New Roman" w:hAnsi="Times New Roman" w:cs="Times New Roman"/>
          <w:sz w:val="24"/>
          <w:szCs w:val="24"/>
        </w:rPr>
        <w:t xml:space="preserve">Venue is proper under </w:t>
      </w:r>
      <w:r w:rsidRPr="00225330">
        <w:rPr>
          <w:rFonts w:ascii="Times New Roman" w:eastAsia="Times New Roman" w:hAnsi="Times New Roman" w:cs="Times New Roman"/>
          <w:b/>
          <w:bCs/>
          <w:sz w:val="24"/>
          <w:szCs w:val="24"/>
        </w:rPr>
        <w:t>MCL 600.1621</w:t>
      </w:r>
      <w:r w:rsidRPr="00225330">
        <w:rPr>
          <w:rFonts w:ascii="Times New Roman" w:eastAsia="Times New Roman" w:hAnsi="Times New Roman" w:cs="Times New Roman"/>
          <w:sz w:val="24"/>
          <w:szCs w:val="24"/>
        </w:rPr>
        <w:t>, as both Plaintiff and Defendant reside in Muskegon County, and all acts giving rise to this complaint occurred in this jurisdiction.</w:t>
      </w:r>
    </w:p>
    <w:p w14:paraId="40AFDCE1" w14:textId="77777777" w:rsidR="00225330" w:rsidRPr="00225330" w:rsidRDefault="00225330" w:rsidP="00225330">
      <w:pPr>
        <w:spacing w:after="0" w:line="240" w:lineRule="auto"/>
        <w:rPr>
          <w:rFonts w:ascii="Times New Roman" w:eastAsia="Times New Roman" w:hAnsi="Times New Roman" w:cs="Times New Roman"/>
          <w:sz w:val="24"/>
          <w:szCs w:val="24"/>
        </w:rPr>
      </w:pPr>
      <w:r w:rsidRPr="00225330">
        <w:rPr>
          <w:rFonts w:ascii="Times New Roman" w:eastAsia="Times New Roman" w:hAnsi="Times New Roman" w:cs="Times New Roman"/>
          <w:sz w:val="24"/>
          <w:szCs w:val="24"/>
        </w:rPr>
        <w:pict w14:anchorId="3E321191">
          <v:rect id="_x0000_i1028" style="width:0;height:1.5pt" o:hralign="center" o:hrstd="t" o:hr="t" fillcolor="#a0a0a0" stroked="f"/>
        </w:pict>
      </w:r>
    </w:p>
    <w:p w14:paraId="35B97317" w14:textId="77777777" w:rsidR="00225330" w:rsidRPr="00225330" w:rsidRDefault="00225330" w:rsidP="00225330">
      <w:pPr>
        <w:spacing w:before="100" w:beforeAutospacing="1" w:after="100" w:afterAutospacing="1" w:line="240" w:lineRule="auto"/>
        <w:outlineLvl w:val="2"/>
        <w:rPr>
          <w:rFonts w:ascii="Times New Roman" w:eastAsia="Times New Roman" w:hAnsi="Times New Roman" w:cs="Times New Roman"/>
          <w:b/>
          <w:bCs/>
          <w:sz w:val="27"/>
          <w:szCs w:val="27"/>
        </w:rPr>
      </w:pPr>
      <w:r w:rsidRPr="00225330">
        <w:rPr>
          <w:rFonts w:ascii="Times New Roman" w:eastAsia="Times New Roman" w:hAnsi="Times New Roman" w:cs="Times New Roman"/>
          <w:b/>
          <w:bCs/>
          <w:sz w:val="27"/>
          <w:szCs w:val="27"/>
        </w:rPr>
        <w:t>III. PARTIES</w:t>
      </w:r>
    </w:p>
    <w:p w14:paraId="2680FA8C" w14:textId="77777777" w:rsidR="00225330" w:rsidRPr="00225330" w:rsidRDefault="00225330" w:rsidP="0022533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25330">
        <w:rPr>
          <w:rFonts w:ascii="Times New Roman" w:eastAsia="Times New Roman" w:hAnsi="Times New Roman" w:cs="Times New Roman"/>
          <w:b/>
          <w:bCs/>
          <w:sz w:val="24"/>
          <w:szCs w:val="24"/>
        </w:rPr>
        <w:t>Plaintiff</w:t>
      </w:r>
      <w:r w:rsidRPr="00225330">
        <w:rPr>
          <w:rFonts w:ascii="Times New Roman" w:eastAsia="Times New Roman" w:hAnsi="Times New Roman" w:cs="Times New Roman"/>
          <w:sz w:val="24"/>
          <w:szCs w:val="24"/>
        </w:rPr>
        <w:t xml:space="preserve">, Andrew James </w:t>
      </w:r>
      <w:proofErr w:type="spellStart"/>
      <w:r w:rsidRPr="00225330">
        <w:rPr>
          <w:rFonts w:ascii="Times New Roman" w:eastAsia="Times New Roman" w:hAnsi="Times New Roman" w:cs="Times New Roman"/>
          <w:sz w:val="24"/>
          <w:szCs w:val="24"/>
        </w:rPr>
        <w:t>Pigors</w:t>
      </w:r>
      <w:proofErr w:type="spellEnd"/>
      <w:r w:rsidRPr="00225330">
        <w:rPr>
          <w:rFonts w:ascii="Times New Roman" w:eastAsia="Times New Roman" w:hAnsi="Times New Roman" w:cs="Times New Roman"/>
          <w:sz w:val="24"/>
          <w:szCs w:val="24"/>
        </w:rPr>
        <w:t xml:space="preserve">, resides at </w:t>
      </w:r>
      <w:r w:rsidRPr="00225330">
        <w:rPr>
          <w:rFonts w:ascii="Times New Roman" w:eastAsia="Times New Roman" w:hAnsi="Times New Roman" w:cs="Times New Roman"/>
          <w:b/>
          <w:bCs/>
          <w:sz w:val="24"/>
          <w:szCs w:val="24"/>
        </w:rPr>
        <w:t>1977 Whitehall Rd, Lot 17, Muskegon, MI 49445</w:t>
      </w:r>
      <w:r w:rsidRPr="00225330">
        <w:rPr>
          <w:rFonts w:ascii="Times New Roman" w:eastAsia="Times New Roman" w:hAnsi="Times New Roman" w:cs="Times New Roman"/>
          <w:sz w:val="24"/>
          <w:szCs w:val="24"/>
        </w:rPr>
        <w:t>, and is the biological father of LDW, a minor child born on November 9, 2022.</w:t>
      </w:r>
    </w:p>
    <w:p w14:paraId="3D188162" w14:textId="77777777" w:rsidR="00225330" w:rsidRPr="00225330" w:rsidRDefault="00225330" w:rsidP="0022533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25330">
        <w:rPr>
          <w:rFonts w:ascii="Times New Roman" w:eastAsia="Times New Roman" w:hAnsi="Times New Roman" w:cs="Times New Roman"/>
          <w:b/>
          <w:bCs/>
          <w:sz w:val="24"/>
          <w:szCs w:val="24"/>
        </w:rPr>
        <w:t>Defendant</w:t>
      </w:r>
      <w:r w:rsidRPr="00225330">
        <w:rPr>
          <w:rFonts w:ascii="Times New Roman" w:eastAsia="Times New Roman" w:hAnsi="Times New Roman" w:cs="Times New Roman"/>
          <w:sz w:val="24"/>
          <w:szCs w:val="24"/>
        </w:rPr>
        <w:t xml:space="preserve">, Albert Watson, resides at </w:t>
      </w:r>
      <w:r w:rsidRPr="00225330">
        <w:rPr>
          <w:rFonts w:ascii="Times New Roman" w:eastAsia="Times New Roman" w:hAnsi="Times New Roman" w:cs="Times New Roman"/>
          <w:b/>
          <w:bCs/>
          <w:sz w:val="24"/>
          <w:szCs w:val="24"/>
        </w:rPr>
        <w:t>1143 E. Norton Ave, Muskegon, MI 49441</w:t>
      </w:r>
      <w:r w:rsidRPr="00225330">
        <w:rPr>
          <w:rFonts w:ascii="Times New Roman" w:eastAsia="Times New Roman" w:hAnsi="Times New Roman" w:cs="Times New Roman"/>
          <w:sz w:val="24"/>
          <w:szCs w:val="24"/>
        </w:rPr>
        <w:t>, and is the father of Emily Watson. Defendant’s actions directly interfere with Plaintiff’s parenting rights and LDW’s well-being.</w:t>
      </w:r>
    </w:p>
    <w:p w14:paraId="7028731A" w14:textId="77777777" w:rsidR="00225330" w:rsidRPr="00225330" w:rsidRDefault="00225330" w:rsidP="00225330">
      <w:pPr>
        <w:spacing w:after="0" w:line="240" w:lineRule="auto"/>
        <w:rPr>
          <w:rFonts w:ascii="Times New Roman" w:eastAsia="Times New Roman" w:hAnsi="Times New Roman" w:cs="Times New Roman"/>
          <w:sz w:val="24"/>
          <w:szCs w:val="24"/>
        </w:rPr>
      </w:pPr>
      <w:r w:rsidRPr="00225330">
        <w:rPr>
          <w:rFonts w:ascii="Times New Roman" w:eastAsia="Times New Roman" w:hAnsi="Times New Roman" w:cs="Times New Roman"/>
          <w:sz w:val="24"/>
          <w:szCs w:val="24"/>
        </w:rPr>
        <w:pict w14:anchorId="21D8CC88">
          <v:rect id="_x0000_i1029" style="width:0;height:1.5pt" o:hralign="center" o:hrstd="t" o:hr="t" fillcolor="#a0a0a0" stroked="f"/>
        </w:pict>
      </w:r>
    </w:p>
    <w:p w14:paraId="55EA6913" w14:textId="77777777" w:rsidR="00225330" w:rsidRDefault="00225330" w:rsidP="00225330">
      <w:pPr>
        <w:spacing w:before="100" w:beforeAutospacing="1" w:after="100" w:afterAutospacing="1" w:line="240" w:lineRule="auto"/>
        <w:outlineLvl w:val="2"/>
        <w:rPr>
          <w:rFonts w:ascii="Times New Roman" w:eastAsia="Times New Roman" w:hAnsi="Times New Roman" w:cs="Times New Roman"/>
          <w:b/>
          <w:bCs/>
          <w:sz w:val="27"/>
          <w:szCs w:val="27"/>
        </w:rPr>
      </w:pPr>
    </w:p>
    <w:p w14:paraId="5AD498DE" w14:textId="371FB187" w:rsidR="00225330" w:rsidRPr="00225330" w:rsidRDefault="00225330" w:rsidP="00225330">
      <w:pPr>
        <w:spacing w:before="100" w:beforeAutospacing="1" w:after="100" w:afterAutospacing="1" w:line="240" w:lineRule="auto"/>
        <w:outlineLvl w:val="2"/>
        <w:rPr>
          <w:rFonts w:ascii="Times New Roman" w:eastAsia="Times New Roman" w:hAnsi="Times New Roman" w:cs="Times New Roman"/>
          <w:b/>
          <w:bCs/>
          <w:sz w:val="27"/>
          <w:szCs w:val="27"/>
        </w:rPr>
      </w:pPr>
      <w:r w:rsidRPr="00225330">
        <w:rPr>
          <w:rFonts w:ascii="Times New Roman" w:eastAsia="Times New Roman" w:hAnsi="Times New Roman" w:cs="Times New Roman"/>
          <w:b/>
          <w:bCs/>
          <w:sz w:val="27"/>
          <w:szCs w:val="27"/>
        </w:rPr>
        <w:lastRenderedPageBreak/>
        <w:t>IV. FACTUAL ALLEGATIONS</w:t>
      </w:r>
    </w:p>
    <w:p w14:paraId="28F95032" w14:textId="77777777" w:rsidR="00225330" w:rsidRPr="00225330" w:rsidRDefault="00225330" w:rsidP="00225330">
      <w:pPr>
        <w:spacing w:before="100" w:beforeAutospacing="1" w:after="100" w:afterAutospacing="1" w:line="240" w:lineRule="auto"/>
        <w:outlineLvl w:val="3"/>
        <w:rPr>
          <w:rFonts w:ascii="Times New Roman" w:eastAsia="Times New Roman" w:hAnsi="Times New Roman" w:cs="Times New Roman"/>
          <w:b/>
          <w:bCs/>
          <w:sz w:val="24"/>
          <w:szCs w:val="24"/>
        </w:rPr>
      </w:pPr>
      <w:r w:rsidRPr="00225330">
        <w:rPr>
          <w:rFonts w:ascii="Times New Roman" w:eastAsia="Times New Roman" w:hAnsi="Times New Roman" w:cs="Times New Roman"/>
          <w:b/>
          <w:bCs/>
          <w:sz w:val="24"/>
          <w:szCs w:val="24"/>
        </w:rPr>
        <w:t>Background of Custody Case and PPO</w:t>
      </w:r>
    </w:p>
    <w:p w14:paraId="7F8655F1" w14:textId="77777777" w:rsidR="00225330" w:rsidRPr="00225330" w:rsidRDefault="00225330" w:rsidP="0022533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25330">
        <w:rPr>
          <w:rFonts w:ascii="Times New Roman" w:eastAsia="Times New Roman" w:hAnsi="Times New Roman" w:cs="Times New Roman"/>
          <w:sz w:val="24"/>
          <w:szCs w:val="24"/>
        </w:rPr>
        <w:t xml:space="preserve">On </w:t>
      </w:r>
      <w:r w:rsidRPr="00225330">
        <w:rPr>
          <w:rFonts w:ascii="Times New Roman" w:eastAsia="Times New Roman" w:hAnsi="Times New Roman" w:cs="Times New Roman"/>
          <w:b/>
          <w:bCs/>
          <w:sz w:val="24"/>
          <w:szCs w:val="24"/>
        </w:rPr>
        <w:t>December 5, 2023</w:t>
      </w:r>
      <w:r w:rsidRPr="00225330">
        <w:rPr>
          <w:rFonts w:ascii="Times New Roman" w:eastAsia="Times New Roman" w:hAnsi="Times New Roman" w:cs="Times New Roman"/>
          <w:sz w:val="24"/>
          <w:szCs w:val="24"/>
        </w:rPr>
        <w:t xml:space="preserve">, Emily Watson obtained a </w:t>
      </w:r>
      <w:r w:rsidRPr="00225330">
        <w:rPr>
          <w:rFonts w:ascii="Times New Roman" w:eastAsia="Times New Roman" w:hAnsi="Times New Roman" w:cs="Times New Roman"/>
          <w:b/>
          <w:bCs/>
          <w:sz w:val="24"/>
          <w:szCs w:val="24"/>
        </w:rPr>
        <w:t>Personal Protection Order (PPO)</w:t>
      </w:r>
      <w:r w:rsidRPr="00225330">
        <w:rPr>
          <w:rFonts w:ascii="Times New Roman" w:eastAsia="Times New Roman" w:hAnsi="Times New Roman" w:cs="Times New Roman"/>
          <w:sz w:val="24"/>
          <w:szCs w:val="24"/>
        </w:rPr>
        <w:t xml:space="preserve"> against Plaintiff, alleging harassment and domestic violence.</w:t>
      </w:r>
    </w:p>
    <w:p w14:paraId="5F9BFF33" w14:textId="77777777" w:rsidR="00225330" w:rsidRPr="00225330" w:rsidRDefault="00225330" w:rsidP="0022533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25330">
        <w:rPr>
          <w:rFonts w:ascii="Times New Roman" w:eastAsia="Times New Roman" w:hAnsi="Times New Roman" w:cs="Times New Roman"/>
          <w:sz w:val="24"/>
          <w:szCs w:val="24"/>
        </w:rPr>
        <w:t xml:space="preserve">While the PPO was ostensibly intended to protect Emily Watson, it has been misused by Defendant </w:t>
      </w:r>
      <w:r w:rsidRPr="00225330">
        <w:rPr>
          <w:rFonts w:ascii="Times New Roman" w:eastAsia="Times New Roman" w:hAnsi="Times New Roman" w:cs="Times New Roman"/>
          <w:b/>
          <w:bCs/>
          <w:sz w:val="24"/>
          <w:szCs w:val="24"/>
        </w:rPr>
        <w:t>Albert Watson</w:t>
      </w:r>
      <w:r w:rsidRPr="00225330">
        <w:rPr>
          <w:rFonts w:ascii="Times New Roman" w:eastAsia="Times New Roman" w:hAnsi="Times New Roman" w:cs="Times New Roman"/>
          <w:sz w:val="24"/>
          <w:szCs w:val="24"/>
        </w:rPr>
        <w:t xml:space="preserve"> as a tool to intimidate and interfere with Plaintiff’s custody rights.</w:t>
      </w:r>
    </w:p>
    <w:p w14:paraId="7E9A4315" w14:textId="77777777" w:rsidR="00225330" w:rsidRPr="00225330" w:rsidRDefault="00225330" w:rsidP="00225330">
      <w:pPr>
        <w:spacing w:after="0" w:line="240" w:lineRule="auto"/>
        <w:rPr>
          <w:rFonts w:ascii="Times New Roman" w:eastAsia="Times New Roman" w:hAnsi="Times New Roman" w:cs="Times New Roman"/>
          <w:sz w:val="24"/>
          <w:szCs w:val="24"/>
        </w:rPr>
      </w:pPr>
      <w:r w:rsidRPr="00225330">
        <w:rPr>
          <w:rFonts w:ascii="Times New Roman" w:eastAsia="Times New Roman" w:hAnsi="Times New Roman" w:cs="Times New Roman"/>
          <w:sz w:val="24"/>
          <w:szCs w:val="24"/>
        </w:rPr>
        <w:pict w14:anchorId="152B439E">
          <v:rect id="_x0000_i1030" style="width:0;height:1.5pt" o:hralign="center" o:hrstd="t" o:hr="t" fillcolor="#a0a0a0" stroked="f"/>
        </w:pict>
      </w:r>
    </w:p>
    <w:p w14:paraId="7F0C6A9F" w14:textId="77777777" w:rsidR="00225330" w:rsidRPr="00225330" w:rsidRDefault="00225330" w:rsidP="00225330">
      <w:pPr>
        <w:spacing w:before="100" w:beforeAutospacing="1" w:after="100" w:afterAutospacing="1" w:line="240" w:lineRule="auto"/>
        <w:outlineLvl w:val="3"/>
        <w:rPr>
          <w:rFonts w:ascii="Times New Roman" w:eastAsia="Times New Roman" w:hAnsi="Times New Roman" w:cs="Times New Roman"/>
          <w:b/>
          <w:bCs/>
          <w:sz w:val="24"/>
          <w:szCs w:val="24"/>
        </w:rPr>
      </w:pPr>
      <w:r w:rsidRPr="00225330">
        <w:rPr>
          <w:rFonts w:ascii="Times New Roman" w:eastAsia="Times New Roman" w:hAnsi="Times New Roman" w:cs="Times New Roman"/>
          <w:b/>
          <w:bCs/>
          <w:sz w:val="24"/>
          <w:szCs w:val="24"/>
        </w:rPr>
        <w:t>Pattern of Intimidation and Harassment</w:t>
      </w:r>
    </w:p>
    <w:p w14:paraId="1A63487B" w14:textId="77777777" w:rsidR="00225330" w:rsidRPr="00225330" w:rsidRDefault="00225330" w:rsidP="00225330">
      <w:pPr>
        <w:spacing w:before="100" w:beforeAutospacing="1" w:after="100" w:afterAutospacing="1" w:line="240" w:lineRule="auto"/>
        <w:outlineLvl w:val="4"/>
        <w:rPr>
          <w:rFonts w:ascii="Times New Roman" w:eastAsia="Times New Roman" w:hAnsi="Times New Roman" w:cs="Times New Roman"/>
          <w:b/>
          <w:bCs/>
          <w:sz w:val="20"/>
          <w:szCs w:val="20"/>
        </w:rPr>
      </w:pPr>
      <w:r w:rsidRPr="00225330">
        <w:rPr>
          <w:rFonts w:ascii="Times New Roman" w:eastAsia="Times New Roman" w:hAnsi="Times New Roman" w:cs="Times New Roman"/>
          <w:b/>
          <w:bCs/>
          <w:sz w:val="20"/>
          <w:szCs w:val="20"/>
        </w:rPr>
        <w:t>Incident 1: Physical Assault (November 2023)</w:t>
      </w:r>
    </w:p>
    <w:p w14:paraId="6DE04DC1" w14:textId="77777777" w:rsidR="00225330" w:rsidRPr="00225330" w:rsidRDefault="00225330" w:rsidP="0022533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25330">
        <w:rPr>
          <w:rFonts w:ascii="Times New Roman" w:eastAsia="Times New Roman" w:hAnsi="Times New Roman" w:cs="Times New Roman"/>
          <w:sz w:val="24"/>
          <w:szCs w:val="24"/>
        </w:rPr>
        <w:t xml:space="preserve">While Plaintiff was cooking dinner at </w:t>
      </w:r>
      <w:r w:rsidRPr="00225330">
        <w:rPr>
          <w:rFonts w:ascii="Times New Roman" w:eastAsia="Times New Roman" w:hAnsi="Times New Roman" w:cs="Times New Roman"/>
          <w:b/>
          <w:bCs/>
          <w:sz w:val="24"/>
          <w:szCs w:val="24"/>
        </w:rPr>
        <w:t>2160 Garland Dr</w:t>
      </w:r>
      <w:r w:rsidRPr="00225330">
        <w:rPr>
          <w:rFonts w:ascii="Times New Roman" w:eastAsia="Times New Roman" w:hAnsi="Times New Roman" w:cs="Times New Roman"/>
          <w:sz w:val="24"/>
          <w:szCs w:val="24"/>
        </w:rPr>
        <w:t xml:space="preserve">, Defendant approached without provocation and </w:t>
      </w:r>
      <w:r w:rsidRPr="00225330">
        <w:rPr>
          <w:rFonts w:ascii="Times New Roman" w:eastAsia="Times New Roman" w:hAnsi="Times New Roman" w:cs="Times New Roman"/>
          <w:b/>
          <w:bCs/>
          <w:sz w:val="24"/>
          <w:szCs w:val="24"/>
        </w:rPr>
        <w:t>physically assaulted Plaintiff</w:t>
      </w:r>
      <w:r w:rsidRPr="00225330">
        <w:rPr>
          <w:rFonts w:ascii="Times New Roman" w:eastAsia="Times New Roman" w:hAnsi="Times New Roman" w:cs="Times New Roman"/>
          <w:sz w:val="24"/>
          <w:szCs w:val="24"/>
        </w:rPr>
        <w:t>, forcibly grabbing LDW from his arms.</w:t>
      </w:r>
    </w:p>
    <w:p w14:paraId="5113D25C" w14:textId="77777777" w:rsidR="00225330" w:rsidRPr="00225330" w:rsidRDefault="00225330" w:rsidP="0022533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25330">
        <w:rPr>
          <w:rFonts w:ascii="Times New Roman" w:eastAsia="Times New Roman" w:hAnsi="Times New Roman" w:cs="Times New Roman"/>
          <w:sz w:val="24"/>
          <w:szCs w:val="24"/>
        </w:rPr>
        <w:t>Defendant mocked Plaintiff, stating, “</w:t>
      </w:r>
      <w:proofErr w:type="spellStart"/>
      <w:r w:rsidRPr="00225330">
        <w:rPr>
          <w:rFonts w:ascii="Times New Roman" w:eastAsia="Times New Roman" w:hAnsi="Times New Roman" w:cs="Times New Roman"/>
          <w:sz w:val="24"/>
          <w:szCs w:val="24"/>
        </w:rPr>
        <w:t>Haha</w:t>
      </w:r>
      <w:proofErr w:type="spellEnd"/>
      <w:r w:rsidRPr="00225330">
        <w:rPr>
          <w:rFonts w:ascii="Times New Roman" w:eastAsia="Times New Roman" w:hAnsi="Times New Roman" w:cs="Times New Roman"/>
          <w:sz w:val="24"/>
          <w:szCs w:val="24"/>
        </w:rPr>
        <w:t>, now you’re served,” while throwing PPO documents into Plaintiff’s car.</w:t>
      </w:r>
    </w:p>
    <w:p w14:paraId="0079E6F9" w14:textId="77777777" w:rsidR="00225330" w:rsidRPr="00225330" w:rsidRDefault="00225330" w:rsidP="0022533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25330">
        <w:rPr>
          <w:rFonts w:ascii="Times New Roman" w:eastAsia="Times New Roman" w:hAnsi="Times New Roman" w:cs="Times New Roman"/>
          <w:sz w:val="24"/>
          <w:szCs w:val="24"/>
        </w:rPr>
        <w:t>This incident, recorded on video, demonstrates Defendant’s escalating hostility and disregard for Plaintiff’s safety and emotional well-being.</w:t>
      </w:r>
    </w:p>
    <w:p w14:paraId="5F9E7FE0" w14:textId="77777777" w:rsidR="00225330" w:rsidRPr="00225330" w:rsidRDefault="00225330" w:rsidP="00225330">
      <w:pPr>
        <w:spacing w:before="100" w:beforeAutospacing="1" w:after="100" w:afterAutospacing="1" w:line="240" w:lineRule="auto"/>
        <w:outlineLvl w:val="4"/>
        <w:rPr>
          <w:rFonts w:ascii="Times New Roman" w:eastAsia="Times New Roman" w:hAnsi="Times New Roman" w:cs="Times New Roman"/>
          <w:b/>
          <w:bCs/>
          <w:sz w:val="20"/>
          <w:szCs w:val="20"/>
        </w:rPr>
      </w:pPr>
      <w:r w:rsidRPr="00225330">
        <w:rPr>
          <w:rFonts w:ascii="Times New Roman" w:eastAsia="Times New Roman" w:hAnsi="Times New Roman" w:cs="Times New Roman"/>
          <w:b/>
          <w:bCs/>
          <w:sz w:val="20"/>
          <w:szCs w:val="20"/>
        </w:rPr>
        <w:t>Incident 2: Hostility During Custody Exchange (October 20, 2024)</w:t>
      </w:r>
    </w:p>
    <w:p w14:paraId="5E9C8EAA" w14:textId="77777777" w:rsidR="00225330" w:rsidRPr="00225330" w:rsidRDefault="00225330" w:rsidP="0022533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25330">
        <w:rPr>
          <w:rFonts w:ascii="Times New Roman" w:eastAsia="Times New Roman" w:hAnsi="Times New Roman" w:cs="Times New Roman"/>
          <w:sz w:val="24"/>
          <w:szCs w:val="24"/>
        </w:rPr>
        <w:t xml:space="preserve">During a scheduled custody exchange, Defendant </w:t>
      </w:r>
      <w:r w:rsidRPr="00225330">
        <w:rPr>
          <w:rFonts w:ascii="Times New Roman" w:eastAsia="Times New Roman" w:hAnsi="Times New Roman" w:cs="Times New Roman"/>
          <w:b/>
          <w:bCs/>
          <w:sz w:val="24"/>
          <w:szCs w:val="24"/>
        </w:rPr>
        <w:t>Albert Watson</w:t>
      </w:r>
      <w:r w:rsidRPr="00225330">
        <w:rPr>
          <w:rFonts w:ascii="Times New Roman" w:eastAsia="Times New Roman" w:hAnsi="Times New Roman" w:cs="Times New Roman"/>
          <w:sz w:val="24"/>
          <w:szCs w:val="24"/>
        </w:rPr>
        <w:t xml:space="preserve"> forcibly grabbed LDW from Plaintiff’s arms and taunted him with baseless accusations of PPO violations.</w:t>
      </w:r>
    </w:p>
    <w:p w14:paraId="3719F057" w14:textId="77777777" w:rsidR="00225330" w:rsidRPr="00225330" w:rsidRDefault="00225330" w:rsidP="0022533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25330">
        <w:rPr>
          <w:rFonts w:ascii="Times New Roman" w:eastAsia="Times New Roman" w:hAnsi="Times New Roman" w:cs="Times New Roman"/>
          <w:sz w:val="24"/>
          <w:szCs w:val="24"/>
        </w:rPr>
        <w:t>Defendant’s presence escalated tensions, creating an emotionally charged and unsafe environment for both Plaintiff and LDW.</w:t>
      </w:r>
    </w:p>
    <w:p w14:paraId="7926189D" w14:textId="77777777" w:rsidR="00225330" w:rsidRPr="00225330" w:rsidRDefault="00225330" w:rsidP="00225330">
      <w:pPr>
        <w:spacing w:before="100" w:beforeAutospacing="1" w:after="100" w:afterAutospacing="1" w:line="240" w:lineRule="auto"/>
        <w:outlineLvl w:val="4"/>
        <w:rPr>
          <w:rFonts w:ascii="Times New Roman" w:eastAsia="Times New Roman" w:hAnsi="Times New Roman" w:cs="Times New Roman"/>
          <w:b/>
          <w:bCs/>
          <w:sz w:val="20"/>
          <w:szCs w:val="20"/>
        </w:rPr>
      </w:pPr>
      <w:r w:rsidRPr="00225330">
        <w:rPr>
          <w:rFonts w:ascii="Times New Roman" w:eastAsia="Times New Roman" w:hAnsi="Times New Roman" w:cs="Times New Roman"/>
          <w:b/>
          <w:bCs/>
          <w:sz w:val="20"/>
          <w:szCs w:val="20"/>
        </w:rPr>
        <w:t>Incident 3: Violation of Oral Court Directives (November 15, 2024)</w:t>
      </w:r>
    </w:p>
    <w:p w14:paraId="458B252A" w14:textId="77777777" w:rsidR="00225330" w:rsidRPr="00225330" w:rsidRDefault="00225330" w:rsidP="0022533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25330">
        <w:rPr>
          <w:rFonts w:ascii="Times New Roman" w:eastAsia="Times New Roman" w:hAnsi="Times New Roman" w:cs="Times New Roman"/>
          <w:sz w:val="24"/>
          <w:szCs w:val="24"/>
        </w:rPr>
        <w:t xml:space="preserve">Despite the judge’s oral directive barring Defendant from attending custody exchanges, Albert Watson appeared on </w:t>
      </w:r>
      <w:r w:rsidRPr="00225330">
        <w:rPr>
          <w:rFonts w:ascii="Times New Roman" w:eastAsia="Times New Roman" w:hAnsi="Times New Roman" w:cs="Times New Roman"/>
          <w:b/>
          <w:bCs/>
          <w:sz w:val="24"/>
          <w:szCs w:val="24"/>
        </w:rPr>
        <w:t>November 15, 2024</w:t>
      </w:r>
      <w:r w:rsidRPr="00225330">
        <w:rPr>
          <w:rFonts w:ascii="Times New Roman" w:eastAsia="Times New Roman" w:hAnsi="Times New Roman" w:cs="Times New Roman"/>
          <w:sz w:val="24"/>
          <w:szCs w:val="24"/>
        </w:rPr>
        <w:t>, to harass and intimidate Plaintiff.</w:t>
      </w:r>
    </w:p>
    <w:p w14:paraId="061D85EB" w14:textId="77777777" w:rsidR="00225330" w:rsidRPr="00225330" w:rsidRDefault="00225330" w:rsidP="0022533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25330">
        <w:rPr>
          <w:rFonts w:ascii="Times New Roman" w:eastAsia="Times New Roman" w:hAnsi="Times New Roman" w:cs="Times New Roman"/>
          <w:sz w:val="24"/>
          <w:szCs w:val="24"/>
        </w:rPr>
        <w:t>LDW arrived at the exchange visibly distressed, with signs of emotional trauma and neglect, further demonstrating the harmful influence of Defendant’s actions.</w:t>
      </w:r>
    </w:p>
    <w:p w14:paraId="35A72AB0" w14:textId="77777777" w:rsidR="00225330" w:rsidRPr="00225330" w:rsidRDefault="00225330" w:rsidP="00225330">
      <w:pPr>
        <w:spacing w:after="0" w:line="240" w:lineRule="auto"/>
        <w:rPr>
          <w:rFonts w:ascii="Times New Roman" w:eastAsia="Times New Roman" w:hAnsi="Times New Roman" w:cs="Times New Roman"/>
          <w:sz w:val="24"/>
          <w:szCs w:val="24"/>
        </w:rPr>
      </w:pPr>
      <w:r w:rsidRPr="00225330">
        <w:rPr>
          <w:rFonts w:ascii="Times New Roman" w:eastAsia="Times New Roman" w:hAnsi="Times New Roman" w:cs="Times New Roman"/>
          <w:sz w:val="24"/>
          <w:szCs w:val="24"/>
        </w:rPr>
        <w:pict w14:anchorId="37CDBF71">
          <v:rect id="_x0000_i1031" style="width:0;height:1.5pt" o:hralign="center" o:hrstd="t" o:hr="t" fillcolor="#a0a0a0" stroked="f"/>
        </w:pict>
      </w:r>
    </w:p>
    <w:p w14:paraId="691D831E" w14:textId="77777777" w:rsidR="00225330" w:rsidRPr="00225330" w:rsidRDefault="00225330" w:rsidP="00225330">
      <w:pPr>
        <w:spacing w:before="100" w:beforeAutospacing="1" w:after="100" w:afterAutospacing="1" w:line="240" w:lineRule="auto"/>
        <w:outlineLvl w:val="3"/>
        <w:rPr>
          <w:rFonts w:ascii="Times New Roman" w:eastAsia="Times New Roman" w:hAnsi="Times New Roman" w:cs="Times New Roman"/>
          <w:b/>
          <w:bCs/>
          <w:sz w:val="24"/>
          <w:szCs w:val="24"/>
        </w:rPr>
      </w:pPr>
      <w:r w:rsidRPr="00225330">
        <w:rPr>
          <w:rFonts w:ascii="Times New Roman" w:eastAsia="Times New Roman" w:hAnsi="Times New Roman" w:cs="Times New Roman"/>
          <w:b/>
          <w:bCs/>
          <w:sz w:val="24"/>
          <w:szCs w:val="24"/>
        </w:rPr>
        <w:t>Withholding of LDW by Emily Watson</w:t>
      </w:r>
    </w:p>
    <w:p w14:paraId="2C3C064B" w14:textId="77777777" w:rsidR="00225330" w:rsidRPr="00225330" w:rsidRDefault="00225330" w:rsidP="0022533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25330">
        <w:rPr>
          <w:rFonts w:ascii="Times New Roman" w:eastAsia="Times New Roman" w:hAnsi="Times New Roman" w:cs="Times New Roman"/>
          <w:sz w:val="24"/>
          <w:szCs w:val="24"/>
        </w:rPr>
        <w:t xml:space="preserve">Between </w:t>
      </w:r>
      <w:r w:rsidRPr="00225330">
        <w:rPr>
          <w:rFonts w:ascii="Times New Roman" w:eastAsia="Times New Roman" w:hAnsi="Times New Roman" w:cs="Times New Roman"/>
          <w:b/>
          <w:bCs/>
          <w:sz w:val="24"/>
          <w:szCs w:val="24"/>
        </w:rPr>
        <w:t>March 26, 2024, and May 2, 2024</w:t>
      </w:r>
      <w:r w:rsidRPr="00225330">
        <w:rPr>
          <w:rFonts w:ascii="Times New Roman" w:eastAsia="Times New Roman" w:hAnsi="Times New Roman" w:cs="Times New Roman"/>
          <w:sz w:val="24"/>
          <w:szCs w:val="24"/>
        </w:rPr>
        <w:t>, Emily Watson withheld LDW from Plaintiff, depriving him of essential parenting time.</w:t>
      </w:r>
    </w:p>
    <w:p w14:paraId="15CA3068" w14:textId="77777777" w:rsidR="00225330" w:rsidRPr="00225330" w:rsidRDefault="00225330" w:rsidP="0022533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25330">
        <w:rPr>
          <w:rFonts w:ascii="Times New Roman" w:eastAsia="Times New Roman" w:hAnsi="Times New Roman" w:cs="Times New Roman"/>
          <w:sz w:val="24"/>
          <w:szCs w:val="24"/>
        </w:rPr>
        <w:t>During this period, Plaintiff was left without information regarding LDW’s whereabouts, causing significant emotional distress.</w:t>
      </w:r>
    </w:p>
    <w:p w14:paraId="08AFD25D" w14:textId="77777777" w:rsidR="00225330" w:rsidRPr="00225330" w:rsidRDefault="00225330" w:rsidP="0022533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25330">
        <w:rPr>
          <w:rFonts w:ascii="Times New Roman" w:eastAsia="Times New Roman" w:hAnsi="Times New Roman" w:cs="Times New Roman"/>
          <w:sz w:val="24"/>
          <w:szCs w:val="24"/>
        </w:rPr>
        <w:t xml:space="preserve">Defendant </w:t>
      </w:r>
      <w:r w:rsidRPr="00225330">
        <w:rPr>
          <w:rFonts w:ascii="Times New Roman" w:eastAsia="Times New Roman" w:hAnsi="Times New Roman" w:cs="Times New Roman"/>
          <w:b/>
          <w:bCs/>
          <w:sz w:val="24"/>
          <w:szCs w:val="24"/>
        </w:rPr>
        <w:t>Albert Watson</w:t>
      </w:r>
      <w:r w:rsidRPr="00225330">
        <w:rPr>
          <w:rFonts w:ascii="Times New Roman" w:eastAsia="Times New Roman" w:hAnsi="Times New Roman" w:cs="Times New Roman"/>
          <w:sz w:val="24"/>
          <w:szCs w:val="24"/>
        </w:rPr>
        <w:t xml:space="preserve"> supported this withholding by creating barriers to Plaintiff’s attempts to enforce court-ordered parenting time.</w:t>
      </w:r>
    </w:p>
    <w:p w14:paraId="5C25DF53" w14:textId="77777777" w:rsidR="00225330" w:rsidRPr="00225330" w:rsidRDefault="00225330" w:rsidP="00225330">
      <w:pPr>
        <w:spacing w:after="0" w:line="240" w:lineRule="auto"/>
        <w:rPr>
          <w:rFonts w:ascii="Times New Roman" w:eastAsia="Times New Roman" w:hAnsi="Times New Roman" w:cs="Times New Roman"/>
          <w:sz w:val="24"/>
          <w:szCs w:val="24"/>
        </w:rPr>
      </w:pPr>
      <w:r w:rsidRPr="00225330">
        <w:rPr>
          <w:rFonts w:ascii="Times New Roman" w:eastAsia="Times New Roman" w:hAnsi="Times New Roman" w:cs="Times New Roman"/>
          <w:sz w:val="24"/>
          <w:szCs w:val="24"/>
        </w:rPr>
        <w:lastRenderedPageBreak/>
        <w:pict w14:anchorId="6B3630FC">
          <v:rect id="_x0000_i1032" style="width:0;height:1.5pt" o:hralign="center" o:hrstd="t" o:hr="t" fillcolor="#a0a0a0" stroked="f"/>
        </w:pict>
      </w:r>
    </w:p>
    <w:p w14:paraId="33F54D11" w14:textId="77777777" w:rsidR="00225330" w:rsidRPr="00225330" w:rsidRDefault="00225330" w:rsidP="00225330">
      <w:pPr>
        <w:spacing w:before="100" w:beforeAutospacing="1" w:after="100" w:afterAutospacing="1" w:line="240" w:lineRule="auto"/>
        <w:outlineLvl w:val="2"/>
        <w:rPr>
          <w:rFonts w:ascii="Times New Roman" w:eastAsia="Times New Roman" w:hAnsi="Times New Roman" w:cs="Times New Roman"/>
          <w:b/>
          <w:bCs/>
          <w:sz w:val="27"/>
          <w:szCs w:val="27"/>
        </w:rPr>
      </w:pPr>
      <w:r w:rsidRPr="00225330">
        <w:rPr>
          <w:rFonts w:ascii="Times New Roman" w:eastAsia="Times New Roman" w:hAnsi="Times New Roman" w:cs="Times New Roman"/>
          <w:b/>
          <w:bCs/>
          <w:sz w:val="27"/>
          <w:szCs w:val="27"/>
        </w:rPr>
        <w:t>V. LEGAL SUPPORT</w:t>
      </w:r>
    </w:p>
    <w:p w14:paraId="649A5DD0" w14:textId="77777777" w:rsidR="00225330" w:rsidRPr="00225330" w:rsidRDefault="00225330" w:rsidP="00225330">
      <w:pPr>
        <w:spacing w:before="100" w:beforeAutospacing="1" w:after="100" w:afterAutospacing="1" w:line="240" w:lineRule="auto"/>
        <w:outlineLvl w:val="3"/>
        <w:rPr>
          <w:rFonts w:ascii="Times New Roman" w:eastAsia="Times New Roman" w:hAnsi="Times New Roman" w:cs="Times New Roman"/>
          <w:b/>
          <w:bCs/>
          <w:sz w:val="24"/>
          <w:szCs w:val="24"/>
        </w:rPr>
      </w:pPr>
      <w:r w:rsidRPr="00225330">
        <w:rPr>
          <w:rFonts w:ascii="Times New Roman" w:eastAsia="Times New Roman" w:hAnsi="Times New Roman" w:cs="Times New Roman"/>
          <w:b/>
          <w:bCs/>
          <w:sz w:val="24"/>
          <w:szCs w:val="24"/>
        </w:rPr>
        <w:t>Civil Intimidation and Harassment</w:t>
      </w:r>
    </w:p>
    <w:p w14:paraId="110DF033" w14:textId="77777777" w:rsidR="00225330" w:rsidRPr="00225330" w:rsidRDefault="00225330" w:rsidP="0022533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25330">
        <w:rPr>
          <w:rFonts w:ascii="Times New Roman" w:eastAsia="Times New Roman" w:hAnsi="Times New Roman" w:cs="Times New Roman"/>
          <w:sz w:val="24"/>
          <w:szCs w:val="24"/>
        </w:rPr>
        <w:t xml:space="preserve">Defendant’s actions violate </w:t>
      </w:r>
      <w:r w:rsidRPr="00225330">
        <w:rPr>
          <w:rFonts w:ascii="Times New Roman" w:eastAsia="Times New Roman" w:hAnsi="Times New Roman" w:cs="Times New Roman"/>
          <w:b/>
          <w:bCs/>
          <w:sz w:val="24"/>
          <w:szCs w:val="24"/>
        </w:rPr>
        <w:t>MCL 600.2950</w:t>
      </w:r>
      <w:r w:rsidRPr="00225330">
        <w:rPr>
          <w:rFonts w:ascii="Times New Roman" w:eastAsia="Times New Roman" w:hAnsi="Times New Roman" w:cs="Times New Roman"/>
          <w:sz w:val="24"/>
          <w:szCs w:val="24"/>
        </w:rPr>
        <w:t>, which prohibits harassment, intimidation, and conduct that causes emotional distress.</w:t>
      </w:r>
    </w:p>
    <w:p w14:paraId="5EC47CC3" w14:textId="77777777" w:rsidR="00225330" w:rsidRPr="00225330" w:rsidRDefault="00225330" w:rsidP="0022533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25330">
        <w:rPr>
          <w:rFonts w:ascii="Times New Roman" w:eastAsia="Times New Roman" w:hAnsi="Times New Roman" w:cs="Times New Roman"/>
          <w:sz w:val="24"/>
          <w:szCs w:val="24"/>
        </w:rPr>
        <w:t xml:space="preserve">In </w:t>
      </w:r>
      <w:r w:rsidRPr="00225330">
        <w:rPr>
          <w:rFonts w:ascii="Times New Roman" w:eastAsia="Times New Roman" w:hAnsi="Times New Roman" w:cs="Times New Roman"/>
          <w:b/>
          <w:bCs/>
          <w:sz w:val="24"/>
          <w:szCs w:val="24"/>
        </w:rPr>
        <w:t>Bonner v. Chicago Title Ins. Co., 194 Mich. App. 462 (1992)</w:t>
      </w:r>
      <w:r w:rsidRPr="00225330">
        <w:rPr>
          <w:rFonts w:ascii="Times New Roman" w:eastAsia="Times New Roman" w:hAnsi="Times New Roman" w:cs="Times New Roman"/>
          <w:sz w:val="24"/>
          <w:szCs w:val="24"/>
        </w:rPr>
        <w:t>, the Michigan Court of Appeals held that actions designed to intimidate and harm another party's standing in legal matters constitute actionable harassment.</w:t>
      </w:r>
    </w:p>
    <w:p w14:paraId="32F3336F" w14:textId="77777777" w:rsidR="00225330" w:rsidRPr="00225330" w:rsidRDefault="00225330" w:rsidP="0022533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25330">
        <w:rPr>
          <w:rFonts w:ascii="Times New Roman" w:eastAsia="Times New Roman" w:hAnsi="Times New Roman" w:cs="Times New Roman"/>
          <w:sz w:val="24"/>
          <w:szCs w:val="24"/>
        </w:rPr>
        <w:t>Defendant’s repeated verbal threats, physical intimidation, and interference with custody exchanges meet this standard.</w:t>
      </w:r>
    </w:p>
    <w:p w14:paraId="3709070F" w14:textId="77777777" w:rsidR="00225330" w:rsidRPr="00225330" w:rsidRDefault="00225330" w:rsidP="00225330">
      <w:pPr>
        <w:spacing w:before="100" w:beforeAutospacing="1" w:after="100" w:afterAutospacing="1" w:line="240" w:lineRule="auto"/>
        <w:outlineLvl w:val="3"/>
        <w:rPr>
          <w:rFonts w:ascii="Times New Roman" w:eastAsia="Times New Roman" w:hAnsi="Times New Roman" w:cs="Times New Roman"/>
          <w:b/>
          <w:bCs/>
          <w:sz w:val="24"/>
          <w:szCs w:val="24"/>
        </w:rPr>
      </w:pPr>
      <w:r w:rsidRPr="00225330">
        <w:rPr>
          <w:rFonts w:ascii="Times New Roman" w:eastAsia="Times New Roman" w:hAnsi="Times New Roman" w:cs="Times New Roman"/>
          <w:b/>
          <w:bCs/>
          <w:sz w:val="24"/>
          <w:szCs w:val="24"/>
        </w:rPr>
        <w:t>Parental Alienation and Custody Interference</w:t>
      </w:r>
    </w:p>
    <w:p w14:paraId="7060AD34" w14:textId="77777777" w:rsidR="00225330" w:rsidRPr="00225330" w:rsidRDefault="00225330" w:rsidP="0022533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25330">
        <w:rPr>
          <w:rFonts w:ascii="Times New Roman" w:eastAsia="Times New Roman" w:hAnsi="Times New Roman" w:cs="Times New Roman"/>
          <w:sz w:val="24"/>
          <w:szCs w:val="24"/>
        </w:rPr>
        <w:t xml:space="preserve">Defendant’s actions further violate Michigan’s public policy, which prioritizes maintaining strong parent-child relationships under </w:t>
      </w:r>
      <w:r w:rsidRPr="00225330">
        <w:rPr>
          <w:rFonts w:ascii="Times New Roman" w:eastAsia="Times New Roman" w:hAnsi="Times New Roman" w:cs="Times New Roman"/>
          <w:b/>
          <w:bCs/>
          <w:sz w:val="24"/>
          <w:szCs w:val="24"/>
        </w:rPr>
        <w:t>MCL 722.27a</w:t>
      </w:r>
      <w:r w:rsidRPr="00225330">
        <w:rPr>
          <w:rFonts w:ascii="Times New Roman" w:eastAsia="Times New Roman" w:hAnsi="Times New Roman" w:cs="Times New Roman"/>
          <w:sz w:val="24"/>
          <w:szCs w:val="24"/>
        </w:rPr>
        <w:t>.</w:t>
      </w:r>
    </w:p>
    <w:p w14:paraId="47E18D2A" w14:textId="77777777" w:rsidR="00225330" w:rsidRPr="00225330" w:rsidRDefault="00225330" w:rsidP="00225330">
      <w:pPr>
        <w:numPr>
          <w:ilvl w:val="0"/>
          <w:numId w:val="9"/>
        </w:numPr>
        <w:spacing w:before="100" w:beforeAutospacing="1" w:after="100" w:afterAutospacing="1" w:line="240" w:lineRule="auto"/>
        <w:rPr>
          <w:rFonts w:ascii="Times New Roman" w:eastAsia="Times New Roman" w:hAnsi="Times New Roman" w:cs="Times New Roman"/>
          <w:sz w:val="24"/>
          <w:szCs w:val="24"/>
        </w:rPr>
      </w:pPr>
      <w:proofErr w:type="spellStart"/>
      <w:r w:rsidRPr="00225330">
        <w:rPr>
          <w:rFonts w:ascii="Times New Roman" w:eastAsia="Times New Roman" w:hAnsi="Times New Roman" w:cs="Times New Roman"/>
          <w:b/>
          <w:bCs/>
          <w:sz w:val="24"/>
          <w:szCs w:val="24"/>
        </w:rPr>
        <w:t>Vodvarka</w:t>
      </w:r>
      <w:proofErr w:type="spellEnd"/>
      <w:r w:rsidRPr="00225330">
        <w:rPr>
          <w:rFonts w:ascii="Times New Roman" w:eastAsia="Times New Roman" w:hAnsi="Times New Roman" w:cs="Times New Roman"/>
          <w:b/>
          <w:bCs/>
          <w:sz w:val="24"/>
          <w:szCs w:val="24"/>
        </w:rPr>
        <w:t xml:space="preserve"> v. </w:t>
      </w:r>
      <w:proofErr w:type="spellStart"/>
      <w:r w:rsidRPr="00225330">
        <w:rPr>
          <w:rFonts w:ascii="Times New Roman" w:eastAsia="Times New Roman" w:hAnsi="Times New Roman" w:cs="Times New Roman"/>
          <w:b/>
          <w:bCs/>
          <w:sz w:val="24"/>
          <w:szCs w:val="24"/>
        </w:rPr>
        <w:t>Grasmeyer</w:t>
      </w:r>
      <w:proofErr w:type="spellEnd"/>
      <w:r w:rsidRPr="00225330">
        <w:rPr>
          <w:rFonts w:ascii="Times New Roman" w:eastAsia="Times New Roman" w:hAnsi="Times New Roman" w:cs="Times New Roman"/>
          <w:b/>
          <w:bCs/>
          <w:sz w:val="24"/>
          <w:szCs w:val="24"/>
        </w:rPr>
        <w:t>, 259 Mich. App. 499 (2003)</w:t>
      </w:r>
      <w:r w:rsidRPr="00225330">
        <w:rPr>
          <w:rFonts w:ascii="Times New Roman" w:eastAsia="Times New Roman" w:hAnsi="Times New Roman" w:cs="Times New Roman"/>
          <w:sz w:val="24"/>
          <w:szCs w:val="24"/>
        </w:rPr>
        <w:t>, supports Plaintiff’s argument that Defendant’s interference has materially impacted LDW’s well-being and justifies remedial court action.</w:t>
      </w:r>
    </w:p>
    <w:p w14:paraId="32F1660A" w14:textId="77777777" w:rsidR="00225330" w:rsidRPr="00225330" w:rsidRDefault="00225330" w:rsidP="00225330">
      <w:pPr>
        <w:spacing w:before="100" w:beforeAutospacing="1" w:after="100" w:afterAutospacing="1" w:line="240" w:lineRule="auto"/>
        <w:outlineLvl w:val="3"/>
        <w:rPr>
          <w:rFonts w:ascii="Times New Roman" w:eastAsia="Times New Roman" w:hAnsi="Times New Roman" w:cs="Times New Roman"/>
          <w:b/>
          <w:bCs/>
          <w:sz w:val="24"/>
          <w:szCs w:val="24"/>
        </w:rPr>
      </w:pPr>
      <w:r w:rsidRPr="00225330">
        <w:rPr>
          <w:rFonts w:ascii="Times New Roman" w:eastAsia="Times New Roman" w:hAnsi="Times New Roman" w:cs="Times New Roman"/>
          <w:b/>
          <w:bCs/>
          <w:sz w:val="24"/>
          <w:szCs w:val="24"/>
        </w:rPr>
        <w:t>Intentional Infliction of Emotional Distress (IIED)</w:t>
      </w:r>
    </w:p>
    <w:p w14:paraId="71E4690B" w14:textId="77777777" w:rsidR="00225330" w:rsidRPr="00225330" w:rsidRDefault="00225330" w:rsidP="00225330">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25330">
        <w:rPr>
          <w:rFonts w:ascii="Times New Roman" w:eastAsia="Times New Roman" w:hAnsi="Times New Roman" w:cs="Times New Roman"/>
          <w:sz w:val="24"/>
          <w:szCs w:val="24"/>
        </w:rPr>
        <w:t xml:space="preserve">Defendant’s extreme and outrageous conduct, including physical intimidation and interference in Plaintiff’s parenting time, constitutes </w:t>
      </w:r>
      <w:r w:rsidRPr="00225330">
        <w:rPr>
          <w:rFonts w:ascii="Times New Roman" w:eastAsia="Times New Roman" w:hAnsi="Times New Roman" w:cs="Times New Roman"/>
          <w:b/>
          <w:bCs/>
          <w:sz w:val="24"/>
          <w:szCs w:val="24"/>
        </w:rPr>
        <w:t>Intentional Infliction of Emotional Distress</w:t>
      </w:r>
      <w:r w:rsidRPr="00225330">
        <w:rPr>
          <w:rFonts w:ascii="Times New Roman" w:eastAsia="Times New Roman" w:hAnsi="Times New Roman" w:cs="Times New Roman"/>
          <w:sz w:val="24"/>
          <w:szCs w:val="24"/>
        </w:rPr>
        <w:t xml:space="preserve">, as defined in </w:t>
      </w:r>
      <w:r w:rsidRPr="00225330">
        <w:rPr>
          <w:rFonts w:ascii="Times New Roman" w:eastAsia="Times New Roman" w:hAnsi="Times New Roman" w:cs="Times New Roman"/>
          <w:b/>
          <w:bCs/>
          <w:sz w:val="24"/>
          <w:szCs w:val="24"/>
        </w:rPr>
        <w:t>Lewis v. LeGrow, 258 Mich. App. 175 (2003)</w:t>
      </w:r>
      <w:r w:rsidRPr="00225330">
        <w:rPr>
          <w:rFonts w:ascii="Times New Roman" w:eastAsia="Times New Roman" w:hAnsi="Times New Roman" w:cs="Times New Roman"/>
          <w:sz w:val="24"/>
          <w:szCs w:val="24"/>
        </w:rPr>
        <w:t>.</w:t>
      </w:r>
    </w:p>
    <w:p w14:paraId="629EBBE9" w14:textId="77777777" w:rsidR="00225330" w:rsidRPr="00225330" w:rsidRDefault="00225330" w:rsidP="00225330">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25330">
        <w:rPr>
          <w:rFonts w:ascii="Times New Roman" w:eastAsia="Times New Roman" w:hAnsi="Times New Roman" w:cs="Times New Roman"/>
          <w:sz w:val="24"/>
          <w:szCs w:val="24"/>
        </w:rPr>
        <w:t>Plaintiff has suffered severe emotional distress, including anxiety, fear for his safety, and difficulty maintaining a stable co-parenting relationship.</w:t>
      </w:r>
    </w:p>
    <w:p w14:paraId="7E9BCFA7" w14:textId="77777777" w:rsidR="00225330" w:rsidRPr="00225330" w:rsidRDefault="00225330" w:rsidP="00225330">
      <w:pPr>
        <w:spacing w:after="0" w:line="240" w:lineRule="auto"/>
        <w:rPr>
          <w:rFonts w:ascii="Times New Roman" w:eastAsia="Times New Roman" w:hAnsi="Times New Roman" w:cs="Times New Roman"/>
          <w:sz w:val="24"/>
          <w:szCs w:val="24"/>
        </w:rPr>
      </w:pPr>
      <w:r w:rsidRPr="00225330">
        <w:rPr>
          <w:rFonts w:ascii="Times New Roman" w:eastAsia="Times New Roman" w:hAnsi="Times New Roman" w:cs="Times New Roman"/>
          <w:sz w:val="24"/>
          <w:szCs w:val="24"/>
        </w:rPr>
        <w:pict w14:anchorId="190212B5">
          <v:rect id="_x0000_i1033" style="width:0;height:1.5pt" o:hralign="center" o:hrstd="t" o:hr="t" fillcolor="#a0a0a0" stroked="f"/>
        </w:pict>
      </w:r>
    </w:p>
    <w:p w14:paraId="3A7A3D18" w14:textId="77777777" w:rsidR="00225330" w:rsidRPr="00225330" w:rsidRDefault="00225330" w:rsidP="00225330">
      <w:pPr>
        <w:spacing w:before="100" w:beforeAutospacing="1" w:after="100" w:afterAutospacing="1" w:line="240" w:lineRule="auto"/>
        <w:outlineLvl w:val="2"/>
        <w:rPr>
          <w:rFonts w:ascii="Times New Roman" w:eastAsia="Times New Roman" w:hAnsi="Times New Roman" w:cs="Times New Roman"/>
          <w:b/>
          <w:bCs/>
          <w:sz w:val="27"/>
          <w:szCs w:val="27"/>
        </w:rPr>
      </w:pPr>
      <w:r w:rsidRPr="00225330">
        <w:rPr>
          <w:rFonts w:ascii="Times New Roman" w:eastAsia="Times New Roman" w:hAnsi="Times New Roman" w:cs="Times New Roman"/>
          <w:b/>
          <w:bCs/>
          <w:sz w:val="27"/>
          <w:szCs w:val="27"/>
        </w:rPr>
        <w:t>VI. DAMAGES</w:t>
      </w:r>
    </w:p>
    <w:p w14:paraId="7E868C45" w14:textId="77777777" w:rsidR="00225330" w:rsidRPr="00225330" w:rsidRDefault="00225330" w:rsidP="00225330">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225330">
        <w:rPr>
          <w:rFonts w:ascii="Times New Roman" w:eastAsia="Times New Roman" w:hAnsi="Times New Roman" w:cs="Times New Roman"/>
          <w:sz w:val="24"/>
          <w:szCs w:val="24"/>
        </w:rPr>
        <w:t>As a direct result of Defendant’s actions, Plaintiff has suffered:</w:t>
      </w:r>
    </w:p>
    <w:p w14:paraId="0AC02902" w14:textId="77777777" w:rsidR="00225330" w:rsidRPr="00225330" w:rsidRDefault="00225330" w:rsidP="00225330">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225330">
        <w:rPr>
          <w:rFonts w:ascii="Times New Roman" w:eastAsia="Times New Roman" w:hAnsi="Times New Roman" w:cs="Times New Roman"/>
          <w:b/>
          <w:bCs/>
          <w:sz w:val="24"/>
          <w:szCs w:val="24"/>
        </w:rPr>
        <w:t>Emotional Distress</w:t>
      </w:r>
      <w:r w:rsidRPr="00225330">
        <w:rPr>
          <w:rFonts w:ascii="Times New Roman" w:eastAsia="Times New Roman" w:hAnsi="Times New Roman" w:cs="Times New Roman"/>
          <w:sz w:val="24"/>
          <w:szCs w:val="24"/>
        </w:rPr>
        <w:t>: Anxiety, fear, and emotional trauma.</w:t>
      </w:r>
    </w:p>
    <w:p w14:paraId="08F1E19C" w14:textId="77777777" w:rsidR="00225330" w:rsidRPr="00225330" w:rsidRDefault="00225330" w:rsidP="00225330">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225330">
        <w:rPr>
          <w:rFonts w:ascii="Times New Roman" w:eastAsia="Times New Roman" w:hAnsi="Times New Roman" w:cs="Times New Roman"/>
          <w:b/>
          <w:bCs/>
          <w:sz w:val="24"/>
          <w:szCs w:val="24"/>
        </w:rPr>
        <w:t>Economic Loss</w:t>
      </w:r>
      <w:r w:rsidRPr="00225330">
        <w:rPr>
          <w:rFonts w:ascii="Times New Roman" w:eastAsia="Times New Roman" w:hAnsi="Times New Roman" w:cs="Times New Roman"/>
          <w:sz w:val="24"/>
          <w:szCs w:val="24"/>
        </w:rPr>
        <w:t>: Lost wages and legal expenses incurred to address Defendant’s harassment and Emily Watson’s custody violations.</w:t>
      </w:r>
    </w:p>
    <w:p w14:paraId="4268D3C5" w14:textId="77777777" w:rsidR="00225330" w:rsidRPr="00225330" w:rsidRDefault="00225330" w:rsidP="00225330">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225330">
        <w:rPr>
          <w:rFonts w:ascii="Times New Roman" w:eastAsia="Times New Roman" w:hAnsi="Times New Roman" w:cs="Times New Roman"/>
          <w:b/>
          <w:bCs/>
          <w:sz w:val="24"/>
          <w:szCs w:val="24"/>
        </w:rPr>
        <w:t>Harm to Parent-Child Relationship</w:t>
      </w:r>
      <w:r w:rsidRPr="00225330">
        <w:rPr>
          <w:rFonts w:ascii="Times New Roman" w:eastAsia="Times New Roman" w:hAnsi="Times New Roman" w:cs="Times New Roman"/>
          <w:sz w:val="24"/>
          <w:szCs w:val="24"/>
        </w:rPr>
        <w:t>: Deterioration of the bond between Plaintiff and LDW due to Defendant’s actions.</w:t>
      </w:r>
    </w:p>
    <w:p w14:paraId="4A910BF3" w14:textId="77777777" w:rsidR="00225330" w:rsidRPr="00225330" w:rsidRDefault="00225330" w:rsidP="00225330">
      <w:pPr>
        <w:spacing w:after="0" w:line="240" w:lineRule="auto"/>
        <w:rPr>
          <w:rFonts w:ascii="Times New Roman" w:eastAsia="Times New Roman" w:hAnsi="Times New Roman" w:cs="Times New Roman"/>
          <w:sz w:val="24"/>
          <w:szCs w:val="24"/>
        </w:rPr>
      </w:pPr>
      <w:r w:rsidRPr="00225330">
        <w:rPr>
          <w:rFonts w:ascii="Times New Roman" w:eastAsia="Times New Roman" w:hAnsi="Times New Roman" w:cs="Times New Roman"/>
          <w:sz w:val="24"/>
          <w:szCs w:val="24"/>
        </w:rPr>
        <w:pict w14:anchorId="7F94779A">
          <v:rect id="_x0000_i1034" style="width:0;height:1.5pt" o:hralign="center" o:hrstd="t" o:hr="t" fillcolor="#a0a0a0" stroked="f"/>
        </w:pict>
      </w:r>
    </w:p>
    <w:p w14:paraId="39844BE2" w14:textId="77777777" w:rsidR="00225330" w:rsidRPr="00225330" w:rsidRDefault="00225330" w:rsidP="00225330">
      <w:pPr>
        <w:spacing w:before="100" w:beforeAutospacing="1" w:after="100" w:afterAutospacing="1" w:line="240" w:lineRule="auto"/>
        <w:outlineLvl w:val="2"/>
        <w:rPr>
          <w:rFonts w:ascii="Times New Roman" w:eastAsia="Times New Roman" w:hAnsi="Times New Roman" w:cs="Times New Roman"/>
          <w:b/>
          <w:bCs/>
          <w:sz w:val="27"/>
          <w:szCs w:val="27"/>
        </w:rPr>
      </w:pPr>
      <w:r w:rsidRPr="00225330">
        <w:rPr>
          <w:rFonts w:ascii="Times New Roman" w:eastAsia="Times New Roman" w:hAnsi="Times New Roman" w:cs="Times New Roman"/>
          <w:b/>
          <w:bCs/>
          <w:sz w:val="27"/>
          <w:szCs w:val="27"/>
        </w:rPr>
        <w:t>VII. RELIEF REQUESTED</w:t>
      </w:r>
    </w:p>
    <w:p w14:paraId="235FF871" w14:textId="77777777" w:rsidR="00225330" w:rsidRPr="00225330" w:rsidRDefault="00225330" w:rsidP="00225330">
      <w:pPr>
        <w:spacing w:before="100" w:beforeAutospacing="1" w:after="100" w:afterAutospacing="1" w:line="240" w:lineRule="auto"/>
        <w:rPr>
          <w:rFonts w:ascii="Times New Roman" w:eastAsia="Times New Roman" w:hAnsi="Times New Roman" w:cs="Times New Roman"/>
          <w:sz w:val="24"/>
          <w:szCs w:val="24"/>
        </w:rPr>
      </w:pPr>
      <w:r w:rsidRPr="00225330">
        <w:rPr>
          <w:rFonts w:ascii="Times New Roman" w:eastAsia="Times New Roman" w:hAnsi="Times New Roman" w:cs="Times New Roman"/>
          <w:sz w:val="24"/>
          <w:szCs w:val="24"/>
        </w:rPr>
        <w:lastRenderedPageBreak/>
        <w:t>WHEREFORE, Plaintiff respectfully requests that this Court grant the following relief:</w:t>
      </w:r>
    </w:p>
    <w:p w14:paraId="33CACAA3" w14:textId="77777777" w:rsidR="00225330" w:rsidRPr="00225330" w:rsidRDefault="00225330" w:rsidP="00225330">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225330">
        <w:rPr>
          <w:rFonts w:ascii="Times New Roman" w:eastAsia="Times New Roman" w:hAnsi="Times New Roman" w:cs="Times New Roman"/>
          <w:b/>
          <w:bCs/>
          <w:sz w:val="24"/>
          <w:szCs w:val="24"/>
        </w:rPr>
        <w:t>Injunctive Relief</w:t>
      </w:r>
      <w:r w:rsidRPr="00225330">
        <w:rPr>
          <w:rFonts w:ascii="Times New Roman" w:eastAsia="Times New Roman" w:hAnsi="Times New Roman" w:cs="Times New Roman"/>
          <w:sz w:val="24"/>
          <w:szCs w:val="24"/>
        </w:rPr>
        <w:t>: Issue an order prohibiting Defendant from attending custody exchanges or engaging in further harassment or intimidation.</w:t>
      </w:r>
    </w:p>
    <w:p w14:paraId="05CCA2EA" w14:textId="77777777" w:rsidR="00225330" w:rsidRPr="00225330" w:rsidRDefault="00225330" w:rsidP="00225330">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225330">
        <w:rPr>
          <w:rFonts w:ascii="Times New Roman" w:eastAsia="Times New Roman" w:hAnsi="Times New Roman" w:cs="Times New Roman"/>
          <w:b/>
          <w:bCs/>
          <w:sz w:val="24"/>
          <w:szCs w:val="24"/>
        </w:rPr>
        <w:t>Compensatory Damages</w:t>
      </w:r>
      <w:r w:rsidRPr="00225330">
        <w:rPr>
          <w:rFonts w:ascii="Times New Roman" w:eastAsia="Times New Roman" w:hAnsi="Times New Roman" w:cs="Times New Roman"/>
          <w:sz w:val="24"/>
          <w:szCs w:val="24"/>
        </w:rPr>
        <w:t>: Award Plaintiff damages for emotional distress, economic loss, and harm to his relationship with LDW.</w:t>
      </w:r>
    </w:p>
    <w:p w14:paraId="16929A5E" w14:textId="77777777" w:rsidR="00225330" w:rsidRPr="00225330" w:rsidRDefault="00225330" w:rsidP="00225330">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225330">
        <w:rPr>
          <w:rFonts w:ascii="Times New Roman" w:eastAsia="Times New Roman" w:hAnsi="Times New Roman" w:cs="Times New Roman"/>
          <w:b/>
          <w:bCs/>
          <w:sz w:val="24"/>
          <w:szCs w:val="24"/>
        </w:rPr>
        <w:t>Attorney’s Fees and Costs</w:t>
      </w:r>
      <w:r w:rsidRPr="00225330">
        <w:rPr>
          <w:rFonts w:ascii="Times New Roman" w:eastAsia="Times New Roman" w:hAnsi="Times New Roman" w:cs="Times New Roman"/>
          <w:sz w:val="24"/>
          <w:szCs w:val="24"/>
        </w:rPr>
        <w:t>: Order Defendant to reimburse Plaintiff for all legal expenses incurred in bringing this action.</w:t>
      </w:r>
    </w:p>
    <w:p w14:paraId="1138B3D6" w14:textId="77777777" w:rsidR="00225330" w:rsidRPr="00225330" w:rsidRDefault="00225330" w:rsidP="00225330">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225330">
        <w:rPr>
          <w:rFonts w:ascii="Times New Roman" w:eastAsia="Times New Roman" w:hAnsi="Times New Roman" w:cs="Times New Roman"/>
          <w:b/>
          <w:bCs/>
          <w:sz w:val="24"/>
          <w:szCs w:val="24"/>
        </w:rPr>
        <w:t>Court-Monitored Custody Exchanges</w:t>
      </w:r>
      <w:r w:rsidRPr="00225330">
        <w:rPr>
          <w:rFonts w:ascii="Times New Roman" w:eastAsia="Times New Roman" w:hAnsi="Times New Roman" w:cs="Times New Roman"/>
          <w:sz w:val="24"/>
          <w:szCs w:val="24"/>
        </w:rPr>
        <w:t>: Mandate that all future exchanges occur at a neutral, supervised location.</w:t>
      </w:r>
    </w:p>
    <w:p w14:paraId="4757C83F" w14:textId="77777777" w:rsidR="00225330" w:rsidRPr="00225330" w:rsidRDefault="00225330" w:rsidP="00225330">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225330">
        <w:rPr>
          <w:rFonts w:ascii="Times New Roman" w:eastAsia="Times New Roman" w:hAnsi="Times New Roman" w:cs="Times New Roman"/>
          <w:b/>
          <w:bCs/>
          <w:sz w:val="24"/>
          <w:szCs w:val="24"/>
        </w:rPr>
        <w:t>Other Relief</w:t>
      </w:r>
      <w:r w:rsidRPr="00225330">
        <w:rPr>
          <w:rFonts w:ascii="Times New Roman" w:eastAsia="Times New Roman" w:hAnsi="Times New Roman" w:cs="Times New Roman"/>
          <w:sz w:val="24"/>
          <w:szCs w:val="24"/>
        </w:rPr>
        <w:t>: Grant such other relief as the Court deems just and proper.</w:t>
      </w:r>
    </w:p>
    <w:p w14:paraId="0DA9F8E0" w14:textId="77777777" w:rsidR="00225330" w:rsidRPr="00225330" w:rsidRDefault="00225330" w:rsidP="00225330">
      <w:pPr>
        <w:spacing w:after="0" w:line="240" w:lineRule="auto"/>
        <w:rPr>
          <w:rFonts w:ascii="Times New Roman" w:eastAsia="Times New Roman" w:hAnsi="Times New Roman" w:cs="Times New Roman"/>
          <w:sz w:val="24"/>
          <w:szCs w:val="24"/>
        </w:rPr>
      </w:pPr>
      <w:r w:rsidRPr="00225330">
        <w:rPr>
          <w:rFonts w:ascii="Times New Roman" w:eastAsia="Times New Roman" w:hAnsi="Times New Roman" w:cs="Times New Roman"/>
          <w:sz w:val="24"/>
          <w:szCs w:val="24"/>
        </w:rPr>
        <w:pict w14:anchorId="7DBD4494">
          <v:rect id="_x0000_i1035" style="width:0;height:1.5pt" o:hralign="center" o:hrstd="t" o:hr="t" fillcolor="#a0a0a0" stroked="f"/>
        </w:pict>
      </w:r>
    </w:p>
    <w:p w14:paraId="4CBD50A3" w14:textId="77777777" w:rsidR="00225330" w:rsidRPr="00225330" w:rsidRDefault="00225330" w:rsidP="00225330">
      <w:pPr>
        <w:spacing w:before="100" w:beforeAutospacing="1" w:after="100" w:afterAutospacing="1" w:line="240" w:lineRule="auto"/>
        <w:outlineLvl w:val="2"/>
        <w:rPr>
          <w:rFonts w:ascii="Times New Roman" w:eastAsia="Times New Roman" w:hAnsi="Times New Roman" w:cs="Times New Roman"/>
          <w:b/>
          <w:bCs/>
          <w:sz w:val="27"/>
          <w:szCs w:val="27"/>
        </w:rPr>
      </w:pPr>
      <w:r w:rsidRPr="00225330">
        <w:rPr>
          <w:rFonts w:ascii="Times New Roman" w:eastAsia="Times New Roman" w:hAnsi="Times New Roman" w:cs="Times New Roman"/>
          <w:b/>
          <w:bCs/>
          <w:sz w:val="27"/>
          <w:szCs w:val="27"/>
        </w:rPr>
        <w:t>VIII. CONCLUSION</w:t>
      </w:r>
    </w:p>
    <w:p w14:paraId="15CB5DF3" w14:textId="77777777" w:rsidR="00225330" w:rsidRPr="00225330" w:rsidRDefault="00225330" w:rsidP="00225330">
      <w:pPr>
        <w:spacing w:before="100" w:beforeAutospacing="1" w:after="100" w:afterAutospacing="1" w:line="240" w:lineRule="auto"/>
        <w:rPr>
          <w:rFonts w:ascii="Times New Roman" w:eastAsia="Times New Roman" w:hAnsi="Times New Roman" w:cs="Times New Roman"/>
          <w:sz w:val="24"/>
          <w:szCs w:val="24"/>
        </w:rPr>
      </w:pPr>
      <w:r w:rsidRPr="00225330">
        <w:rPr>
          <w:rFonts w:ascii="Times New Roman" w:eastAsia="Times New Roman" w:hAnsi="Times New Roman" w:cs="Times New Roman"/>
          <w:sz w:val="24"/>
          <w:szCs w:val="24"/>
        </w:rPr>
        <w:t>Defendant’s deliberate and malicious actions have created an unsafe environment for Plaintiff and LDW, causing emotional distress and irreparable harm to their relationship. Plaintiff seeks immediate intervention to protect his parental rights and ensure LDW’s emotional and psychological well-being.</w:t>
      </w:r>
    </w:p>
    <w:p w14:paraId="35DFF9DC" w14:textId="77777777" w:rsidR="00225330" w:rsidRPr="00225330" w:rsidRDefault="00225330" w:rsidP="00225330">
      <w:pPr>
        <w:spacing w:before="100" w:beforeAutospacing="1" w:after="100" w:afterAutospacing="1" w:line="240" w:lineRule="auto"/>
        <w:rPr>
          <w:rFonts w:ascii="Times New Roman" w:eastAsia="Times New Roman" w:hAnsi="Times New Roman" w:cs="Times New Roman"/>
          <w:sz w:val="24"/>
          <w:szCs w:val="24"/>
        </w:rPr>
      </w:pPr>
      <w:r w:rsidRPr="00225330">
        <w:rPr>
          <w:rFonts w:ascii="Times New Roman" w:eastAsia="Times New Roman" w:hAnsi="Times New Roman" w:cs="Times New Roman"/>
          <w:b/>
          <w:bCs/>
          <w:sz w:val="24"/>
          <w:szCs w:val="24"/>
        </w:rPr>
        <w:t>Dated:</w:t>
      </w:r>
      <w:r w:rsidRPr="00225330">
        <w:rPr>
          <w:rFonts w:ascii="Times New Roman" w:eastAsia="Times New Roman" w:hAnsi="Times New Roman" w:cs="Times New Roman"/>
          <w:sz w:val="24"/>
          <w:szCs w:val="24"/>
        </w:rPr>
        <w:t xml:space="preserve"> [Insert Date]</w:t>
      </w:r>
      <w:r w:rsidRPr="00225330">
        <w:rPr>
          <w:rFonts w:ascii="Times New Roman" w:eastAsia="Times New Roman" w:hAnsi="Times New Roman" w:cs="Times New Roman"/>
          <w:sz w:val="24"/>
          <w:szCs w:val="24"/>
        </w:rPr>
        <w:br/>
      </w:r>
      <w:r w:rsidRPr="00225330">
        <w:rPr>
          <w:rFonts w:ascii="Times New Roman" w:eastAsia="Times New Roman" w:hAnsi="Times New Roman" w:cs="Times New Roman"/>
          <w:b/>
          <w:bCs/>
          <w:sz w:val="24"/>
          <w:szCs w:val="24"/>
        </w:rPr>
        <w:t>Respectfully submitted,</w:t>
      </w:r>
      <w:r w:rsidRPr="00225330">
        <w:rPr>
          <w:rFonts w:ascii="Times New Roman" w:eastAsia="Times New Roman" w:hAnsi="Times New Roman" w:cs="Times New Roman"/>
          <w:sz w:val="24"/>
          <w:szCs w:val="24"/>
        </w:rPr>
        <w:br/>
      </w:r>
      <w:r w:rsidRPr="00225330">
        <w:rPr>
          <w:rFonts w:ascii="Times New Roman" w:eastAsia="Times New Roman" w:hAnsi="Times New Roman" w:cs="Times New Roman"/>
          <w:b/>
          <w:bCs/>
          <w:sz w:val="24"/>
          <w:szCs w:val="24"/>
        </w:rPr>
        <w:t xml:space="preserve">/s/ Andrew J. </w:t>
      </w:r>
      <w:proofErr w:type="spellStart"/>
      <w:r w:rsidRPr="00225330">
        <w:rPr>
          <w:rFonts w:ascii="Times New Roman" w:eastAsia="Times New Roman" w:hAnsi="Times New Roman" w:cs="Times New Roman"/>
          <w:b/>
          <w:bCs/>
          <w:sz w:val="24"/>
          <w:szCs w:val="24"/>
        </w:rPr>
        <w:t>Pigors</w:t>
      </w:r>
      <w:proofErr w:type="spellEnd"/>
    </w:p>
    <w:p w14:paraId="6C814ACE" w14:textId="77777777" w:rsidR="00225330" w:rsidRPr="00225330" w:rsidRDefault="00225330" w:rsidP="00225330">
      <w:pPr>
        <w:spacing w:before="100" w:beforeAutospacing="1" w:after="100" w:afterAutospacing="1" w:line="240" w:lineRule="auto"/>
        <w:rPr>
          <w:rFonts w:ascii="Times New Roman" w:eastAsia="Times New Roman" w:hAnsi="Times New Roman" w:cs="Times New Roman"/>
          <w:sz w:val="24"/>
          <w:szCs w:val="24"/>
        </w:rPr>
      </w:pPr>
      <w:r w:rsidRPr="00225330">
        <w:rPr>
          <w:rFonts w:ascii="Times New Roman" w:eastAsia="Times New Roman" w:hAnsi="Times New Roman" w:cs="Times New Roman"/>
          <w:b/>
          <w:bCs/>
          <w:sz w:val="24"/>
          <w:szCs w:val="24"/>
        </w:rPr>
        <w:t>1977 Whitehall Rd, Lot 17</w:t>
      </w:r>
      <w:r w:rsidRPr="00225330">
        <w:rPr>
          <w:rFonts w:ascii="Times New Roman" w:eastAsia="Times New Roman" w:hAnsi="Times New Roman" w:cs="Times New Roman"/>
          <w:sz w:val="24"/>
          <w:szCs w:val="24"/>
        </w:rPr>
        <w:br/>
      </w:r>
      <w:r w:rsidRPr="00225330">
        <w:rPr>
          <w:rFonts w:ascii="Times New Roman" w:eastAsia="Times New Roman" w:hAnsi="Times New Roman" w:cs="Times New Roman"/>
          <w:b/>
          <w:bCs/>
          <w:sz w:val="24"/>
          <w:szCs w:val="24"/>
        </w:rPr>
        <w:t>Muskegon, MI 49445</w:t>
      </w:r>
      <w:r w:rsidRPr="00225330">
        <w:rPr>
          <w:rFonts w:ascii="Times New Roman" w:eastAsia="Times New Roman" w:hAnsi="Times New Roman" w:cs="Times New Roman"/>
          <w:sz w:val="24"/>
          <w:szCs w:val="24"/>
        </w:rPr>
        <w:br/>
      </w:r>
      <w:r w:rsidRPr="00225330">
        <w:rPr>
          <w:rFonts w:ascii="Times New Roman" w:eastAsia="Times New Roman" w:hAnsi="Times New Roman" w:cs="Times New Roman"/>
          <w:b/>
          <w:bCs/>
          <w:sz w:val="24"/>
          <w:szCs w:val="24"/>
        </w:rPr>
        <w:t>Phone: 231-903-5690</w:t>
      </w:r>
      <w:r w:rsidRPr="00225330">
        <w:rPr>
          <w:rFonts w:ascii="Times New Roman" w:eastAsia="Times New Roman" w:hAnsi="Times New Roman" w:cs="Times New Roman"/>
          <w:sz w:val="24"/>
          <w:szCs w:val="24"/>
        </w:rPr>
        <w:br/>
      </w:r>
      <w:r w:rsidRPr="00225330">
        <w:rPr>
          <w:rFonts w:ascii="Times New Roman" w:eastAsia="Times New Roman" w:hAnsi="Times New Roman" w:cs="Times New Roman"/>
          <w:b/>
          <w:bCs/>
          <w:sz w:val="24"/>
          <w:szCs w:val="24"/>
        </w:rPr>
        <w:t>Email: andrewjpigors@gmail.com</w:t>
      </w:r>
    </w:p>
    <w:p w14:paraId="5B86D3FB" w14:textId="77777777" w:rsidR="00E71202" w:rsidRPr="00E71202" w:rsidRDefault="00E71202" w:rsidP="00E71202">
      <w:pPr>
        <w:spacing w:before="100" w:beforeAutospacing="1" w:after="100" w:afterAutospacing="1" w:line="240" w:lineRule="auto"/>
        <w:outlineLvl w:val="2"/>
        <w:rPr>
          <w:rFonts w:ascii="Times New Roman" w:eastAsia="Times New Roman" w:hAnsi="Times New Roman" w:cs="Times New Roman"/>
          <w:b/>
          <w:bCs/>
          <w:sz w:val="27"/>
          <w:szCs w:val="27"/>
        </w:rPr>
      </w:pPr>
      <w:r w:rsidRPr="00E71202">
        <w:rPr>
          <w:rFonts w:ascii="Times New Roman" w:eastAsia="Times New Roman" w:hAnsi="Times New Roman" w:cs="Times New Roman"/>
          <w:b/>
          <w:bCs/>
          <w:sz w:val="27"/>
          <w:szCs w:val="27"/>
        </w:rPr>
        <w:t>EGAL ARGUMENTS</w:t>
      </w:r>
    </w:p>
    <w:p w14:paraId="5E7F3C71" w14:textId="77777777" w:rsidR="00E71202" w:rsidRPr="00E71202" w:rsidRDefault="00E71202" w:rsidP="00E71202">
      <w:pPr>
        <w:spacing w:after="0" w:line="240" w:lineRule="auto"/>
        <w:rPr>
          <w:rFonts w:ascii="Times New Roman" w:eastAsia="Times New Roman" w:hAnsi="Times New Roman" w:cs="Times New Roman"/>
          <w:sz w:val="24"/>
          <w:szCs w:val="24"/>
        </w:rPr>
      </w:pPr>
      <w:r w:rsidRPr="00E71202">
        <w:rPr>
          <w:rFonts w:ascii="Times New Roman" w:eastAsia="Times New Roman" w:hAnsi="Times New Roman" w:cs="Times New Roman"/>
          <w:sz w:val="24"/>
          <w:szCs w:val="24"/>
        </w:rPr>
        <w:pict w14:anchorId="3C459DB0">
          <v:rect id="_x0000_i1047" style="width:0;height:1.5pt" o:hralign="center" o:hrstd="t" o:hr="t" fillcolor="#a0a0a0" stroked="f"/>
        </w:pict>
      </w:r>
    </w:p>
    <w:p w14:paraId="523EA958" w14:textId="77777777" w:rsidR="00E71202" w:rsidRPr="00E71202" w:rsidRDefault="00E71202" w:rsidP="00E71202">
      <w:pPr>
        <w:spacing w:before="100" w:beforeAutospacing="1" w:after="100" w:afterAutospacing="1" w:line="240" w:lineRule="auto"/>
        <w:outlineLvl w:val="3"/>
        <w:rPr>
          <w:rFonts w:ascii="Times New Roman" w:eastAsia="Times New Roman" w:hAnsi="Times New Roman" w:cs="Times New Roman"/>
          <w:b/>
          <w:bCs/>
          <w:sz w:val="24"/>
          <w:szCs w:val="24"/>
        </w:rPr>
      </w:pPr>
      <w:r w:rsidRPr="00E71202">
        <w:rPr>
          <w:rFonts w:ascii="Times New Roman" w:eastAsia="Times New Roman" w:hAnsi="Times New Roman" w:cs="Times New Roman"/>
          <w:b/>
          <w:bCs/>
          <w:sz w:val="24"/>
          <w:szCs w:val="24"/>
        </w:rPr>
        <w:t>1. Civil Conspiracy</w:t>
      </w:r>
    </w:p>
    <w:p w14:paraId="48F37D32" w14:textId="77777777" w:rsidR="00E71202" w:rsidRPr="00E71202" w:rsidRDefault="00E71202" w:rsidP="00E71202">
      <w:pPr>
        <w:spacing w:before="100" w:beforeAutospacing="1" w:after="100" w:afterAutospacing="1" w:line="240" w:lineRule="auto"/>
        <w:rPr>
          <w:rFonts w:ascii="Times New Roman" w:eastAsia="Times New Roman" w:hAnsi="Times New Roman" w:cs="Times New Roman"/>
          <w:sz w:val="24"/>
          <w:szCs w:val="24"/>
        </w:rPr>
      </w:pPr>
      <w:r w:rsidRPr="00E71202">
        <w:rPr>
          <w:rFonts w:ascii="Times New Roman" w:eastAsia="Times New Roman" w:hAnsi="Times New Roman" w:cs="Times New Roman"/>
          <w:b/>
          <w:bCs/>
          <w:sz w:val="24"/>
          <w:szCs w:val="24"/>
        </w:rPr>
        <w:t>Legal Standard:</w:t>
      </w:r>
      <w:r w:rsidRPr="00E71202">
        <w:rPr>
          <w:rFonts w:ascii="Times New Roman" w:eastAsia="Times New Roman" w:hAnsi="Times New Roman" w:cs="Times New Roman"/>
          <w:sz w:val="24"/>
          <w:szCs w:val="24"/>
        </w:rPr>
        <w:br/>
        <w:t>Under Michigan law, a civil conspiracy is defined as "a combination of two or more persons, by concerted action, to accomplish an unlawful purpose, or to accomplish a lawful purpose by unlawful means" (</w:t>
      </w:r>
      <w:r w:rsidRPr="00E71202">
        <w:rPr>
          <w:rFonts w:ascii="Times New Roman" w:eastAsia="Times New Roman" w:hAnsi="Times New Roman" w:cs="Times New Roman"/>
          <w:b/>
          <w:bCs/>
          <w:sz w:val="24"/>
          <w:szCs w:val="24"/>
        </w:rPr>
        <w:t>Fenestra Inc. v. Gulf Am. Land Corp., 377 Mich. 565 (1966)</w:t>
      </w:r>
      <w:r w:rsidRPr="00E71202">
        <w:rPr>
          <w:rFonts w:ascii="Times New Roman" w:eastAsia="Times New Roman" w:hAnsi="Times New Roman" w:cs="Times New Roman"/>
          <w:sz w:val="24"/>
          <w:szCs w:val="24"/>
        </w:rPr>
        <w:t>). A conspiracy claim does not require proof of a separate, actionable tort, but rather evidence of coordinated, wrongful acts that caused harm.</w:t>
      </w:r>
    </w:p>
    <w:p w14:paraId="4016B40A" w14:textId="77777777" w:rsidR="00E71202" w:rsidRPr="00E71202" w:rsidRDefault="00E71202" w:rsidP="00E71202">
      <w:pPr>
        <w:spacing w:before="100" w:beforeAutospacing="1" w:after="100" w:afterAutospacing="1" w:line="240" w:lineRule="auto"/>
        <w:rPr>
          <w:rFonts w:ascii="Times New Roman" w:eastAsia="Times New Roman" w:hAnsi="Times New Roman" w:cs="Times New Roman"/>
          <w:sz w:val="24"/>
          <w:szCs w:val="24"/>
        </w:rPr>
      </w:pPr>
      <w:r w:rsidRPr="00E71202">
        <w:rPr>
          <w:rFonts w:ascii="Times New Roman" w:eastAsia="Times New Roman" w:hAnsi="Times New Roman" w:cs="Times New Roman"/>
          <w:b/>
          <w:bCs/>
          <w:sz w:val="24"/>
          <w:szCs w:val="24"/>
        </w:rPr>
        <w:t>Application to Defendants' Actions:</w:t>
      </w:r>
    </w:p>
    <w:p w14:paraId="4205CB69" w14:textId="77777777" w:rsidR="00E71202" w:rsidRPr="00E71202" w:rsidRDefault="00E71202" w:rsidP="00E71202">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E71202">
        <w:rPr>
          <w:rFonts w:ascii="Times New Roman" w:eastAsia="Times New Roman" w:hAnsi="Times New Roman" w:cs="Times New Roman"/>
          <w:sz w:val="24"/>
          <w:szCs w:val="24"/>
        </w:rPr>
        <w:lastRenderedPageBreak/>
        <w:t>Defendants Emily Watson, Albert Watson, Cody Watson, and Lori Watson conspired to alienate Plaintiff from his son, LDW, through the following coordinated acts:</w:t>
      </w:r>
    </w:p>
    <w:p w14:paraId="73594492" w14:textId="77777777" w:rsidR="00E71202" w:rsidRPr="00E71202" w:rsidRDefault="00E71202" w:rsidP="00E71202">
      <w:pPr>
        <w:numPr>
          <w:ilvl w:val="1"/>
          <w:numId w:val="14"/>
        </w:numPr>
        <w:spacing w:before="100" w:beforeAutospacing="1" w:after="100" w:afterAutospacing="1" w:line="240" w:lineRule="auto"/>
        <w:rPr>
          <w:rFonts w:ascii="Times New Roman" w:eastAsia="Times New Roman" w:hAnsi="Times New Roman" w:cs="Times New Roman"/>
          <w:sz w:val="24"/>
          <w:szCs w:val="24"/>
        </w:rPr>
      </w:pPr>
      <w:r w:rsidRPr="00E71202">
        <w:rPr>
          <w:rFonts w:ascii="Times New Roman" w:eastAsia="Times New Roman" w:hAnsi="Times New Roman" w:cs="Times New Roman"/>
          <w:b/>
          <w:bCs/>
          <w:sz w:val="24"/>
          <w:szCs w:val="24"/>
        </w:rPr>
        <w:t>Fabrication of Evidence:</w:t>
      </w:r>
      <w:r w:rsidRPr="00E71202">
        <w:rPr>
          <w:rFonts w:ascii="Times New Roman" w:eastAsia="Times New Roman" w:hAnsi="Times New Roman" w:cs="Times New Roman"/>
          <w:sz w:val="24"/>
          <w:szCs w:val="24"/>
        </w:rPr>
        <w:t xml:space="preserve"> Emily and Lori Watson planted false evidence during Plaintiff’s eviction, including a mason jar allegedly containing arsenic.</w:t>
      </w:r>
    </w:p>
    <w:p w14:paraId="42A8958B" w14:textId="77777777" w:rsidR="00E71202" w:rsidRPr="00E71202" w:rsidRDefault="00E71202" w:rsidP="00E71202">
      <w:pPr>
        <w:numPr>
          <w:ilvl w:val="1"/>
          <w:numId w:val="14"/>
        </w:numPr>
        <w:spacing w:before="100" w:beforeAutospacing="1" w:after="100" w:afterAutospacing="1" w:line="240" w:lineRule="auto"/>
        <w:rPr>
          <w:rFonts w:ascii="Times New Roman" w:eastAsia="Times New Roman" w:hAnsi="Times New Roman" w:cs="Times New Roman"/>
          <w:sz w:val="24"/>
          <w:szCs w:val="24"/>
        </w:rPr>
      </w:pPr>
      <w:r w:rsidRPr="00E71202">
        <w:rPr>
          <w:rFonts w:ascii="Times New Roman" w:eastAsia="Times New Roman" w:hAnsi="Times New Roman" w:cs="Times New Roman"/>
          <w:b/>
          <w:bCs/>
          <w:sz w:val="24"/>
          <w:szCs w:val="24"/>
        </w:rPr>
        <w:t>False Allegations:</w:t>
      </w:r>
      <w:r w:rsidRPr="00E71202">
        <w:rPr>
          <w:rFonts w:ascii="Times New Roman" w:eastAsia="Times New Roman" w:hAnsi="Times New Roman" w:cs="Times New Roman"/>
          <w:sz w:val="24"/>
          <w:szCs w:val="24"/>
        </w:rPr>
        <w:t xml:space="preserve"> Emily falsely accused Plaintiff of drug use, mental instability, and physical assault. Albert Watson corroborated these false narratives during custody exchanges, escalating tensions and creating unsafe conditions.</w:t>
      </w:r>
    </w:p>
    <w:p w14:paraId="587DBCC0" w14:textId="77777777" w:rsidR="00E71202" w:rsidRPr="00E71202" w:rsidRDefault="00E71202" w:rsidP="00E71202">
      <w:pPr>
        <w:numPr>
          <w:ilvl w:val="1"/>
          <w:numId w:val="14"/>
        </w:numPr>
        <w:spacing w:before="100" w:beforeAutospacing="1" w:after="100" w:afterAutospacing="1" w:line="240" w:lineRule="auto"/>
        <w:rPr>
          <w:rFonts w:ascii="Times New Roman" w:eastAsia="Times New Roman" w:hAnsi="Times New Roman" w:cs="Times New Roman"/>
          <w:sz w:val="24"/>
          <w:szCs w:val="24"/>
        </w:rPr>
      </w:pPr>
      <w:r w:rsidRPr="00E71202">
        <w:rPr>
          <w:rFonts w:ascii="Times New Roman" w:eastAsia="Times New Roman" w:hAnsi="Times New Roman" w:cs="Times New Roman"/>
          <w:b/>
          <w:bCs/>
          <w:sz w:val="24"/>
          <w:szCs w:val="24"/>
        </w:rPr>
        <w:t>Harassment:</w:t>
      </w:r>
      <w:r w:rsidRPr="00E71202">
        <w:rPr>
          <w:rFonts w:ascii="Times New Roman" w:eastAsia="Times New Roman" w:hAnsi="Times New Roman" w:cs="Times New Roman"/>
          <w:sz w:val="24"/>
          <w:szCs w:val="24"/>
        </w:rPr>
        <w:t xml:space="preserve"> Cody Watson repeatedly threatened Plaintiff during and outside custody exchanges, contributing to an atmosphere of fear and hostility.</w:t>
      </w:r>
    </w:p>
    <w:p w14:paraId="6ABF07FC" w14:textId="77777777" w:rsidR="00E71202" w:rsidRPr="00E71202" w:rsidRDefault="00E71202" w:rsidP="00E71202">
      <w:pPr>
        <w:numPr>
          <w:ilvl w:val="1"/>
          <w:numId w:val="14"/>
        </w:numPr>
        <w:spacing w:before="100" w:beforeAutospacing="1" w:after="100" w:afterAutospacing="1" w:line="240" w:lineRule="auto"/>
        <w:rPr>
          <w:rFonts w:ascii="Times New Roman" w:eastAsia="Times New Roman" w:hAnsi="Times New Roman" w:cs="Times New Roman"/>
          <w:sz w:val="24"/>
          <w:szCs w:val="24"/>
        </w:rPr>
      </w:pPr>
      <w:r w:rsidRPr="00E71202">
        <w:rPr>
          <w:rFonts w:ascii="Times New Roman" w:eastAsia="Times New Roman" w:hAnsi="Times New Roman" w:cs="Times New Roman"/>
          <w:b/>
          <w:bCs/>
          <w:sz w:val="24"/>
          <w:szCs w:val="24"/>
        </w:rPr>
        <w:t>Custody Interference:</w:t>
      </w:r>
      <w:r w:rsidRPr="00E71202">
        <w:rPr>
          <w:rFonts w:ascii="Times New Roman" w:eastAsia="Times New Roman" w:hAnsi="Times New Roman" w:cs="Times New Roman"/>
          <w:sz w:val="24"/>
          <w:szCs w:val="24"/>
        </w:rPr>
        <w:t xml:space="preserve"> Emily withheld LDW from Plaintiff without cause, violating court orders and undermining Plaintiff’s parenting time.</w:t>
      </w:r>
    </w:p>
    <w:p w14:paraId="3DA24083" w14:textId="77777777" w:rsidR="00E71202" w:rsidRPr="00E71202" w:rsidRDefault="00E71202" w:rsidP="00E71202">
      <w:pPr>
        <w:spacing w:before="100" w:beforeAutospacing="1" w:after="100" w:afterAutospacing="1" w:line="240" w:lineRule="auto"/>
        <w:rPr>
          <w:rFonts w:ascii="Times New Roman" w:eastAsia="Times New Roman" w:hAnsi="Times New Roman" w:cs="Times New Roman"/>
          <w:sz w:val="24"/>
          <w:szCs w:val="24"/>
        </w:rPr>
      </w:pPr>
      <w:r w:rsidRPr="00E71202">
        <w:rPr>
          <w:rFonts w:ascii="Times New Roman" w:eastAsia="Times New Roman" w:hAnsi="Times New Roman" w:cs="Times New Roman"/>
          <w:b/>
          <w:bCs/>
          <w:sz w:val="24"/>
          <w:szCs w:val="24"/>
        </w:rPr>
        <w:t>Relevant Precedent:</w:t>
      </w:r>
    </w:p>
    <w:p w14:paraId="1491C5FF" w14:textId="77777777" w:rsidR="00E71202" w:rsidRPr="00E71202" w:rsidRDefault="00E71202" w:rsidP="00E71202">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E71202">
        <w:rPr>
          <w:rFonts w:ascii="Times New Roman" w:eastAsia="Times New Roman" w:hAnsi="Times New Roman" w:cs="Times New Roman"/>
          <w:b/>
          <w:bCs/>
          <w:sz w:val="24"/>
          <w:szCs w:val="24"/>
        </w:rPr>
        <w:t>Brown v. Brown, 478 Mich. 545 (2007):</w:t>
      </w:r>
      <w:r w:rsidRPr="00E71202">
        <w:rPr>
          <w:rFonts w:ascii="Times New Roman" w:eastAsia="Times New Roman" w:hAnsi="Times New Roman" w:cs="Times New Roman"/>
          <w:sz w:val="24"/>
          <w:szCs w:val="24"/>
        </w:rPr>
        <w:t xml:space="preserve"> A civil conspiracy claim is actionable when the conspirators engage in overt acts causing harm to the plaintiff.</w:t>
      </w:r>
    </w:p>
    <w:p w14:paraId="37658A66" w14:textId="77777777" w:rsidR="00E71202" w:rsidRPr="00E71202" w:rsidRDefault="00E71202" w:rsidP="00E71202">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E71202">
        <w:rPr>
          <w:rFonts w:ascii="Times New Roman" w:eastAsia="Times New Roman" w:hAnsi="Times New Roman" w:cs="Times New Roman"/>
          <w:b/>
          <w:bCs/>
          <w:sz w:val="24"/>
          <w:szCs w:val="24"/>
        </w:rPr>
        <w:t>Fenestra Inc. v. Gulf Am. Land Corp., 377 Mich. 565 (1966):</w:t>
      </w:r>
      <w:r w:rsidRPr="00E71202">
        <w:rPr>
          <w:rFonts w:ascii="Times New Roman" w:eastAsia="Times New Roman" w:hAnsi="Times New Roman" w:cs="Times New Roman"/>
          <w:sz w:val="24"/>
          <w:szCs w:val="24"/>
        </w:rPr>
        <w:t xml:space="preserve"> Coordination among defendants to achieve unlawful objectives suffices to establish a conspiracy claim.</w:t>
      </w:r>
    </w:p>
    <w:p w14:paraId="4D7B3ED3" w14:textId="77777777" w:rsidR="00E71202" w:rsidRPr="00E71202" w:rsidRDefault="00E71202" w:rsidP="00E71202">
      <w:pPr>
        <w:spacing w:before="100" w:beforeAutospacing="1" w:after="100" w:afterAutospacing="1" w:line="240" w:lineRule="auto"/>
        <w:rPr>
          <w:rFonts w:ascii="Times New Roman" w:eastAsia="Times New Roman" w:hAnsi="Times New Roman" w:cs="Times New Roman"/>
          <w:sz w:val="24"/>
          <w:szCs w:val="24"/>
        </w:rPr>
      </w:pPr>
      <w:r w:rsidRPr="00E71202">
        <w:rPr>
          <w:rFonts w:ascii="Times New Roman" w:eastAsia="Times New Roman" w:hAnsi="Times New Roman" w:cs="Times New Roman"/>
          <w:b/>
          <w:bCs/>
          <w:sz w:val="24"/>
          <w:szCs w:val="24"/>
        </w:rPr>
        <w:t>Conclusion:</w:t>
      </w:r>
      <w:r w:rsidRPr="00E71202">
        <w:rPr>
          <w:rFonts w:ascii="Times New Roman" w:eastAsia="Times New Roman" w:hAnsi="Times New Roman" w:cs="Times New Roman"/>
          <w:sz w:val="24"/>
          <w:szCs w:val="24"/>
        </w:rPr>
        <w:br/>
        <w:t>The Defendants' collective conduct demonstrates an unlawful agreement to harm Plaintiff's reputation, parenting rights, and emotional well-being, satisfying the elements of civil conspiracy.</w:t>
      </w:r>
    </w:p>
    <w:p w14:paraId="0C260158" w14:textId="77777777" w:rsidR="00E71202" w:rsidRPr="00E71202" w:rsidRDefault="00E71202" w:rsidP="00E71202">
      <w:pPr>
        <w:spacing w:after="0" w:line="240" w:lineRule="auto"/>
        <w:rPr>
          <w:rFonts w:ascii="Times New Roman" w:eastAsia="Times New Roman" w:hAnsi="Times New Roman" w:cs="Times New Roman"/>
          <w:sz w:val="24"/>
          <w:szCs w:val="24"/>
        </w:rPr>
      </w:pPr>
      <w:r w:rsidRPr="00E71202">
        <w:rPr>
          <w:rFonts w:ascii="Times New Roman" w:eastAsia="Times New Roman" w:hAnsi="Times New Roman" w:cs="Times New Roman"/>
          <w:sz w:val="24"/>
          <w:szCs w:val="24"/>
        </w:rPr>
        <w:pict w14:anchorId="55BF422D">
          <v:rect id="_x0000_i1048" style="width:0;height:1.5pt" o:hralign="center" o:hrstd="t" o:hr="t" fillcolor="#a0a0a0" stroked="f"/>
        </w:pict>
      </w:r>
    </w:p>
    <w:p w14:paraId="290E3488" w14:textId="77777777" w:rsidR="00E71202" w:rsidRPr="00E71202" w:rsidRDefault="00E71202" w:rsidP="00E71202">
      <w:pPr>
        <w:spacing w:before="100" w:beforeAutospacing="1" w:after="100" w:afterAutospacing="1" w:line="240" w:lineRule="auto"/>
        <w:outlineLvl w:val="3"/>
        <w:rPr>
          <w:rFonts w:ascii="Times New Roman" w:eastAsia="Times New Roman" w:hAnsi="Times New Roman" w:cs="Times New Roman"/>
          <w:b/>
          <w:bCs/>
          <w:sz w:val="24"/>
          <w:szCs w:val="24"/>
        </w:rPr>
      </w:pPr>
      <w:r w:rsidRPr="00E71202">
        <w:rPr>
          <w:rFonts w:ascii="Times New Roman" w:eastAsia="Times New Roman" w:hAnsi="Times New Roman" w:cs="Times New Roman"/>
          <w:b/>
          <w:bCs/>
          <w:sz w:val="24"/>
          <w:szCs w:val="24"/>
        </w:rPr>
        <w:t>2. Intentional Infliction of Emotional Distress (IIED)</w:t>
      </w:r>
    </w:p>
    <w:p w14:paraId="21021BA7" w14:textId="77777777" w:rsidR="00E71202" w:rsidRPr="00E71202" w:rsidRDefault="00E71202" w:rsidP="00E71202">
      <w:pPr>
        <w:spacing w:before="100" w:beforeAutospacing="1" w:after="100" w:afterAutospacing="1" w:line="240" w:lineRule="auto"/>
        <w:rPr>
          <w:rFonts w:ascii="Times New Roman" w:eastAsia="Times New Roman" w:hAnsi="Times New Roman" w:cs="Times New Roman"/>
          <w:sz w:val="24"/>
          <w:szCs w:val="24"/>
        </w:rPr>
      </w:pPr>
      <w:r w:rsidRPr="00E71202">
        <w:rPr>
          <w:rFonts w:ascii="Times New Roman" w:eastAsia="Times New Roman" w:hAnsi="Times New Roman" w:cs="Times New Roman"/>
          <w:b/>
          <w:bCs/>
          <w:sz w:val="24"/>
          <w:szCs w:val="24"/>
        </w:rPr>
        <w:t>Legal Standard:</w:t>
      </w:r>
      <w:r w:rsidRPr="00E71202">
        <w:rPr>
          <w:rFonts w:ascii="Times New Roman" w:eastAsia="Times New Roman" w:hAnsi="Times New Roman" w:cs="Times New Roman"/>
          <w:sz w:val="24"/>
          <w:szCs w:val="24"/>
        </w:rPr>
        <w:br/>
        <w:t>Michigan law recognizes claims for intentional infliction of emotional distress where the defendant’s conduct is so outrageous and extreme that it exceeds the bounds of decency and causes severe emotional distress (</w:t>
      </w:r>
      <w:r w:rsidRPr="00E71202">
        <w:rPr>
          <w:rFonts w:ascii="Times New Roman" w:eastAsia="Times New Roman" w:hAnsi="Times New Roman" w:cs="Times New Roman"/>
          <w:b/>
          <w:bCs/>
          <w:sz w:val="24"/>
          <w:szCs w:val="24"/>
        </w:rPr>
        <w:t>Lewis v. LeGrow, 258 Mich. App. 175 (2003)</w:t>
      </w:r>
      <w:r w:rsidRPr="00E71202">
        <w:rPr>
          <w:rFonts w:ascii="Times New Roman" w:eastAsia="Times New Roman" w:hAnsi="Times New Roman" w:cs="Times New Roman"/>
          <w:sz w:val="24"/>
          <w:szCs w:val="24"/>
        </w:rPr>
        <w:t>).</w:t>
      </w:r>
    </w:p>
    <w:p w14:paraId="68EB8BC4" w14:textId="77777777" w:rsidR="00E71202" w:rsidRPr="00E71202" w:rsidRDefault="00E71202" w:rsidP="00E71202">
      <w:pPr>
        <w:spacing w:before="100" w:beforeAutospacing="1" w:after="100" w:afterAutospacing="1" w:line="240" w:lineRule="auto"/>
        <w:rPr>
          <w:rFonts w:ascii="Times New Roman" w:eastAsia="Times New Roman" w:hAnsi="Times New Roman" w:cs="Times New Roman"/>
          <w:sz w:val="24"/>
          <w:szCs w:val="24"/>
        </w:rPr>
      </w:pPr>
      <w:r w:rsidRPr="00E71202">
        <w:rPr>
          <w:rFonts w:ascii="Times New Roman" w:eastAsia="Times New Roman" w:hAnsi="Times New Roman" w:cs="Times New Roman"/>
          <w:b/>
          <w:bCs/>
          <w:sz w:val="24"/>
          <w:szCs w:val="24"/>
        </w:rPr>
        <w:t>Application to Defendants' Actions:</w:t>
      </w:r>
    </w:p>
    <w:p w14:paraId="2F5DBD97" w14:textId="77777777" w:rsidR="00E71202" w:rsidRPr="00E71202" w:rsidRDefault="00E71202" w:rsidP="00E71202">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E71202">
        <w:rPr>
          <w:rFonts w:ascii="Times New Roman" w:eastAsia="Times New Roman" w:hAnsi="Times New Roman" w:cs="Times New Roman"/>
          <w:b/>
          <w:bCs/>
          <w:sz w:val="24"/>
          <w:szCs w:val="24"/>
        </w:rPr>
        <w:t>Outrageous Conduct:</w:t>
      </w:r>
    </w:p>
    <w:p w14:paraId="3A3F0619" w14:textId="77777777" w:rsidR="00E71202" w:rsidRPr="00E71202" w:rsidRDefault="00E71202" w:rsidP="00E71202">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E71202">
        <w:rPr>
          <w:rFonts w:ascii="Times New Roman" w:eastAsia="Times New Roman" w:hAnsi="Times New Roman" w:cs="Times New Roman"/>
          <w:sz w:val="24"/>
          <w:szCs w:val="24"/>
        </w:rPr>
        <w:t>Albert Watson physically assaulted Plaintiff during custody exchanges and forcibly removed LDW from Plaintiff’s arms.</w:t>
      </w:r>
    </w:p>
    <w:p w14:paraId="1ED9C86C" w14:textId="77777777" w:rsidR="00E71202" w:rsidRPr="00E71202" w:rsidRDefault="00E71202" w:rsidP="00E71202">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E71202">
        <w:rPr>
          <w:rFonts w:ascii="Times New Roman" w:eastAsia="Times New Roman" w:hAnsi="Times New Roman" w:cs="Times New Roman"/>
          <w:sz w:val="24"/>
          <w:szCs w:val="24"/>
        </w:rPr>
        <w:t>Emily Watson falsely reported that Plaintiff was suicidal and unfit as a parent, leading to unwarranted welfare checks and emotional distress.</w:t>
      </w:r>
    </w:p>
    <w:p w14:paraId="23EA9AD2" w14:textId="77777777" w:rsidR="00E71202" w:rsidRPr="00E71202" w:rsidRDefault="00E71202" w:rsidP="00E71202">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E71202">
        <w:rPr>
          <w:rFonts w:ascii="Times New Roman" w:eastAsia="Times New Roman" w:hAnsi="Times New Roman" w:cs="Times New Roman"/>
          <w:sz w:val="24"/>
          <w:szCs w:val="24"/>
        </w:rPr>
        <w:t>Cody Watson verbally threatened Plaintiff, stating, “You’ll lose your son before you know it,” and engaged in road harassment.</w:t>
      </w:r>
    </w:p>
    <w:p w14:paraId="7A423DFB" w14:textId="77777777" w:rsidR="00E71202" w:rsidRPr="00E71202" w:rsidRDefault="00E71202" w:rsidP="00E71202">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E71202">
        <w:rPr>
          <w:rFonts w:ascii="Times New Roman" w:eastAsia="Times New Roman" w:hAnsi="Times New Roman" w:cs="Times New Roman"/>
          <w:b/>
          <w:bCs/>
          <w:sz w:val="24"/>
          <w:szCs w:val="24"/>
        </w:rPr>
        <w:t>Severe Emotional Distress:</w:t>
      </w:r>
    </w:p>
    <w:p w14:paraId="5A50C243" w14:textId="77777777" w:rsidR="00E71202" w:rsidRPr="00E71202" w:rsidRDefault="00E71202" w:rsidP="00E71202">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E71202">
        <w:rPr>
          <w:rFonts w:ascii="Times New Roman" w:eastAsia="Times New Roman" w:hAnsi="Times New Roman" w:cs="Times New Roman"/>
          <w:sz w:val="24"/>
          <w:szCs w:val="24"/>
        </w:rPr>
        <w:t>Plaintiff experiences ongoing anxiety, depression, and fear for his safety due to Defendants’ repeated threats, harassment, and interference with his parenting time.</w:t>
      </w:r>
    </w:p>
    <w:p w14:paraId="67397CBF" w14:textId="77777777" w:rsidR="00E71202" w:rsidRPr="00E71202" w:rsidRDefault="00E71202" w:rsidP="00E71202">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E71202">
        <w:rPr>
          <w:rFonts w:ascii="Times New Roman" w:eastAsia="Times New Roman" w:hAnsi="Times New Roman" w:cs="Times New Roman"/>
          <w:sz w:val="24"/>
          <w:szCs w:val="24"/>
        </w:rPr>
        <w:lastRenderedPageBreak/>
        <w:t>LDW has shown signs of distress and confusion, evidencing the impact of Defendants’ actions on his emotional well-being.</w:t>
      </w:r>
    </w:p>
    <w:p w14:paraId="2373A79F" w14:textId="77777777" w:rsidR="00E71202" w:rsidRPr="00E71202" w:rsidRDefault="00E71202" w:rsidP="00E71202">
      <w:pPr>
        <w:spacing w:before="100" w:beforeAutospacing="1" w:after="100" w:afterAutospacing="1" w:line="240" w:lineRule="auto"/>
        <w:rPr>
          <w:rFonts w:ascii="Times New Roman" w:eastAsia="Times New Roman" w:hAnsi="Times New Roman" w:cs="Times New Roman"/>
          <w:sz w:val="24"/>
          <w:szCs w:val="24"/>
        </w:rPr>
      </w:pPr>
      <w:r w:rsidRPr="00E71202">
        <w:rPr>
          <w:rFonts w:ascii="Times New Roman" w:eastAsia="Times New Roman" w:hAnsi="Times New Roman" w:cs="Times New Roman"/>
          <w:b/>
          <w:bCs/>
          <w:sz w:val="24"/>
          <w:szCs w:val="24"/>
        </w:rPr>
        <w:t>Relevant Precedent:</w:t>
      </w:r>
    </w:p>
    <w:p w14:paraId="26F23862" w14:textId="77777777" w:rsidR="00E71202" w:rsidRPr="00E71202" w:rsidRDefault="00E71202" w:rsidP="00E71202">
      <w:pPr>
        <w:numPr>
          <w:ilvl w:val="0"/>
          <w:numId w:val="17"/>
        </w:numPr>
        <w:spacing w:before="100" w:beforeAutospacing="1" w:after="100" w:afterAutospacing="1" w:line="240" w:lineRule="auto"/>
        <w:rPr>
          <w:rFonts w:ascii="Times New Roman" w:eastAsia="Times New Roman" w:hAnsi="Times New Roman" w:cs="Times New Roman"/>
          <w:sz w:val="24"/>
          <w:szCs w:val="24"/>
        </w:rPr>
      </w:pPr>
      <w:proofErr w:type="spellStart"/>
      <w:r w:rsidRPr="00E71202">
        <w:rPr>
          <w:rFonts w:ascii="Times New Roman" w:eastAsia="Times New Roman" w:hAnsi="Times New Roman" w:cs="Times New Roman"/>
          <w:b/>
          <w:bCs/>
          <w:sz w:val="24"/>
          <w:szCs w:val="24"/>
        </w:rPr>
        <w:t>Haverbush</w:t>
      </w:r>
      <w:proofErr w:type="spellEnd"/>
      <w:r w:rsidRPr="00E71202">
        <w:rPr>
          <w:rFonts w:ascii="Times New Roman" w:eastAsia="Times New Roman" w:hAnsi="Times New Roman" w:cs="Times New Roman"/>
          <w:b/>
          <w:bCs/>
          <w:sz w:val="24"/>
          <w:szCs w:val="24"/>
        </w:rPr>
        <w:t xml:space="preserve"> v. </w:t>
      </w:r>
      <w:proofErr w:type="spellStart"/>
      <w:r w:rsidRPr="00E71202">
        <w:rPr>
          <w:rFonts w:ascii="Times New Roman" w:eastAsia="Times New Roman" w:hAnsi="Times New Roman" w:cs="Times New Roman"/>
          <w:b/>
          <w:bCs/>
          <w:sz w:val="24"/>
          <w:szCs w:val="24"/>
        </w:rPr>
        <w:t>Powelson</w:t>
      </w:r>
      <w:proofErr w:type="spellEnd"/>
      <w:r w:rsidRPr="00E71202">
        <w:rPr>
          <w:rFonts w:ascii="Times New Roman" w:eastAsia="Times New Roman" w:hAnsi="Times New Roman" w:cs="Times New Roman"/>
          <w:b/>
          <w:bCs/>
          <w:sz w:val="24"/>
          <w:szCs w:val="24"/>
        </w:rPr>
        <w:t>, 217 Mich. App. 228 (1996):</w:t>
      </w:r>
      <w:r w:rsidRPr="00E71202">
        <w:rPr>
          <w:rFonts w:ascii="Times New Roman" w:eastAsia="Times New Roman" w:hAnsi="Times New Roman" w:cs="Times New Roman"/>
          <w:sz w:val="24"/>
          <w:szCs w:val="24"/>
        </w:rPr>
        <w:t xml:space="preserve"> Extreme and outrageous conduct that causes severe emotional harm is actionable under Michigan law.</w:t>
      </w:r>
    </w:p>
    <w:p w14:paraId="3569D53A" w14:textId="77777777" w:rsidR="00E71202" w:rsidRPr="00E71202" w:rsidRDefault="00E71202" w:rsidP="00E71202">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E71202">
        <w:rPr>
          <w:rFonts w:ascii="Times New Roman" w:eastAsia="Times New Roman" w:hAnsi="Times New Roman" w:cs="Times New Roman"/>
          <w:b/>
          <w:bCs/>
          <w:sz w:val="24"/>
          <w:szCs w:val="24"/>
        </w:rPr>
        <w:t>Lewis v. LeGrow, 258 Mich. App. 175 (2003):</w:t>
      </w:r>
      <w:r w:rsidRPr="00E71202">
        <w:rPr>
          <w:rFonts w:ascii="Times New Roman" w:eastAsia="Times New Roman" w:hAnsi="Times New Roman" w:cs="Times New Roman"/>
          <w:sz w:val="24"/>
          <w:szCs w:val="24"/>
        </w:rPr>
        <w:t xml:space="preserve"> A pattern of deliberate conduct targeting the plaintiff supports an IIED claim.</w:t>
      </w:r>
    </w:p>
    <w:p w14:paraId="3825F2CE" w14:textId="77777777" w:rsidR="00E71202" w:rsidRPr="00E71202" w:rsidRDefault="00E71202" w:rsidP="00E71202">
      <w:pPr>
        <w:spacing w:before="100" w:beforeAutospacing="1" w:after="100" w:afterAutospacing="1" w:line="240" w:lineRule="auto"/>
        <w:rPr>
          <w:rFonts w:ascii="Times New Roman" w:eastAsia="Times New Roman" w:hAnsi="Times New Roman" w:cs="Times New Roman"/>
          <w:sz w:val="24"/>
          <w:szCs w:val="24"/>
        </w:rPr>
      </w:pPr>
      <w:r w:rsidRPr="00E71202">
        <w:rPr>
          <w:rFonts w:ascii="Times New Roman" w:eastAsia="Times New Roman" w:hAnsi="Times New Roman" w:cs="Times New Roman"/>
          <w:b/>
          <w:bCs/>
          <w:sz w:val="24"/>
          <w:szCs w:val="24"/>
        </w:rPr>
        <w:t>Conclusion:</w:t>
      </w:r>
      <w:r w:rsidRPr="00E71202">
        <w:rPr>
          <w:rFonts w:ascii="Times New Roman" w:eastAsia="Times New Roman" w:hAnsi="Times New Roman" w:cs="Times New Roman"/>
          <w:sz w:val="24"/>
          <w:szCs w:val="24"/>
        </w:rPr>
        <w:br/>
        <w:t>Defendants’ intentional and malicious actions were extreme, outrageous, and designed to cause emotional harm to Plaintiff and his relationship with LDW.</w:t>
      </w:r>
    </w:p>
    <w:p w14:paraId="22E08F6C" w14:textId="77777777" w:rsidR="00E71202" w:rsidRPr="00E71202" w:rsidRDefault="00E71202" w:rsidP="00E71202">
      <w:pPr>
        <w:spacing w:after="0" w:line="240" w:lineRule="auto"/>
        <w:rPr>
          <w:rFonts w:ascii="Times New Roman" w:eastAsia="Times New Roman" w:hAnsi="Times New Roman" w:cs="Times New Roman"/>
          <w:sz w:val="24"/>
          <w:szCs w:val="24"/>
        </w:rPr>
      </w:pPr>
      <w:r w:rsidRPr="00E71202">
        <w:rPr>
          <w:rFonts w:ascii="Times New Roman" w:eastAsia="Times New Roman" w:hAnsi="Times New Roman" w:cs="Times New Roman"/>
          <w:sz w:val="24"/>
          <w:szCs w:val="24"/>
        </w:rPr>
        <w:pict w14:anchorId="255A9F00">
          <v:rect id="_x0000_i1049" style="width:0;height:1.5pt" o:hralign="center" o:hrstd="t" o:hr="t" fillcolor="#a0a0a0" stroked="f"/>
        </w:pict>
      </w:r>
    </w:p>
    <w:p w14:paraId="1BEAD9C2" w14:textId="77777777" w:rsidR="00E71202" w:rsidRPr="00E71202" w:rsidRDefault="00E71202" w:rsidP="00E71202">
      <w:pPr>
        <w:spacing w:before="100" w:beforeAutospacing="1" w:after="100" w:afterAutospacing="1" w:line="240" w:lineRule="auto"/>
        <w:outlineLvl w:val="3"/>
        <w:rPr>
          <w:rFonts w:ascii="Times New Roman" w:eastAsia="Times New Roman" w:hAnsi="Times New Roman" w:cs="Times New Roman"/>
          <w:b/>
          <w:bCs/>
          <w:sz w:val="24"/>
          <w:szCs w:val="24"/>
        </w:rPr>
      </w:pPr>
      <w:r w:rsidRPr="00E71202">
        <w:rPr>
          <w:rFonts w:ascii="Times New Roman" w:eastAsia="Times New Roman" w:hAnsi="Times New Roman" w:cs="Times New Roman"/>
          <w:b/>
          <w:bCs/>
          <w:sz w:val="24"/>
          <w:szCs w:val="24"/>
        </w:rPr>
        <w:t>3. Abuse of Process</w:t>
      </w:r>
    </w:p>
    <w:p w14:paraId="1BB0B1CF" w14:textId="77777777" w:rsidR="00E71202" w:rsidRPr="00E71202" w:rsidRDefault="00E71202" w:rsidP="00E71202">
      <w:pPr>
        <w:spacing w:before="100" w:beforeAutospacing="1" w:after="100" w:afterAutospacing="1" w:line="240" w:lineRule="auto"/>
        <w:rPr>
          <w:rFonts w:ascii="Times New Roman" w:eastAsia="Times New Roman" w:hAnsi="Times New Roman" w:cs="Times New Roman"/>
          <w:sz w:val="24"/>
          <w:szCs w:val="24"/>
        </w:rPr>
      </w:pPr>
      <w:r w:rsidRPr="00E71202">
        <w:rPr>
          <w:rFonts w:ascii="Times New Roman" w:eastAsia="Times New Roman" w:hAnsi="Times New Roman" w:cs="Times New Roman"/>
          <w:b/>
          <w:bCs/>
          <w:sz w:val="24"/>
          <w:szCs w:val="24"/>
        </w:rPr>
        <w:t>Legal Standard:</w:t>
      </w:r>
      <w:r w:rsidRPr="00E71202">
        <w:rPr>
          <w:rFonts w:ascii="Times New Roman" w:eastAsia="Times New Roman" w:hAnsi="Times New Roman" w:cs="Times New Roman"/>
          <w:sz w:val="24"/>
          <w:szCs w:val="24"/>
        </w:rPr>
        <w:br/>
        <w:t>Abuse of process occurs when a party uses legal proceedings for an ulterior purpose beyond their intended scope (</w:t>
      </w:r>
      <w:r w:rsidRPr="00E71202">
        <w:rPr>
          <w:rFonts w:ascii="Times New Roman" w:eastAsia="Times New Roman" w:hAnsi="Times New Roman" w:cs="Times New Roman"/>
          <w:b/>
          <w:bCs/>
          <w:sz w:val="24"/>
          <w:szCs w:val="24"/>
        </w:rPr>
        <w:t>Bonner v. Chicago Title Ins. Co., 194 Mich. App. 462 (1992)</w:t>
      </w:r>
      <w:r w:rsidRPr="00E71202">
        <w:rPr>
          <w:rFonts w:ascii="Times New Roman" w:eastAsia="Times New Roman" w:hAnsi="Times New Roman" w:cs="Times New Roman"/>
          <w:sz w:val="24"/>
          <w:szCs w:val="24"/>
        </w:rPr>
        <w:t>).</w:t>
      </w:r>
    </w:p>
    <w:p w14:paraId="64A20CDE" w14:textId="77777777" w:rsidR="00E71202" w:rsidRPr="00E71202" w:rsidRDefault="00E71202" w:rsidP="00E71202">
      <w:pPr>
        <w:spacing w:before="100" w:beforeAutospacing="1" w:after="100" w:afterAutospacing="1" w:line="240" w:lineRule="auto"/>
        <w:rPr>
          <w:rFonts w:ascii="Times New Roman" w:eastAsia="Times New Roman" w:hAnsi="Times New Roman" w:cs="Times New Roman"/>
          <w:sz w:val="24"/>
          <w:szCs w:val="24"/>
        </w:rPr>
      </w:pPr>
      <w:r w:rsidRPr="00E71202">
        <w:rPr>
          <w:rFonts w:ascii="Times New Roman" w:eastAsia="Times New Roman" w:hAnsi="Times New Roman" w:cs="Times New Roman"/>
          <w:b/>
          <w:bCs/>
          <w:sz w:val="24"/>
          <w:szCs w:val="24"/>
        </w:rPr>
        <w:t>Application to Defendants' Actions:</w:t>
      </w:r>
    </w:p>
    <w:p w14:paraId="37D4831B" w14:textId="77777777" w:rsidR="00E71202" w:rsidRPr="00E71202" w:rsidRDefault="00E71202" w:rsidP="00E71202">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E71202">
        <w:rPr>
          <w:rFonts w:ascii="Times New Roman" w:eastAsia="Times New Roman" w:hAnsi="Times New Roman" w:cs="Times New Roman"/>
          <w:b/>
          <w:bCs/>
          <w:sz w:val="24"/>
          <w:szCs w:val="24"/>
        </w:rPr>
        <w:t>Improper Use of PPO:</w:t>
      </w:r>
      <w:r w:rsidRPr="00E71202">
        <w:rPr>
          <w:rFonts w:ascii="Times New Roman" w:eastAsia="Times New Roman" w:hAnsi="Times New Roman" w:cs="Times New Roman"/>
          <w:sz w:val="24"/>
          <w:szCs w:val="24"/>
        </w:rPr>
        <w:t xml:space="preserve"> Emily Watson obtained a PPO based on fabricated allegations of harassment, which was later used by Albert Watson as a tool for intimidation during custody exchanges.</w:t>
      </w:r>
    </w:p>
    <w:p w14:paraId="6EB67035" w14:textId="77777777" w:rsidR="00E71202" w:rsidRPr="00E71202" w:rsidRDefault="00E71202" w:rsidP="00E71202">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E71202">
        <w:rPr>
          <w:rFonts w:ascii="Times New Roman" w:eastAsia="Times New Roman" w:hAnsi="Times New Roman" w:cs="Times New Roman"/>
          <w:b/>
          <w:bCs/>
          <w:sz w:val="24"/>
          <w:szCs w:val="24"/>
        </w:rPr>
        <w:t>False Reporting to Authorities:</w:t>
      </w:r>
      <w:r w:rsidRPr="00E71202">
        <w:rPr>
          <w:rFonts w:ascii="Times New Roman" w:eastAsia="Times New Roman" w:hAnsi="Times New Roman" w:cs="Times New Roman"/>
          <w:sz w:val="24"/>
          <w:szCs w:val="24"/>
        </w:rPr>
        <w:t xml:space="preserve"> Emily filed false welfare checks and baseless police reports to paint Plaintiff as mentally unstable, misusing legal processes to gain an advantage in custody disputes.</w:t>
      </w:r>
    </w:p>
    <w:p w14:paraId="67FB9371" w14:textId="77777777" w:rsidR="00E71202" w:rsidRPr="00E71202" w:rsidRDefault="00E71202" w:rsidP="00E71202">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E71202">
        <w:rPr>
          <w:rFonts w:ascii="Times New Roman" w:eastAsia="Times New Roman" w:hAnsi="Times New Roman" w:cs="Times New Roman"/>
          <w:b/>
          <w:bCs/>
          <w:sz w:val="24"/>
          <w:szCs w:val="24"/>
        </w:rPr>
        <w:t>Staging of Evidence:</w:t>
      </w:r>
      <w:r w:rsidRPr="00E71202">
        <w:rPr>
          <w:rFonts w:ascii="Times New Roman" w:eastAsia="Times New Roman" w:hAnsi="Times New Roman" w:cs="Times New Roman"/>
          <w:sz w:val="24"/>
          <w:szCs w:val="24"/>
        </w:rPr>
        <w:t xml:space="preserve"> Emily and Lori Watson manipulated evidence to create a false narrative of danger, presenting staged items (e.g., a mason jar with alleged arsenic) as fabricated proof of misconduct.</w:t>
      </w:r>
    </w:p>
    <w:p w14:paraId="39544F5C" w14:textId="77777777" w:rsidR="00E71202" w:rsidRPr="00E71202" w:rsidRDefault="00E71202" w:rsidP="00E71202">
      <w:pPr>
        <w:spacing w:before="100" w:beforeAutospacing="1" w:after="100" w:afterAutospacing="1" w:line="240" w:lineRule="auto"/>
        <w:rPr>
          <w:rFonts w:ascii="Times New Roman" w:eastAsia="Times New Roman" w:hAnsi="Times New Roman" w:cs="Times New Roman"/>
          <w:sz w:val="24"/>
          <w:szCs w:val="24"/>
        </w:rPr>
      </w:pPr>
      <w:r w:rsidRPr="00E71202">
        <w:rPr>
          <w:rFonts w:ascii="Times New Roman" w:eastAsia="Times New Roman" w:hAnsi="Times New Roman" w:cs="Times New Roman"/>
          <w:b/>
          <w:bCs/>
          <w:sz w:val="24"/>
          <w:szCs w:val="24"/>
        </w:rPr>
        <w:t>Relevant Precedent:</w:t>
      </w:r>
    </w:p>
    <w:p w14:paraId="7275592E" w14:textId="77777777" w:rsidR="00E71202" w:rsidRPr="00E71202" w:rsidRDefault="00E71202" w:rsidP="00E71202">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E71202">
        <w:rPr>
          <w:rFonts w:ascii="Times New Roman" w:eastAsia="Times New Roman" w:hAnsi="Times New Roman" w:cs="Times New Roman"/>
          <w:b/>
          <w:bCs/>
          <w:sz w:val="24"/>
          <w:szCs w:val="24"/>
        </w:rPr>
        <w:t>Bonner v. Chicago Title Ins. Co., 194 Mich. App. 462 (1992):</w:t>
      </w:r>
      <w:r w:rsidRPr="00E71202">
        <w:rPr>
          <w:rFonts w:ascii="Times New Roman" w:eastAsia="Times New Roman" w:hAnsi="Times New Roman" w:cs="Times New Roman"/>
          <w:sz w:val="24"/>
          <w:szCs w:val="24"/>
        </w:rPr>
        <w:t xml:space="preserve"> Misusing legal proceedings for improper purposes constitutes abuse of process.</w:t>
      </w:r>
    </w:p>
    <w:p w14:paraId="1AEB34F8" w14:textId="77777777" w:rsidR="00E71202" w:rsidRPr="00E71202" w:rsidRDefault="00E71202" w:rsidP="00E71202">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E71202">
        <w:rPr>
          <w:rFonts w:ascii="Times New Roman" w:eastAsia="Times New Roman" w:hAnsi="Times New Roman" w:cs="Times New Roman"/>
          <w:b/>
          <w:bCs/>
          <w:sz w:val="24"/>
          <w:szCs w:val="24"/>
        </w:rPr>
        <w:t>Feldman v. Feldman, 55 Mich. App. 147 (1974):</w:t>
      </w:r>
      <w:r w:rsidRPr="00E71202">
        <w:rPr>
          <w:rFonts w:ascii="Times New Roman" w:eastAsia="Times New Roman" w:hAnsi="Times New Roman" w:cs="Times New Roman"/>
          <w:sz w:val="24"/>
          <w:szCs w:val="24"/>
        </w:rPr>
        <w:t xml:space="preserve"> Family court proceedings cannot be weaponized to harm the opposing party's rights unjustly.</w:t>
      </w:r>
    </w:p>
    <w:p w14:paraId="4C5BE04A" w14:textId="77777777" w:rsidR="00E71202" w:rsidRPr="00E71202" w:rsidRDefault="00E71202" w:rsidP="00E71202">
      <w:pPr>
        <w:spacing w:before="100" w:beforeAutospacing="1" w:after="100" w:afterAutospacing="1" w:line="240" w:lineRule="auto"/>
        <w:rPr>
          <w:rFonts w:ascii="Times New Roman" w:eastAsia="Times New Roman" w:hAnsi="Times New Roman" w:cs="Times New Roman"/>
          <w:sz w:val="24"/>
          <w:szCs w:val="24"/>
        </w:rPr>
      </w:pPr>
      <w:r w:rsidRPr="00E71202">
        <w:rPr>
          <w:rFonts w:ascii="Times New Roman" w:eastAsia="Times New Roman" w:hAnsi="Times New Roman" w:cs="Times New Roman"/>
          <w:b/>
          <w:bCs/>
          <w:sz w:val="24"/>
          <w:szCs w:val="24"/>
        </w:rPr>
        <w:t>Conclusion:</w:t>
      </w:r>
      <w:r w:rsidRPr="00E71202">
        <w:rPr>
          <w:rFonts w:ascii="Times New Roman" w:eastAsia="Times New Roman" w:hAnsi="Times New Roman" w:cs="Times New Roman"/>
          <w:sz w:val="24"/>
          <w:szCs w:val="24"/>
        </w:rPr>
        <w:br/>
        <w:t>Defendants misused court processes and fabricated allegations to harm Plaintiff’s reputation, financial standing, and custodial relationship with LDW.</w:t>
      </w:r>
    </w:p>
    <w:p w14:paraId="7BB85AAF" w14:textId="77777777" w:rsidR="00E71202" w:rsidRPr="00E71202" w:rsidRDefault="00E71202" w:rsidP="00E71202">
      <w:pPr>
        <w:spacing w:after="0" w:line="240" w:lineRule="auto"/>
        <w:rPr>
          <w:rFonts w:ascii="Times New Roman" w:eastAsia="Times New Roman" w:hAnsi="Times New Roman" w:cs="Times New Roman"/>
          <w:sz w:val="24"/>
          <w:szCs w:val="24"/>
        </w:rPr>
      </w:pPr>
      <w:r w:rsidRPr="00E71202">
        <w:rPr>
          <w:rFonts w:ascii="Times New Roman" w:eastAsia="Times New Roman" w:hAnsi="Times New Roman" w:cs="Times New Roman"/>
          <w:sz w:val="24"/>
          <w:szCs w:val="24"/>
        </w:rPr>
        <w:pict w14:anchorId="209296FF">
          <v:rect id="_x0000_i1050" style="width:0;height:1.5pt" o:hralign="center" o:hrstd="t" o:hr="t" fillcolor="#a0a0a0" stroked="f"/>
        </w:pict>
      </w:r>
    </w:p>
    <w:p w14:paraId="6A7BE9AD" w14:textId="77777777" w:rsidR="00E71202" w:rsidRPr="00E71202" w:rsidRDefault="00E71202" w:rsidP="00E71202">
      <w:pPr>
        <w:spacing w:before="100" w:beforeAutospacing="1" w:after="100" w:afterAutospacing="1" w:line="240" w:lineRule="auto"/>
        <w:outlineLvl w:val="3"/>
        <w:rPr>
          <w:rFonts w:ascii="Times New Roman" w:eastAsia="Times New Roman" w:hAnsi="Times New Roman" w:cs="Times New Roman"/>
          <w:b/>
          <w:bCs/>
          <w:sz w:val="24"/>
          <w:szCs w:val="24"/>
        </w:rPr>
      </w:pPr>
      <w:r w:rsidRPr="00E71202">
        <w:rPr>
          <w:rFonts w:ascii="Times New Roman" w:eastAsia="Times New Roman" w:hAnsi="Times New Roman" w:cs="Times New Roman"/>
          <w:b/>
          <w:bCs/>
          <w:sz w:val="24"/>
          <w:szCs w:val="24"/>
        </w:rPr>
        <w:lastRenderedPageBreak/>
        <w:t>4. Parental Alienation</w:t>
      </w:r>
    </w:p>
    <w:p w14:paraId="2EC086AA" w14:textId="77777777" w:rsidR="00E71202" w:rsidRPr="00E71202" w:rsidRDefault="00E71202" w:rsidP="00E71202">
      <w:pPr>
        <w:spacing w:before="100" w:beforeAutospacing="1" w:after="100" w:afterAutospacing="1" w:line="240" w:lineRule="auto"/>
        <w:rPr>
          <w:rFonts w:ascii="Times New Roman" w:eastAsia="Times New Roman" w:hAnsi="Times New Roman" w:cs="Times New Roman"/>
          <w:sz w:val="24"/>
          <w:szCs w:val="24"/>
        </w:rPr>
      </w:pPr>
      <w:r w:rsidRPr="00E71202">
        <w:rPr>
          <w:rFonts w:ascii="Times New Roman" w:eastAsia="Times New Roman" w:hAnsi="Times New Roman" w:cs="Times New Roman"/>
          <w:b/>
          <w:bCs/>
          <w:sz w:val="24"/>
          <w:szCs w:val="24"/>
        </w:rPr>
        <w:t>Legal Standard:</w:t>
      </w:r>
      <w:r w:rsidRPr="00E71202">
        <w:rPr>
          <w:rFonts w:ascii="Times New Roman" w:eastAsia="Times New Roman" w:hAnsi="Times New Roman" w:cs="Times New Roman"/>
          <w:sz w:val="24"/>
          <w:szCs w:val="24"/>
        </w:rPr>
        <w:br/>
        <w:t>Michigan law emphasizes the importance of preserving strong parent-child relationships, even in contested custody cases (</w:t>
      </w:r>
      <w:r w:rsidRPr="00E71202">
        <w:rPr>
          <w:rFonts w:ascii="Times New Roman" w:eastAsia="Times New Roman" w:hAnsi="Times New Roman" w:cs="Times New Roman"/>
          <w:b/>
          <w:bCs/>
          <w:sz w:val="24"/>
          <w:szCs w:val="24"/>
        </w:rPr>
        <w:t>MCL 722.27a</w:t>
      </w:r>
      <w:r w:rsidRPr="00E71202">
        <w:rPr>
          <w:rFonts w:ascii="Times New Roman" w:eastAsia="Times New Roman" w:hAnsi="Times New Roman" w:cs="Times New Roman"/>
          <w:sz w:val="24"/>
          <w:szCs w:val="24"/>
        </w:rPr>
        <w:t>). Actions that alienate a child from a parent are against the child’s best interests and may warrant remedial action.</w:t>
      </w:r>
    </w:p>
    <w:p w14:paraId="2AFAE20E" w14:textId="77777777" w:rsidR="00E71202" w:rsidRPr="00E71202" w:rsidRDefault="00E71202" w:rsidP="00E71202">
      <w:pPr>
        <w:spacing w:before="100" w:beforeAutospacing="1" w:after="100" w:afterAutospacing="1" w:line="240" w:lineRule="auto"/>
        <w:rPr>
          <w:rFonts w:ascii="Times New Roman" w:eastAsia="Times New Roman" w:hAnsi="Times New Roman" w:cs="Times New Roman"/>
          <w:sz w:val="24"/>
          <w:szCs w:val="24"/>
        </w:rPr>
      </w:pPr>
      <w:r w:rsidRPr="00E71202">
        <w:rPr>
          <w:rFonts w:ascii="Times New Roman" w:eastAsia="Times New Roman" w:hAnsi="Times New Roman" w:cs="Times New Roman"/>
          <w:b/>
          <w:bCs/>
          <w:sz w:val="24"/>
          <w:szCs w:val="24"/>
        </w:rPr>
        <w:t>Application to Defendants' Actions:</w:t>
      </w:r>
    </w:p>
    <w:p w14:paraId="75BEF2B2" w14:textId="77777777" w:rsidR="00E71202" w:rsidRPr="00E71202" w:rsidRDefault="00E71202" w:rsidP="00E71202">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E71202">
        <w:rPr>
          <w:rFonts w:ascii="Times New Roman" w:eastAsia="Times New Roman" w:hAnsi="Times New Roman" w:cs="Times New Roman"/>
          <w:b/>
          <w:bCs/>
          <w:sz w:val="24"/>
          <w:szCs w:val="24"/>
        </w:rPr>
        <w:t>Withholding Parenting Time:</w:t>
      </w:r>
      <w:r w:rsidRPr="00E71202">
        <w:rPr>
          <w:rFonts w:ascii="Times New Roman" w:eastAsia="Times New Roman" w:hAnsi="Times New Roman" w:cs="Times New Roman"/>
          <w:sz w:val="24"/>
          <w:szCs w:val="24"/>
        </w:rPr>
        <w:t xml:space="preserve"> Emily Watson withheld LDW from Plaintiff on multiple occasions, including during court-ordered parenting time (e.g., March 26–May 2, 2024, and October 20–November 15, 2024).</w:t>
      </w:r>
    </w:p>
    <w:p w14:paraId="39719F09" w14:textId="77777777" w:rsidR="00E71202" w:rsidRPr="00E71202" w:rsidRDefault="00E71202" w:rsidP="00E71202">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E71202">
        <w:rPr>
          <w:rFonts w:ascii="Times New Roman" w:eastAsia="Times New Roman" w:hAnsi="Times New Roman" w:cs="Times New Roman"/>
          <w:b/>
          <w:bCs/>
          <w:sz w:val="24"/>
          <w:szCs w:val="24"/>
        </w:rPr>
        <w:t>Encouraging Hostility:</w:t>
      </w:r>
      <w:r w:rsidRPr="00E71202">
        <w:rPr>
          <w:rFonts w:ascii="Times New Roman" w:eastAsia="Times New Roman" w:hAnsi="Times New Roman" w:cs="Times New Roman"/>
          <w:sz w:val="24"/>
          <w:szCs w:val="24"/>
        </w:rPr>
        <w:t xml:space="preserve"> Albert and Cody Watson’s actions during custody exchanges created an unsafe environment, directly harming LDW’s emotional stability.</w:t>
      </w:r>
    </w:p>
    <w:p w14:paraId="56EEE639" w14:textId="77777777" w:rsidR="00E71202" w:rsidRPr="00E71202" w:rsidRDefault="00E71202" w:rsidP="00E71202">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E71202">
        <w:rPr>
          <w:rFonts w:ascii="Times New Roman" w:eastAsia="Times New Roman" w:hAnsi="Times New Roman" w:cs="Times New Roman"/>
          <w:b/>
          <w:bCs/>
          <w:sz w:val="24"/>
          <w:szCs w:val="24"/>
        </w:rPr>
        <w:t>Misrepresentation of Plaintiff:</w:t>
      </w:r>
      <w:r w:rsidRPr="00E71202">
        <w:rPr>
          <w:rFonts w:ascii="Times New Roman" w:eastAsia="Times New Roman" w:hAnsi="Times New Roman" w:cs="Times New Roman"/>
          <w:sz w:val="24"/>
          <w:szCs w:val="24"/>
        </w:rPr>
        <w:t xml:space="preserve"> Emily portrayed Plaintiff as mentally unstable, unsafe, and unfit as a parent, eroding LDW’s perception of his father.</w:t>
      </w:r>
    </w:p>
    <w:p w14:paraId="2602FD43" w14:textId="77777777" w:rsidR="00E71202" w:rsidRPr="00E71202" w:rsidRDefault="00E71202" w:rsidP="00E71202">
      <w:pPr>
        <w:spacing w:before="100" w:beforeAutospacing="1" w:after="100" w:afterAutospacing="1" w:line="240" w:lineRule="auto"/>
        <w:rPr>
          <w:rFonts w:ascii="Times New Roman" w:eastAsia="Times New Roman" w:hAnsi="Times New Roman" w:cs="Times New Roman"/>
          <w:sz w:val="24"/>
          <w:szCs w:val="24"/>
        </w:rPr>
      </w:pPr>
      <w:r w:rsidRPr="00E71202">
        <w:rPr>
          <w:rFonts w:ascii="Times New Roman" w:eastAsia="Times New Roman" w:hAnsi="Times New Roman" w:cs="Times New Roman"/>
          <w:b/>
          <w:bCs/>
          <w:sz w:val="24"/>
          <w:szCs w:val="24"/>
        </w:rPr>
        <w:t>Relevant Precedent:</w:t>
      </w:r>
    </w:p>
    <w:p w14:paraId="5BBAC409" w14:textId="77777777" w:rsidR="00E71202" w:rsidRPr="00E71202" w:rsidRDefault="00E71202" w:rsidP="00E71202">
      <w:pPr>
        <w:numPr>
          <w:ilvl w:val="0"/>
          <w:numId w:val="21"/>
        </w:numPr>
        <w:spacing w:before="100" w:beforeAutospacing="1" w:after="100" w:afterAutospacing="1" w:line="240" w:lineRule="auto"/>
        <w:rPr>
          <w:rFonts w:ascii="Times New Roman" w:eastAsia="Times New Roman" w:hAnsi="Times New Roman" w:cs="Times New Roman"/>
          <w:sz w:val="24"/>
          <w:szCs w:val="24"/>
        </w:rPr>
      </w:pPr>
      <w:proofErr w:type="spellStart"/>
      <w:r w:rsidRPr="00E71202">
        <w:rPr>
          <w:rFonts w:ascii="Times New Roman" w:eastAsia="Times New Roman" w:hAnsi="Times New Roman" w:cs="Times New Roman"/>
          <w:b/>
          <w:bCs/>
          <w:sz w:val="24"/>
          <w:szCs w:val="24"/>
        </w:rPr>
        <w:t>Vodvarka</w:t>
      </w:r>
      <w:proofErr w:type="spellEnd"/>
      <w:r w:rsidRPr="00E71202">
        <w:rPr>
          <w:rFonts w:ascii="Times New Roman" w:eastAsia="Times New Roman" w:hAnsi="Times New Roman" w:cs="Times New Roman"/>
          <w:b/>
          <w:bCs/>
          <w:sz w:val="24"/>
          <w:szCs w:val="24"/>
        </w:rPr>
        <w:t xml:space="preserve"> v. </w:t>
      </w:r>
      <w:proofErr w:type="spellStart"/>
      <w:r w:rsidRPr="00E71202">
        <w:rPr>
          <w:rFonts w:ascii="Times New Roman" w:eastAsia="Times New Roman" w:hAnsi="Times New Roman" w:cs="Times New Roman"/>
          <w:b/>
          <w:bCs/>
          <w:sz w:val="24"/>
          <w:szCs w:val="24"/>
        </w:rPr>
        <w:t>Grasmeyer</w:t>
      </w:r>
      <w:proofErr w:type="spellEnd"/>
      <w:r w:rsidRPr="00E71202">
        <w:rPr>
          <w:rFonts w:ascii="Times New Roman" w:eastAsia="Times New Roman" w:hAnsi="Times New Roman" w:cs="Times New Roman"/>
          <w:b/>
          <w:bCs/>
          <w:sz w:val="24"/>
          <w:szCs w:val="24"/>
        </w:rPr>
        <w:t>, 259 Mich. App. 499 (2003):</w:t>
      </w:r>
      <w:r w:rsidRPr="00E71202">
        <w:rPr>
          <w:rFonts w:ascii="Times New Roman" w:eastAsia="Times New Roman" w:hAnsi="Times New Roman" w:cs="Times New Roman"/>
          <w:sz w:val="24"/>
          <w:szCs w:val="24"/>
        </w:rPr>
        <w:t xml:space="preserve"> Courts may modify custody arrangements to address parental alienation.</w:t>
      </w:r>
    </w:p>
    <w:p w14:paraId="26FF7F2A" w14:textId="77777777" w:rsidR="00E71202" w:rsidRPr="00E71202" w:rsidRDefault="00E71202" w:rsidP="00E71202">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E71202">
        <w:rPr>
          <w:rFonts w:ascii="Times New Roman" w:eastAsia="Times New Roman" w:hAnsi="Times New Roman" w:cs="Times New Roman"/>
          <w:b/>
          <w:bCs/>
          <w:sz w:val="24"/>
          <w:szCs w:val="24"/>
        </w:rPr>
        <w:t>Hunter v. Hunter, 484 Mich. 247 (2009):</w:t>
      </w:r>
      <w:r w:rsidRPr="00E71202">
        <w:rPr>
          <w:rFonts w:ascii="Times New Roman" w:eastAsia="Times New Roman" w:hAnsi="Times New Roman" w:cs="Times New Roman"/>
          <w:sz w:val="24"/>
          <w:szCs w:val="24"/>
        </w:rPr>
        <w:t xml:space="preserve"> Alienation tactics are harmful to the child’s best interests and may require judicial intervention.</w:t>
      </w:r>
    </w:p>
    <w:p w14:paraId="32BE2555" w14:textId="77777777" w:rsidR="00E71202" w:rsidRPr="00E71202" w:rsidRDefault="00E71202" w:rsidP="00E71202">
      <w:pPr>
        <w:spacing w:before="100" w:beforeAutospacing="1" w:after="100" w:afterAutospacing="1" w:line="240" w:lineRule="auto"/>
        <w:rPr>
          <w:rFonts w:ascii="Times New Roman" w:eastAsia="Times New Roman" w:hAnsi="Times New Roman" w:cs="Times New Roman"/>
          <w:sz w:val="24"/>
          <w:szCs w:val="24"/>
        </w:rPr>
      </w:pPr>
      <w:r w:rsidRPr="00E71202">
        <w:rPr>
          <w:rFonts w:ascii="Times New Roman" w:eastAsia="Times New Roman" w:hAnsi="Times New Roman" w:cs="Times New Roman"/>
          <w:b/>
          <w:bCs/>
          <w:sz w:val="24"/>
          <w:szCs w:val="24"/>
        </w:rPr>
        <w:t>Conclusion:</w:t>
      </w:r>
      <w:r w:rsidRPr="00E71202">
        <w:rPr>
          <w:rFonts w:ascii="Times New Roman" w:eastAsia="Times New Roman" w:hAnsi="Times New Roman" w:cs="Times New Roman"/>
          <w:sz w:val="24"/>
          <w:szCs w:val="24"/>
        </w:rPr>
        <w:br/>
        <w:t>Defendants’ actions constitute parental alienation, undermining LDW’s right to a loving and supportive relationship with both parents.</w:t>
      </w:r>
    </w:p>
    <w:p w14:paraId="43AAF4C3" w14:textId="77777777" w:rsidR="00E71202" w:rsidRPr="00E71202" w:rsidRDefault="00E71202" w:rsidP="00E71202">
      <w:pPr>
        <w:spacing w:after="0" w:line="240" w:lineRule="auto"/>
        <w:rPr>
          <w:rFonts w:ascii="Times New Roman" w:eastAsia="Times New Roman" w:hAnsi="Times New Roman" w:cs="Times New Roman"/>
          <w:sz w:val="24"/>
          <w:szCs w:val="24"/>
        </w:rPr>
      </w:pPr>
      <w:r w:rsidRPr="00E71202">
        <w:rPr>
          <w:rFonts w:ascii="Times New Roman" w:eastAsia="Times New Roman" w:hAnsi="Times New Roman" w:cs="Times New Roman"/>
          <w:sz w:val="24"/>
          <w:szCs w:val="24"/>
        </w:rPr>
        <w:pict w14:anchorId="32B77FDE">
          <v:rect id="_x0000_i1051" style="width:0;height:1.5pt" o:hralign="center" o:hrstd="t" o:hr="t" fillcolor="#a0a0a0" stroked="f"/>
        </w:pict>
      </w:r>
    </w:p>
    <w:p w14:paraId="107CB03D" w14:textId="77777777" w:rsidR="00E71202" w:rsidRPr="00E71202" w:rsidRDefault="00E71202" w:rsidP="00E71202">
      <w:pPr>
        <w:spacing w:before="100" w:beforeAutospacing="1" w:after="100" w:afterAutospacing="1" w:line="240" w:lineRule="auto"/>
        <w:outlineLvl w:val="3"/>
        <w:rPr>
          <w:rFonts w:ascii="Times New Roman" w:eastAsia="Times New Roman" w:hAnsi="Times New Roman" w:cs="Times New Roman"/>
          <w:b/>
          <w:bCs/>
          <w:sz w:val="24"/>
          <w:szCs w:val="24"/>
        </w:rPr>
      </w:pPr>
      <w:r w:rsidRPr="00E71202">
        <w:rPr>
          <w:rFonts w:ascii="Times New Roman" w:eastAsia="Times New Roman" w:hAnsi="Times New Roman" w:cs="Times New Roman"/>
          <w:b/>
          <w:bCs/>
          <w:sz w:val="24"/>
          <w:szCs w:val="24"/>
        </w:rPr>
        <w:t>5. Defamation</w:t>
      </w:r>
    </w:p>
    <w:p w14:paraId="1A81CE02" w14:textId="77777777" w:rsidR="00E71202" w:rsidRPr="00E71202" w:rsidRDefault="00E71202" w:rsidP="00E71202">
      <w:pPr>
        <w:spacing w:before="100" w:beforeAutospacing="1" w:after="100" w:afterAutospacing="1" w:line="240" w:lineRule="auto"/>
        <w:rPr>
          <w:rFonts w:ascii="Times New Roman" w:eastAsia="Times New Roman" w:hAnsi="Times New Roman" w:cs="Times New Roman"/>
          <w:sz w:val="24"/>
          <w:szCs w:val="24"/>
        </w:rPr>
      </w:pPr>
      <w:r w:rsidRPr="00E71202">
        <w:rPr>
          <w:rFonts w:ascii="Times New Roman" w:eastAsia="Times New Roman" w:hAnsi="Times New Roman" w:cs="Times New Roman"/>
          <w:b/>
          <w:bCs/>
          <w:sz w:val="24"/>
          <w:szCs w:val="24"/>
        </w:rPr>
        <w:t>Legal Standard:</w:t>
      </w:r>
      <w:r w:rsidRPr="00E71202">
        <w:rPr>
          <w:rFonts w:ascii="Times New Roman" w:eastAsia="Times New Roman" w:hAnsi="Times New Roman" w:cs="Times New Roman"/>
          <w:sz w:val="24"/>
          <w:szCs w:val="24"/>
        </w:rPr>
        <w:br/>
        <w:t>Defamation occurs when a false and defamatory statement is communicated to a third party, resulting in harm to the plaintiff’s reputation (</w:t>
      </w:r>
      <w:r w:rsidRPr="00E71202">
        <w:rPr>
          <w:rFonts w:ascii="Times New Roman" w:eastAsia="Times New Roman" w:hAnsi="Times New Roman" w:cs="Times New Roman"/>
          <w:b/>
          <w:bCs/>
          <w:sz w:val="24"/>
          <w:szCs w:val="24"/>
        </w:rPr>
        <w:t>Smith v. Anonymous Joint Enterprise, 487 Mich. 102 (2010)</w:t>
      </w:r>
      <w:r w:rsidRPr="00E71202">
        <w:rPr>
          <w:rFonts w:ascii="Times New Roman" w:eastAsia="Times New Roman" w:hAnsi="Times New Roman" w:cs="Times New Roman"/>
          <w:sz w:val="24"/>
          <w:szCs w:val="24"/>
        </w:rPr>
        <w:t>).</w:t>
      </w:r>
    </w:p>
    <w:p w14:paraId="00C8DEE6" w14:textId="77777777" w:rsidR="00E71202" w:rsidRPr="00E71202" w:rsidRDefault="00E71202" w:rsidP="00E71202">
      <w:pPr>
        <w:spacing w:before="100" w:beforeAutospacing="1" w:after="100" w:afterAutospacing="1" w:line="240" w:lineRule="auto"/>
        <w:rPr>
          <w:rFonts w:ascii="Times New Roman" w:eastAsia="Times New Roman" w:hAnsi="Times New Roman" w:cs="Times New Roman"/>
          <w:sz w:val="24"/>
          <w:szCs w:val="24"/>
        </w:rPr>
      </w:pPr>
      <w:r w:rsidRPr="00E71202">
        <w:rPr>
          <w:rFonts w:ascii="Times New Roman" w:eastAsia="Times New Roman" w:hAnsi="Times New Roman" w:cs="Times New Roman"/>
          <w:b/>
          <w:bCs/>
          <w:sz w:val="24"/>
          <w:szCs w:val="24"/>
        </w:rPr>
        <w:t>Application to Defendants' Actions:</w:t>
      </w:r>
    </w:p>
    <w:p w14:paraId="351BCB90" w14:textId="77777777" w:rsidR="00E71202" w:rsidRPr="00E71202" w:rsidRDefault="00E71202" w:rsidP="00E71202">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E71202">
        <w:rPr>
          <w:rFonts w:ascii="Times New Roman" w:eastAsia="Times New Roman" w:hAnsi="Times New Roman" w:cs="Times New Roman"/>
          <w:b/>
          <w:bCs/>
          <w:sz w:val="24"/>
          <w:szCs w:val="24"/>
        </w:rPr>
        <w:t>False Public Statements:</w:t>
      </w:r>
      <w:r w:rsidRPr="00E71202">
        <w:rPr>
          <w:rFonts w:ascii="Times New Roman" w:eastAsia="Times New Roman" w:hAnsi="Times New Roman" w:cs="Times New Roman"/>
          <w:sz w:val="24"/>
          <w:szCs w:val="24"/>
        </w:rPr>
        <w:t xml:space="preserve"> Emily Watson falsely accused Plaintiff of drug use, mental instability, and physical assault in court filings and to third parties.</w:t>
      </w:r>
    </w:p>
    <w:p w14:paraId="065D1B06" w14:textId="77777777" w:rsidR="00E71202" w:rsidRPr="00E71202" w:rsidRDefault="00E71202" w:rsidP="00E71202">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E71202">
        <w:rPr>
          <w:rFonts w:ascii="Times New Roman" w:eastAsia="Times New Roman" w:hAnsi="Times New Roman" w:cs="Times New Roman"/>
          <w:b/>
          <w:bCs/>
          <w:sz w:val="24"/>
          <w:szCs w:val="24"/>
        </w:rPr>
        <w:t>Reputational Harm:</w:t>
      </w:r>
      <w:r w:rsidRPr="00E71202">
        <w:rPr>
          <w:rFonts w:ascii="Times New Roman" w:eastAsia="Times New Roman" w:hAnsi="Times New Roman" w:cs="Times New Roman"/>
          <w:sz w:val="24"/>
          <w:szCs w:val="24"/>
        </w:rPr>
        <w:t xml:space="preserve"> These false statements have damaged Plaintiff’s standing in the community, his professional reputation, and his credibility in custody proceedings.</w:t>
      </w:r>
    </w:p>
    <w:p w14:paraId="3CE26DA4" w14:textId="77777777" w:rsidR="00E71202" w:rsidRPr="00E71202" w:rsidRDefault="00E71202" w:rsidP="00E71202">
      <w:pPr>
        <w:spacing w:before="100" w:beforeAutospacing="1" w:after="100" w:afterAutospacing="1" w:line="240" w:lineRule="auto"/>
        <w:rPr>
          <w:rFonts w:ascii="Times New Roman" w:eastAsia="Times New Roman" w:hAnsi="Times New Roman" w:cs="Times New Roman"/>
          <w:sz w:val="24"/>
          <w:szCs w:val="24"/>
        </w:rPr>
      </w:pPr>
      <w:r w:rsidRPr="00E71202">
        <w:rPr>
          <w:rFonts w:ascii="Times New Roman" w:eastAsia="Times New Roman" w:hAnsi="Times New Roman" w:cs="Times New Roman"/>
          <w:b/>
          <w:bCs/>
          <w:sz w:val="24"/>
          <w:szCs w:val="24"/>
        </w:rPr>
        <w:t>Relevant Precedent:</w:t>
      </w:r>
    </w:p>
    <w:p w14:paraId="5594EE1A" w14:textId="77777777" w:rsidR="00E71202" w:rsidRPr="00E71202" w:rsidRDefault="00E71202" w:rsidP="00E71202">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E71202">
        <w:rPr>
          <w:rFonts w:ascii="Times New Roman" w:eastAsia="Times New Roman" w:hAnsi="Times New Roman" w:cs="Times New Roman"/>
          <w:b/>
          <w:bCs/>
          <w:sz w:val="24"/>
          <w:szCs w:val="24"/>
        </w:rPr>
        <w:lastRenderedPageBreak/>
        <w:t>Smith v. Anonymous Joint Enterprise, 487 Mich. 102 (2010):</w:t>
      </w:r>
      <w:r w:rsidRPr="00E71202">
        <w:rPr>
          <w:rFonts w:ascii="Times New Roman" w:eastAsia="Times New Roman" w:hAnsi="Times New Roman" w:cs="Times New Roman"/>
          <w:sz w:val="24"/>
          <w:szCs w:val="24"/>
        </w:rPr>
        <w:t xml:space="preserve"> Defamatory statements intended to harm reputation are actionable.</w:t>
      </w:r>
    </w:p>
    <w:p w14:paraId="4D7F428C" w14:textId="77777777" w:rsidR="00E71202" w:rsidRPr="00E71202" w:rsidRDefault="00E71202" w:rsidP="00E71202">
      <w:pPr>
        <w:numPr>
          <w:ilvl w:val="0"/>
          <w:numId w:val="23"/>
        </w:numPr>
        <w:spacing w:before="100" w:beforeAutospacing="1" w:after="100" w:afterAutospacing="1" w:line="240" w:lineRule="auto"/>
        <w:rPr>
          <w:rFonts w:ascii="Times New Roman" w:eastAsia="Times New Roman" w:hAnsi="Times New Roman" w:cs="Times New Roman"/>
          <w:sz w:val="24"/>
          <w:szCs w:val="24"/>
        </w:rPr>
      </w:pPr>
      <w:proofErr w:type="spellStart"/>
      <w:r w:rsidRPr="00E71202">
        <w:rPr>
          <w:rFonts w:ascii="Times New Roman" w:eastAsia="Times New Roman" w:hAnsi="Times New Roman" w:cs="Times New Roman"/>
          <w:b/>
          <w:bCs/>
          <w:sz w:val="24"/>
          <w:szCs w:val="24"/>
        </w:rPr>
        <w:t>Tomkiewicz</w:t>
      </w:r>
      <w:proofErr w:type="spellEnd"/>
      <w:r w:rsidRPr="00E71202">
        <w:rPr>
          <w:rFonts w:ascii="Times New Roman" w:eastAsia="Times New Roman" w:hAnsi="Times New Roman" w:cs="Times New Roman"/>
          <w:b/>
          <w:bCs/>
          <w:sz w:val="24"/>
          <w:szCs w:val="24"/>
        </w:rPr>
        <w:t xml:space="preserve"> v. Detroit News, Inc., 246 Mich. App. 662 (2001):</w:t>
      </w:r>
      <w:r w:rsidRPr="00E71202">
        <w:rPr>
          <w:rFonts w:ascii="Times New Roman" w:eastAsia="Times New Roman" w:hAnsi="Times New Roman" w:cs="Times New Roman"/>
          <w:sz w:val="24"/>
          <w:szCs w:val="24"/>
        </w:rPr>
        <w:t xml:space="preserve"> False accusations in official proceedings are not immune if made maliciously.</w:t>
      </w:r>
    </w:p>
    <w:p w14:paraId="2628CC4D" w14:textId="77777777" w:rsidR="00E71202" w:rsidRPr="00E71202" w:rsidRDefault="00E71202" w:rsidP="00E71202">
      <w:pPr>
        <w:spacing w:before="100" w:beforeAutospacing="1" w:after="100" w:afterAutospacing="1" w:line="240" w:lineRule="auto"/>
        <w:rPr>
          <w:rFonts w:ascii="Times New Roman" w:eastAsia="Times New Roman" w:hAnsi="Times New Roman" w:cs="Times New Roman"/>
          <w:sz w:val="24"/>
          <w:szCs w:val="24"/>
        </w:rPr>
      </w:pPr>
      <w:r w:rsidRPr="00E71202">
        <w:rPr>
          <w:rFonts w:ascii="Times New Roman" w:eastAsia="Times New Roman" w:hAnsi="Times New Roman" w:cs="Times New Roman"/>
          <w:b/>
          <w:bCs/>
          <w:sz w:val="24"/>
          <w:szCs w:val="24"/>
        </w:rPr>
        <w:t>Conclusion:</w:t>
      </w:r>
      <w:r w:rsidRPr="00E71202">
        <w:rPr>
          <w:rFonts w:ascii="Times New Roman" w:eastAsia="Times New Roman" w:hAnsi="Times New Roman" w:cs="Times New Roman"/>
          <w:sz w:val="24"/>
          <w:szCs w:val="24"/>
        </w:rPr>
        <w:br/>
        <w:t>Emily Watson’s false statements about Plaintiff constitute actionable defamation, causing significant reputational and emotional harm.</w:t>
      </w:r>
    </w:p>
    <w:p w14:paraId="06327ED7" w14:textId="77777777" w:rsidR="00E71202" w:rsidRPr="00E71202" w:rsidRDefault="00E71202" w:rsidP="00E71202">
      <w:pPr>
        <w:spacing w:after="0" w:line="240" w:lineRule="auto"/>
        <w:rPr>
          <w:rFonts w:ascii="Times New Roman" w:eastAsia="Times New Roman" w:hAnsi="Times New Roman" w:cs="Times New Roman"/>
          <w:sz w:val="24"/>
          <w:szCs w:val="24"/>
        </w:rPr>
      </w:pPr>
      <w:r w:rsidRPr="00E71202">
        <w:rPr>
          <w:rFonts w:ascii="Times New Roman" w:eastAsia="Times New Roman" w:hAnsi="Times New Roman" w:cs="Times New Roman"/>
          <w:sz w:val="24"/>
          <w:szCs w:val="24"/>
        </w:rPr>
        <w:pict w14:anchorId="44B12936">
          <v:rect id="_x0000_i1052" style="width:0;height:1.5pt" o:hralign="center" o:hrstd="t" o:hr="t" fillcolor="#a0a0a0" stroked="f"/>
        </w:pict>
      </w:r>
    </w:p>
    <w:p w14:paraId="5A38C1EA" w14:textId="77777777" w:rsidR="00E71202" w:rsidRPr="00E71202" w:rsidRDefault="00E71202" w:rsidP="00E71202">
      <w:pPr>
        <w:spacing w:before="100" w:beforeAutospacing="1" w:after="100" w:afterAutospacing="1" w:line="240" w:lineRule="auto"/>
        <w:outlineLvl w:val="2"/>
        <w:rPr>
          <w:rFonts w:ascii="Times New Roman" w:eastAsia="Times New Roman" w:hAnsi="Times New Roman" w:cs="Times New Roman"/>
          <w:b/>
          <w:bCs/>
          <w:sz w:val="27"/>
          <w:szCs w:val="27"/>
        </w:rPr>
      </w:pPr>
      <w:r w:rsidRPr="00E71202">
        <w:rPr>
          <w:rFonts w:ascii="Times New Roman" w:eastAsia="Times New Roman" w:hAnsi="Times New Roman" w:cs="Times New Roman"/>
          <w:b/>
          <w:bCs/>
          <w:sz w:val="27"/>
          <w:szCs w:val="27"/>
        </w:rPr>
        <w:t>CONCLUSION</w:t>
      </w:r>
    </w:p>
    <w:p w14:paraId="4E74169B" w14:textId="77777777" w:rsidR="00E71202" w:rsidRPr="00E71202" w:rsidRDefault="00E71202" w:rsidP="00E71202">
      <w:pPr>
        <w:spacing w:before="100" w:beforeAutospacing="1" w:after="100" w:afterAutospacing="1" w:line="240" w:lineRule="auto"/>
        <w:rPr>
          <w:rFonts w:ascii="Times New Roman" w:eastAsia="Times New Roman" w:hAnsi="Times New Roman" w:cs="Times New Roman"/>
          <w:sz w:val="24"/>
          <w:szCs w:val="24"/>
        </w:rPr>
      </w:pPr>
      <w:r w:rsidRPr="00E71202">
        <w:rPr>
          <w:rFonts w:ascii="Times New Roman" w:eastAsia="Times New Roman" w:hAnsi="Times New Roman" w:cs="Times New Roman"/>
          <w:sz w:val="24"/>
          <w:szCs w:val="24"/>
        </w:rPr>
        <w:t xml:space="preserve">Defendants’ coordinated actions meet the legal standards for </w:t>
      </w:r>
      <w:r w:rsidRPr="00E71202">
        <w:rPr>
          <w:rFonts w:ascii="Times New Roman" w:eastAsia="Times New Roman" w:hAnsi="Times New Roman" w:cs="Times New Roman"/>
          <w:b/>
          <w:bCs/>
          <w:sz w:val="24"/>
          <w:szCs w:val="24"/>
        </w:rPr>
        <w:t>civil conspiracy</w:t>
      </w:r>
      <w:r w:rsidRPr="00E71202">
        <w:rPr>
          <w:rFonts w:ascii="Times New Roman" w:eastAsia="Times New Roman" w:hAnsi="Times New Roman" w:cs="Times New Roman"/>
          <w:sz w:val="24"/>
          <w:szCs w:val="24"/>
        </w:rPr>
        <w:t xml:space="preserve">, </w:t>
      </w:r>
      <w:r w:rsidRPr="00E71202">
        <w:rPr>
          <w:rFonts w:ascii="Times New Roman" w:eastAsia="Times New Roman" w:hAnsi="Times New Roman" w:cs="Times New Roman"/>
          <w:b/>
          <w:bCs/>
          <w:sz w:val="24"/>
          <w:szCs w:val="24"/>
        </w:rPr>
        <w:t>intentional infliction of emotional distress</w:t>
      </w:r>
      <w:r w:rsidRPr="00E71202">
        <w:rPr>
          <w:rFonts w:ascii="Times New Roman" w:eastAsia="Times New Roman" w:hAnsi="Times New Roman" w:cs="Times New Roman"/>
          <w:sz w:val="24"/>
          <w:szCs w:val="24"/>
        </w:rPr>
        <w:t xml:space="preserve">, </w:t>
      </w:r>
      <w:r w:rsidRPr="00E71202">
        <w:rPr>
          <w:rFonts w:ascii="Times New Roman" w:eastAsia="Times New Roman" w:hAnsi="Times New Roman" w:cs="Times New Roman"/>
          <w:b/>
          <w:bCs/>
          <w:sz w:val="24"/>
          <w:szCs w:val="24"/>
        </w:rPr>
        <w:t>abuse of process</w:t>
      </w:r>
      <w:r w:rsidRPr="00E71202">
        <w:rPr>
          <w:rFonts w:ascii="Times New Roman" w:eastAsia="Times New Roman" w:hAnsi="Times New Roman" w:cs="Times New Roman"/>
          <w:sz w:val="24"/>
          <w:szCs w:val="24"/>
        </w:rPr>
        <w:t xml:space="preserve">, </w:t>
      </w:r>
      <w:r w:rsidRPr="00E71202">
        <w:rPr>
          <w:rFonts w:ascii="Times New Roman" w:eastAsia="Times New Roman" w:hAnsi="Times New Roman" w:cs="Times New Roman"/>
          <w:b/>
          <w:bCs/>
          <w:sz w:val="24"/>
          <w:szCs w:val="24"/>
        </w:rPr>
        <w:t>parental alienation</w:t>
      </w:r>
      <w:r w:rsidRPr="00E71202">
        <w:rPr>
          <w:rFonts w:ascii="Times New Roman" w:eastAsia="Times New Roman" w:hAnsi="Times New Roman" w:cs="Times New Roman"/>
          <w:sz w:val="24"/>
          <w:szCs w:val="24"/>
        </w:rPr>
        <w:t xml:space="preserve">, and </w:t>
      </w:r>
      <w:r w:rsidRPr="00E71202">
        <w:rPr>
          <w:rFonts w:ascii="Times New Roman" w:eastAsia="Times New Roman" w:hAnsi="Times New Roman" w:cs="Times New Roman"/>
          <w:b/>
          <w:bCs/>
          <w:sz w:val="24"/>
          <w:szCs w:val="24"/>
        </w:rPr>
        <w:t>defamation</w:t>
      </w:r>
      <w:r w:rsidRPr="00E71202">
        <w:rPr>
          <w:rFonts w:ascii="Times New Roman" w:eastAsia="Times New Roman" w:hAnsi="Times New Roman" w:cs="Times New Roman"/>
          <w:sz w:val="24"/>
          <w:szCs w:val="24"/>
        </w:rPr>
        <w:t>. Their conduct has caused substantial harm to Plaintiff’s reputation, emotional health, financial stability, and parental relationship with LDW. Plaintiff respectfully requests that this Court grant the relief outlined in the complaint to hold Defendants accountable and protect LDW’s best interests.</w:t>
      </w:r>
    </w:p>
    <w:p w14:paraId="2E46CB4A" w14:textId="77777777" w:rsidR="00AF3A5D" w:rsidRDefault="00AF3A5D"/>
    <w:sectPr w:rsidR="00AF3A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0801DC"/>
    <w:multiLevelType w:val="multilevel"/>
    <w:tmpl w:val="8BDABEC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C2177A"/>
    <w:multiLevelType w:val="multilevel"/>
    <w:tmpl w:val="CAC6C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D81F1D"/>
    <w:multiLevelType w:val="multilevel"/>
    <w:tmpl w:val="8BDABECA"/>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F2472C1"/>
    <w:multiLevelType w:val="multilevel"/>
    <w:tmpl w:val="8BDABEC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7E772CE"/>
    <w:multiLevelType w:val="multilevel"/>
    <w:tmpl w:val="8BDABEC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9D75ED7"/>
    <w:multiLevelType w:val="multilevel"/>
    <w:tmpl w:val="8BDABECA"/>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C7D60D1"/>
    <w:multiLevelType w:val="multilevel"/>
    <w:tmpl w:val="EA485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703751"/>
    <w:multiLevelType w:val="multilevel"/>
    <w:tmpl w:val="8BDABECA"/>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0ED3386"/>
    <w:multiLevelType w:val="multilevel"/>
    <w:tmpl w:val="D0782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A8585A"/>
    <w:multiLevelType w:val="multilevel"/>
    <w:tmpl w:val="9CF29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7459D3"/>
    <w:multiLevelType w:val="multilevel"/>
    <w:tmpl w:val="78523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9D2262"/>
    <w:multiLevelType w:val="multilevel"/>
    <w:tmpl w:val="8D64BE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7C5F91"/>
    <w:multiLevelType w:val="multilevel"/>
    <w:tmpl w:val="FDD22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854F76"/>
    <w:multiLevelType w:val="multilevel"/>
    <w:tmpl w:val="8BDABECA"/>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0CD2130"/>
    <w:multiLevelType w:val="multilevel"/>
    <w:tmpl w:val="F0FC8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930A5F"/>
    <w:multiLevelType w:val="multilevel"/>
    <w:tmpl w:val="8BDABE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4554F1E"/>
    <w:multiLevelType w:val="multilevel"/>
    <w:tmpl w:val="8BDABE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5DD100E"/>
    <w:multiLevelType w:val="multilevel"/>
    <w:tmpl w:val="8BDABECA"/>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74B75BB"/>
    <w:multiLevelType w:val="multilevel"/>
    <w:tmpl w:val="8BDABECA"/>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D970E72"/>
    <w:multiLevelType w:val="multilevel"/>
    <w:tmpl w:val="AD0C3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E735005"/>
    <w:multiLevelType w:val="multilevel"/>
    <w:tmpl w:val="29FE4B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E752734"/>
    <w:multiLevelType w:val="multilevel"/>
    <w:tmpl w:val="8BDABEC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F7B55EE"/>
    <w:multiLevelType w:val="multilevel"/>
    <w:tmpl w:val="B4C6A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
  </w:num>
  <w:num w:numId="2">
    <w:abstractNumId w:val="0"/>
  </w:num>
  <w:num w:numId="3">
    <w:abstractNumId w:val="21"/>
  </w:num>
  <w:num w:numId="4">
    <w:abstractNumId w:val="4"/>
  </w:num>
  <w:num w:numId="5">
    <w:abstractNumId w:val="3"/>
  </w:num>
  <w:num w:numId="6">
    <w:abstractNumId w:val="7"/>
  </w:num>
  <w:num w:numId="7">
    <w:abstractNumId w:val="18"/>
  </w:num>
  <w:num w:numId="8">
    <w:abstractNumId w:val="17"/>
  </w:num>
  <w:num w:numId="9">
    <w:abstractNumId w:val="2"/>
  </w:num>
  <w:num w:numId="10">
    <w:abstractNumId w:val="13"/>
  </w:num>
  <w:num w:numId="11">
    <w:abstractNumId w:val="5"/>
  </w:num>
  <w:num w:numId="12">
    <w:abstractNumId w:val="9"/>
  </w:num>
  <w:num w:numId="13">
    <w:abstractNumId w:val="15"/>
  </w:num>
  <w:num w:numId="14">
    <w:abstractNumId w:val="20"/>
  </w:num>
  <w:num w:numId="15">
    <w:abstractNumId w:val="14"/>
  </w:num>
  <w:num w:numId="16">
    <w:abstractNumId w:val="11"/>
  </w:num>
  <w:num w:numId="17">
    <w:abstractNumId w:val="19"/>
  </w:num>
  <w:num w:numId="18">
    <w:abstractNumId w:val="8"/>
  </w:num>
  <w:num w:numId="19">
    <w:abstractNumId w:val="1"/>
  </w:num>
  <w:num w:numId="20">
    <w:abstractNumId w:val="22"/>
  </w:num>
  <w:num w:numId="21">
    <w:abstractNumId w:val="10"/>
  </w:num>
  <w:num w:numId="22">
    <w:abstractNumId w:val="6"/>
  </w:num>
  <w:num w:numId="2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5330"/>
    <w:rsid w:val="00225330"/>
    <w:rsid w:val="00AF3A5D"/>
    <w:rsid w:val="00BD5C83"/>
    <w:rsid w:val="00E712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4E2520"/>
  <w15:chartTrackingRefBased/>
  <w15:docId w15:val="{454FDB18-5C75-49C7-AA5C-7D9BA2CEF3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6550488">
      <w:bodyDiv w:val="1"/>
      <w:marLeft w:val="0"/>
      <w:marRight w:val="0"/>
      <w:marTop w:val="0"/>
      <w:marBottom w:val="0"/>
      <w:divBdr>
        <w:top w:val="none" w:sz="0" w:space="0" w:color="auto"/>
        <w:left w:val="none" w:sz="0" w:space="0" w:color="auto"/>
        <w:bottom w:val="none" w:sz="0" w:space="0" w:color="auto"/>
        <w:right w:val="none" w:sz="0" w:space="0" w:color="auto"/>
      </w:divBdr>
    </w:div>
    <w:div w:id="15863828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8</Pages>
  <Words>2079</Words>
  <Characters>11853</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PAC 06</dc:creator>
  <cp:keywords/>
  <dc:description/>
  <cp:lastModifiedBy>PAC 06</cp:lastModifiedBy>
  <cp:revision>1</cp:revision>
  <dcterms:created xsi:type="dcterms:W3CDTF">2024-11-18T21:37:00Z</dcterms:created>
  <dcterms:modified xsi:type="dcterms:W3CDTF">2024-11-18T22:15:00Z</dcterms:modified>
</cp:coreProperties>
</file>