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STATE OF MICHIGAN</w:t>
      </w:r>
    </w:p>
    <w:p>
      <w:pPr>
        <w:jc w:val="center"/>
      </w:pPr>
      <w:r>
        <w:t>IN THE 14TH JUDICIAL CIRCUIT COURT – FAMILY DIVISION</w:t>
      </w:r>
    </w:p>
    <w:p>
      <w:pPr>
        <w:jc w:val="center"/>
      </w:pPr>
      <w:r>
        <w:t>COUNTY OF MUSKEGON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ANDREW J. PIGORS,</w:t>
              <w:br/>
              <w:t>Plaintiff,</w:t>
            </w:r>
          </w:p>
        </w:tc>
        <w:tc>
          <w:tcPr>
            <w:tcW w:type="dxa" w:w="4680"/>
          </w:tcPr>
          <w:p>
            <w:r>
              <w:t>Case Nos.: 2023-5907-PP; 24-01507-DC</w:t>
            </w:r>
          </w:p>
        </w:tc>
      </w:tr>
      <w:tr>
        <w:tc>
          <w:tcPr>
            <w:tcW w:type="dxa" w:w="4680"/>
          </w:tcPr>
          <w:p>
            <w:r>
              <w:t>v.</w:t>
              <w:br/>
              <w:br/>
              <w:t>EMILY A. WATSON,</w:t>
              <w:br/>
              <w:t>Defendant.</w:t>
            </w:r>
          </w:p>
        </w:tc>
        <w:tc>
          <w:tcPr>
            <w:tcW w:type="dxa" w:w="4680"/>
          </w:tcPr>
          <w:p>
            <w:r>
              <w:t>Hon. Jenny L. McNeill</w:t>
            </w:r>
          </w:p>
        </w:tc>
      </w:tr>
    </w:tbl>
    <w:p/>
    <w:p>
      <w:pPr>
        <w:jc w:val="center"/>
      </w:pPr>
      <w:r>
        <w:rPr>
          <w:b/>
        </w:rPr>
        <w:t>EXHIBIT INDEX — DISQUALIFICATION / STRIKE FILINGS</w:t>
      </w:r>
    </w:p>
    <w:p>
      <w:r>
        <w:rPr>
          <w:b/>
        </w:rPr>
        <w:t xml:space="preserve">Exhibit A: </w:t>
      </w:r>
      <w:r>
        <w:t>NoReply_20250821_150126_0001.pdf – Draft/order language recognizing MCR 3.207 issues; vacates ex parte suspension and restores parenting time.</w:t>
      </w:r>
    </w:p>
    <w:p>
      <w:r>
        <w:rPr>
          <w:b/>
        </w:rPr>
        <w:t xml:space="preserve">Exhibit B: </w:t>
      </w:r>
      <w:r>
        <w:t>NoReply_20250822_092609_0013.pdf – Order text limiting future ex parte filings; ECE reaffirmation; authentication requirements.</w:t>
      </w:r>
    </w:p>
    <w:p>
      <w:r>
        <w:rPr>
          <w:b/>
        </w:rPr>
        <w:t xml:space="preserve">Exhibit C: </w:t>
      </w:r>
      <w:r>
        <w:t>NoReply_20250822_092609_0011.pdf – Plaintiff’s Verified Objection to emergency ex parte—service defects and rule violations.</w:t>
      </w:r>
    </w:p>
    <w:p>
      <w:r>
        <w:rPr>
          <w:b/>
        </w:rPr>
        <w:t xml:space="preserve">Exhibit D: </w:t>
      </w:r>
      <w:r>
        <w:t>NoReply_20250822_092609_0003.pdf – Emily’s 'Show Cause' packet incl. AppClose extracts; relied on without authentication.</w:t>
      </w:r>
    </w:p>
    <w:p>
      <w:r>
        <w:rPr>
          <w:b/>
        </w:rPr>
        <w:t xml:space="preserve">Exhibit E: </w:t>
      </w:r>
      <w:r>
        <w:t>NoReply_20250104_113147.pdf – Earlier upload of same show-cause materials—proves chain-of-custody and dates.</w:t>
      </w:r>
    </w:p>
    <w:p>
      <w:r>
        <w:rPr>
          <w:b/>
        </w:rPr>
        <w:t xml:space="preserve">Authority Appendix 1: </w:t>
      </w:r>
      <w:r>
        <w:t>Table_of_Contents__Court_Rules_i_Updated_October_16,_2024_MICHIGAN_COURT_RULES_OF_1985_Chapter_1._Ge.docx – Michigan Court Rules TOC for pinpoint citations (MCR 2.003; 2.602; 3.207; 2.119).</w:t>
      </w:r>
    </w:p>
    <w:p>
      <w:r>
        <w:rPr>
          <w:b/>
        </w:rPr>
        <w:t xml:space="preserve">Appendix 2: </w:t>
      </w:r>
      <w:r>
        <w:t>combined_chat_transcripts__814afea602.txt – Context log index demonstrating pro se diligence and timely filings.</w:t>
      </w:r>
    </w:p>
    <w:p/>
    <w:p>
      <w:r>
        <w:t>Respectfully submitted,</w:t>
      </w:r>
    </w:p>
    <w:p>
      <w:r>
        <w:t>Dated: 2025-09-23</w:t>
      </w:r>
    </w:p>
    <w:p/>
    <w:p>
      <w:r>
        <w:t>________________________________________</w:t>
      </w:r>
    </w:p>
    <w:p>
      <w:r>
        <w:t>Andrew J. Pigors, Plaintiff in Pro Per</w:t>
      </w:r>
    </w:p>
    <w:p>
      <w:r>
        <w:t>1977 Whitehall Rd., Lot 17</w:t>
      </w:r>
    </w:p>
    <w:p>
      <w:r>
        <w:t>Muskegon, MI 49445</w:t>
      </w:r>
    </w:p>
    <w:p>
      <w:r>
        <w:t>Email: andrewjpigors@gmail.com  |  Phone: (231) 292-1394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