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2BF4E"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STATE OF MICHIGAN</w:t>
      </w:r>
      <w:r w:rsidRPr="00E14181">
        <w:rPr>
          <w:rFonts w:ascii="Times New Roman" w:eastAsia="Times New Roman" w:hAnsi="Times New Roman" w:cs="Times New Roman"/>
          <w:b/>
          <w:bCs/>
          <w:kern w:val="0"/>
          <w14:ligatures w14:val="none"/>
        </w:rPr>
        <w:br/>
        <w:t>IN THE CIRCUIT COURT FOR THE COUNTY OF MUSKEGON</w:t>
      </w:r>
      <w:r w:rsidRPr="00E14181">
        <w:rPr>
          <w:rFonts w:ascii="Times New Roman" w:eastAsia="Times New Roman" w:hAnsi="Times New Roman" w:cs="Times New Roman"/>
          <w:b/>
          <w:bCs/>
          <w:kern w:val="0"/>
          <w14:ligatures w14:val="none"/>
        </w:rPr>
        <w:br/>
        <w:t>FAMILY DIVISION</w:t>
      </w:r>
    </w:p>
    <w:p w14:paraId="5991CB75"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Case No. 2024-001507-DC</w:t>
      </w:r>
      <w:r w:rsidRPr="00E14181">
        <w:rPr>
          <w:rFonts w:ascii="Times New Roman" w:eastAsia="Times New Roman" w:hAnsi="Times New Roman" w:cs="Times New Roman"/>
          <w:kern w:val="0"/>
          <w14:ligatures w14:val="none"/>
        </w:rPr>
        <w:br/>
      </w:r>
      <w:r w:rsidRPr="00E14181">
        <w:rPr>
          <w:rFonts w:ascii="Times New Roman" w:eastAsia="Times New Roman" w:hAnsi="Times New Roman" w:cs="Times New Roman"/>
          <w:b/>
          <w:bCs/>
          <w:kern w:val="0"/>
          <w14:ligatures w14:val="none"/>
        </w:rPr>
        <w:t>Hon. Jenny McNeill</w:t>
      </w:r>
    </w:p>
    <w:p w14:paraId="49372337"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ANDREW J. PIGORS,</w:t>
      </w:r>
      <w:r w:rsidRPr="00E14181">
        <w:rPr>
          <w:rFonts w:ascii="Times New Roman" w:eastAsia="Times New Roman" w:hAnsi="Times New Roman" w:cs="Times New Roman"/>
          <w:kern w:val="0"/>
          <w14:ligatures w14:val="none"/>
        </w:rPr>
        <w:br/>
      </w:r>
      <w:r w:rsidRPr="00E14181">
        <w:rPr>
          <w:rFonts w:ascii="Times New Roman" w:eastAsia="Times New Roman" w:hAnsi="Times New Roman" w:cs="Times New Roman"/>
          <w:b/>
          <w:bCs/>
          <w:kern w:val="0"/>
          <w14:ligatures w14:val="none"/>
        </w:rPr>
        <w:t>Plaintiff,</w:t>
      </w:r>
    </w:p>
    <w:p w14:paraId="634EDB68"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v.</w:t>
      </w:r>
    </w:p>
    <w:p w14:paraId="63440A3B"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EMILY ANN WATSON,</w:t>
      </w:r>
      <w:r w:rsidRPr="00E14181">
        <w:rPr>
          <w:rFonts w:ascii="Times New Roman" w:eastAsia="Times New Roman" w:hAnsi="Times New Roman" w:cs="Times New Roman"/>
          <w:kern w:val="0"/>
          <w14:ligatures w14:val="none"/>
        </w:rPr>
        <w:br/>
      </w:r>
      <w:r w:rsidRPr="00E14181">
        <w:rPr>
          <w:rFonts w:ascii="Times New Roman" w:eastAsia="Times New Roman" w:hAnsi="Times New Roman" w:cs="Times New Roman"/>
          <w:b/>
          <w:bCs/>
          <w:kern w:val="0"/>
          <w14:ligatures w14:val="none"/>
        </w:rPr>
        <w:t>Defendant.</w:t>
      </w:r>
    </w:p>
    <w:p w14:paraId="44497763"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70F4486B">
          <v:rect id="_x0000_i1041" style="width:0;height:1.5pt" o:hralign="center" o:hrstd="t" o:hr="t" fillcolor="#a0a0a0" stroked="f"/>
        </w:pict>
      </w:r>
    </w:p>
    <w:p w14:paraId="5175F7C4" w14:textId="77777777" w:rsidR="00E14181" w:rsidRPr="00E14181" w:rsidRDefault="00E14181" w:rsidP="00E14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181">
        <w:rPr>
          <w:rFonts w:ascii="Times New Roman" w:eastAsia="Times New Roman" w:hAnsi="Times New Roman" w:cs="Times New Roman"/>
          <w:b/>
          <w:bCs/>
          <w:kern w:val="0"/>
          <w:sz w:val="36"/>
          <w:szCs w:val="36"/>
          <w14:ligatures w14:val="none"/>
        </w:rPr>
        <w:t>MOTION FOR RELIEF FROM JUDGMENT</w:t>
      </w:r>
    </w:p>
    <w:p w14:paraId="35AEFC23"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668B2AED">
          <v:rect id="_x0000_i1042" style="width:0;height:1.5pt" o:hralign="center" o:hrstd="t" o:hr="t" fillcolor="#a0a0a0" stroked="f"/>
        </w:pict>
      </w:r>
    </w:p>
    <w:p w14:paraId="150B8DB4" w14:textId="77777777"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t>TABLE OF CONTENTS</w:t>
      </w:r>
    </w:p>
    <w:p w14:paraId="7747F4B3" w14:textId="77777777" w:rsidR="00E14181" w:rsidRPr="00E14181" w:rsidRDefault="00E14181" w:rsidP="00E14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Introduction</w:t>
      </w:r>
    </w:p>
    <w:p w14:paraId="1E836DB7" w14:textId="77777777" w:rsidR="00E14181" w:rsidRPr="00E14181" w:rsidRDefault="00E14181" w:rsidP="00E14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Statement of Facts</w:t>
      </w:r>
    </w:p>
    <w:p w14:paraId="3314D488" w14:textId="77777777" w:rsidR="00E14181" w:rsidRPr="00E14181" w:rsidRDefault="00E14181" w:rsidP="00E14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Grounds for Relief</w:t>
      </w:r>
    </w:p>
    <w:p w14:paraId="412A3116" w14:textId="77777777" w:rsidR="00E14181" w:rsidRPr="00E14181" w:rsidRDefault="00E14181" w:rsidP="00E14181">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Judicial Errors and Bias</w:t>
      </w:r>
    </w:p>
    <w:p w14:paraId="0AA9DE01" w14:textId="77777777" w:rsidR="00E14181" w:rsidRPr="00E14181" w:rsidRDefault="00E14181" w:rsidP="00E14181">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Newly Discovered Evidence</w:t>
      </w:r>
    </w:p>
    <w:p w14:paraId="31B68B01" w14:textId="77777777" w:rsidR="00E14181" w:rsidRPr="00E14181" w:rsidRDefault="00E14181" w:rsidP="00E14181">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Inadequate Legal Representation and Unfair Advantage</w:t>
      </w:r>
    </w:p>
    <w:p w14:paraId="42FF7982" w14:textId="77777777" w:rsidR="00E14181" w:rsidRPr="00E14181" w:rsidRDefault="00E14181" w:rsidP="00E14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Legal Basis for Relief</w:t>
      </w:r>
    </w:p>
    <w:p w14:paraId="5DE54964" w14:textId="77777777" w:rsidR="00E14181" w:rsidRPr="00E14181" w:rsidRDefault="00E14181" w:rsidP="00E14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Relief Requested</w:t>
      </w:r>
    </w:p>
    <w:p w14:paraId="403D6103" w14:textId="77777777" w:rsidR="00E14181" w:rsidRPr="00E14181" w:rsidRDefault="00E14181" w:rsidP="00E14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Notice of Hearing</w:t>
      </w:r>
    </w:p>
    <w:p w14:paraId="0DBF8835" w14:textId="77777777" w:rsidR="00E14181" w:rsidRPr="00E14181" w:rsidRDefault="00E14181" w:rsidP="00E14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Proof of Service</w:t>
      </w:r>
    </w:p>
    <w:p w14:paraId="07D9241C" w14:textId="77777777" w:rsidR="00E14181" w:rsidRPr="00E14181" w:rsidRDefault="00E14181" w:rsidP="00E14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Exhibits</w:t>
      </w:r>
    </w:p>
    <w:p w14:paraId="304B0B42" w14:textId="77777777" w:rsidR="00E14181" w:rsidRPr="00E14181" w:rsidRDefault="00E14181" w:rsidP="00E1418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Conclusion</w:t>
      </w:r>
    </w:p>
    <w:p w14:paraId="49FBA896"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03FAC242">
          <v:rect id="_x0000_i1043" style="width:0;height:1.5pt" o:hralign="center" o:hrstd="t" o:hr="t" fillcolor="#a0a0a0" stroked="f"/>
        </w:pict>
      </w:r>
    </w:p>
    <w:p w14:paraId="567F5284" w14:textId="77777777"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t>INTRODUCTION</w:t>
      </w:r>
    </w:p>
    <w:p w14:paraId="6D8D6B7D"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This motion seeks to rectify the severe impact of judicial errors, newly discovered evidence, and other compelling factors that have unjustly limited my custodial rights and parenting time with my son, Lincoln. I, Andrew J</w:t>
      </w:r>
    </w:p>
    <w:p w14:paraId="65619CEF"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45FB10A1">
          <v:rect id="_x0000_i1044" style="width:0;height:1.5pt" o:hralign="center" o:hrstd="t" o:hr="t" fillcolor="#a0a0a0" stroked="f"/>
        </w:pict>
      </w:r>
    </w:p>
    <w:p w14:paraId="6CCE66D8" w14:textId="77777777"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lastRenderedPageBreak/>
        <w:t>STATEMENT OF FACTS</w:t>
      </w:r>
    </w:p>
    <w:p w14:paraId="454C6D7F" w14:textId="77777777" w:rsidR="00E14181" w:rsidRPr="00E14181" w:rsidRDefault="00E14181" w:rsidP="00E14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t>I have been a devoted and active father to my son, Lincoln David Watson, since his birth on November 9, 2022. I was present and fully engaged in his life, providing him with the love, care, and attention every child deserves.</w:t>
      </w:r>
    </w:p>
    <w:p w14:paraId="201172E3" w14:textId="77777777" w:rsidR="00E14181" w:rsidRPr="00E14181" w:rsidRDefault="00E14181" w:rsidP="00E14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In early 2024, Emily Watson unilaterally removed Lincoln from my care, reducing my parenting time drastically. This separation occurred despite my consistent involvement in Lincoln’s life.</w:t>
      </w:r>
    </w:p>
    <w:p w14:paraId="58712875" w14:textId="77777777" w:rsidR="00E14181" w:rsidRPr="00E14181" w:rsidRDefault="00E14181" w:rsidP="00E14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Following this, the court reduced my parenting time from 182.5 days per year to 78 days and reduced my custodial rights to zero percent, severely impacting Lincoln’s well-being and our father-son relationship.</w:t>
      </w:r>
    </w:p>
    <w:p w14:paraId="082A00FA" w14:textId="77777777" w:rsidR="00E14181" w:rsidRPr="00E14181" w:rsidRDefault="00E14181" w:rsidP="00E14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I have made substantial financial investments to provide a safe and nurturing home environment for Lincoln, including securing full-time employment with benefits and renovating my mobile home to meet the court’s expectations.</w:t>
      </w:r>
    </w:p>
    <w:p w14:paraId="4E741C95" w14:textId="77777777" w:rsidR="00E14181" w:rsidRPr="00E14181" w:rsidRDefault="00E14181" w:rsidP="00E14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Despite these efforts and my active participation in Lincoln’s life, the current judgment reflects an unjust and detrimental reduction in my role as a father.</w:t>
      </w:r>
    </w:p>
    <w:p w14:paraId="57796EF2" w14:textId="77777777" w:rsidR="00E14181" w:rsidRPr="00E14181" w:rsidRDefault="00E14181" w:rsidP="00E1418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t>My rental arrears are paid in full, and my rent will continue getting paid, contrary to what the defense attorney asserted to the courts. This ongoing misinformation being given to the courts and directly to the judge has created further bias against me, severely impacting my ability to maintain a fair and just custodial relationship with Lincoln.</w:t>
      </w:r>
    </w:p>
    <w:p w14:paraId="68A22C8D"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4BB9C23C">
          <v:rect id="_x0000_i1045" style="width:0;height:1.5pt" o:hralign="center" o:hrstd="t" o:hr="t" fillcolor="#a0a0a0" stroked="f"/>
        </w:pict>
      </w:r>
    </w:p>
    <w:p w14:paraId="309419FB" w14:textId="77777777"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t>GROUNDS FOR RELIEF</w:t>
      </w:r>
    </w:p>
    <w:p w14:paraId="3CB57638" w14:textId="77777777" w:rsidR="00E14181" w:rsidRPr="00E14181" w:rsidRDefault="00E14181" w:rsidP="00E141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4181">
        <w:rPr>
          <w:rFonts w:ascii="Times New Roman" w:eastAsia="Times New Roman" w:hAnsi="Times New Roman" w:cs="Times New Roman"/>
          <w:b/>
          <w:bCs/>
          <w:kern w:val="0"/>
          <w14:ligatures w14:val="none"/>
        </w:rPr>
        <w:t>1. Judicial Errors and Bias</w:t>
      </w:r>
    </w:p>
    <w:p w14:paraId="1885197D"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1.1. Improper Reduction of Parenting Time and Custodial Rights</w:t>
        <w:br/>
        <w:t>The court’s decision to reduce my parenting time from 182.5 days to 78 days per year, and to reduce my custodial rights to zero percent, represents a severe and unwarranted deprivation of my parental rights</w:t>
      </w:r>
    </w:p>
    <w:p w14:paraId="452F8D67"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1.2. Violation of MCL 722.23</w:t>
        <w:br/>
        <w:t>The court’s reduction of my custodial rights and parenting time disregards the statutory factors outlined in MCL 722.23, which are intended to guide the determination of a child’s best interests</w:t>
      </w:r>
    </w:p>
    <w:p w14:paraId="4C507CB6"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1.3. Failure to Respond to Motion for Reconsideration</w:t>
        <w:br/>
        <w:t>Following the judgment, I promptly filed a motion for reconsideration</w:t>
      </w:r>
    </w:p>
    <w:p w14:paraId="46CD3938"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1.4. Inaccurate Assertions Regarding Medical Appointments</w:t>
        <w:br/>
        <w:t>Emily Watson inaccurately asserted that I did not attend Lincoln’s medical appointments</w:t>
      </w:r>
    </w:p>
    <w:p w14:paraId="4A18F0C9"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305D5828">
          <v:rect id="_x0000_i1046" style="width:0;height:1.5pt" o:hralign="center" o:hrstd="t" o:hr="t" fillcolor="#a0a0a0" stroked="f"/>
        </w:pict>
      </w:r>
    </w:p>
    <w:p w14:paraId="39DA27E3" w14:textId="77777777" w:rsidR="00E14181" w:rsidRPr="00E14181" w:rsidRDefault="00E14181" w:rsidP="00E141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4181">
        <w:rPr>
          <w:rFonts w:ascii="Times New Roman" w:eastAsia="Times New Roman" w:hAnsi="Times New Roman" w:cs="Times New Roman"/>
          <w:b/>
          <w:bCs/>
          <w:kern w:val="0"/>
          <w14:ligatures w14:val="none"/>
        </w:rPr>
        <w:t>2. Newly Discovered Evidence</w:t>
      </w:r>
    </w:p>
    <w:p w14:paraId="0138F347"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2.1. Financial Stability and Home Repairs</w:t>
        <w:br/>
        <w:t>I have secured full-time employment at Shape Corp., earning $19.86 per hour, which includes comprehensive benefits for both Lincoln and me</w:t>
      </w:r>
    </w:p>
    <w:p w14:paraId="00D9AD09"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The costs associated with these home repairs and improvements are as follows:</w:t>
      </w:r>
    </w:p>
    <w:p w14:paraId="39CFD543"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Mobile Home Purchase:</w:t>
      </w:r>
    </w:p>
    <w:p w14:paraId="75354A02"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Cost: $5,000</w:t>
      </w:r>
    </w:p>
    <w:p w14:paraId="18651814"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Plumbing (Redoing Entire Piping to the Main):</w:t>
      </w:r>
    </w:p>
    <w:p w14:paraId="795979B9"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Cost: $4,000 - $8,000</w:t>
      </w:r>
    </w:p>
    <w:p w14:paraId="789FB2D4"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Bathroom Renovation:</w:t>
      </w:r>
    </w:p>
    <w:p w14:paraId="219C5C57"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Bathtub: $300 - $800</w:t>
      </w:r>
    </w:p>
    <w:p w14:paraId="068F29AF"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Toilet: $100 - $300</w:t>
      </w:r>
    </w:p>
    <w:p w14:paraId="3D3EDB44"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Sink: $100 - $200</w:t>
      </w:r>
    </w:p>
    <w:p w14:paraId="2F6E9E7D"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Labor: $1,000 - $3,000</w:t>
      </w:r>
    </w:p>
    <w:p w14:paraId="41C2F2A2"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Total Cost:</w:t>
      </w:r>
      <w:r w:rsidRPr="00E14181">
        <w:rPr>
          <w:rFonts w:ascii="Times New Roman" w:eastAsia="Times New Roman" w:hAnsi="Times New Roman" w:cs="Times New Roman"/>
          <w:kern w:val="0"/>
          <w14:ligatures w14:val="none"/>
        </w:rPr>
        <w:t xml:space="preserve"> $1,500 - $4,300</w:t>
      </w:r>
    </w:p>
    <w:p w14:paraId="6EE306CB"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Subfloor Replacement:</w:t>
      </w:r>
    </w:p>
    <w:p w14:paraId="168880B3"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Materials: $500 - $1,000</w:t>
      </w:r>
    </w:p>
    <w:p w14:paraId="0DBE1CAF"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lastRenderedPageBreak/>
        <w:t>Labor: $1,000 - $3,000</w:t>
      </w:r>
    </w:p>
    <w:p w14:paraId="515F2E41"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Total Cost:</w:t>
      </w:r>
      <w:r w:rsidRPr="00E14181">
        <w:rPr>
          <w:rFonts w:ascii="Times New Roman" w:eastAsia="Times New Roman" w:hAnsi="Times New Roman" w:cs="Times New Roman"/>
          <w:kern w:val="0"/>
          <w14:ligatures w14:val="none"/>
        </w:rPr>
        <w:t xml:space="preserve"> $1,500 - $4,000</w:t>
      </w:r>
    </w:p>
    <w:p w14:paraId="4B7E54CB"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Drywall (Redoing Entire Home):</w:t>
      </w:r>
    </w:p>
    <w:p w14:paraId="4887E023"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Materials: $500 - $1,500</w:t>
      </w:r>
    </w:p>
    <w:p w14:paraId="1FAE8A3D"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Labor: $1,500 - $3,500</w:t>
      </w:r>
    </w:p>
    <w:p w14:paraId="05FA12BE"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Total Cost:</w:t>
      </w:r>
      <w:r w:rsidRPr="00E14181">
        <w:rPr>
          <w:rFonts w:ascii="Times New Roman" w:eastAsia="Times New Roman" w:hAnsi="Times New Roman" w:cs="Times New Roman"/>
          <w:kern w:val="0"/>
          <w14:ligatures w14:val="none"/>
        </w:rPr>
        <w:t xml:space="preserve"> $2,000 - $5,000</w:t>
      </w:r>
    </w:p>
    <w:p w14:paraId="65ADA88F"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Replacing Trusses (Half of the Home):</w:t>
      </w:r>
    </w:p>
    <w:p w14:paraId="5228763A"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Materials: $2,000 - $5,000</w:t>
      </w:r>
    </w:p>
    <w:p w14:paraId="754C67B5"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Labor: $3,000 - $7,000</w:t>
      </w:r>
    </w:p>
    <w:p w14:paraId="0F338664"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Total Cost:</w:t>
      </w:r>
      <w:r w:rsidRPr="00E14181">
        <w:rPr>
          <w:rFonts w:ascii="Times New Roman" w:eastAsia="Times New Roman" w:hAnsi="Times New Roman" w:cs="Times New Roman"/>
          <w:kern w:val="0"/>
          <w14:ligatures w14:val="none"/>
        </w:rPr>
        <w:t xml:space="preserve"> $5,000 - $12,000</w:t>
      </w:r>
    </w:p>
    <w:p w14:paraId="46B752B7"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Electrical (Redoing to the Box):</w:t>
      </w:r>
    </w:p>
    <w:p w14:paraId="01ED0CA7"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Materials: $500 - $1,500</w:t>
      </w:r>
    </w:p>
    <w:p w14:paraId="7E0B11CB"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Labor: $1,500 - $4,000</w:t>
      </w:r>
    </w:p>
    <w:p w14:paraId="09B6A29F"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Total Cost:</w:t>
      </w:r>
      <w:r w:rsidRPr="00E14181">
        <w:rPr>
          <w:rFonts w:ascii="Times New Roman" w:eastAsia="Times New Roman" w:hAnsi="Times New Roman" w:cs="Times New Roman"/>
          <w:kern w:val="0"/>
          <w14:ligatures w14:val="none"/>
        </w:rPr>
        <w:t xml:space="preserve"> $2,000 - $5,500</w:t>
      </w:r>
    </w:p>
    <w:p w14:paraId="3E895A58"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Appliances (Used):</w:t>
      </w:r>
    </w:p>
    <w:p w14:paraId="365BBEBB"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Washer: $200 - $500</w:t>
      </w:r>
    </w:p>
    <w:p w14:paraId="78B0E0D3"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Dryer: $200 - $500</w:t>
      </w:r>
    </w:p>
    <w:p w14:paraId="34ADF723"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Refrigerator: $300 - $800</w:t>
      </w:r>
    </w:p>
    <w:p w14:paraId="10EED68E"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Stove: $200 - $500</w:t>
      </w:r>
    </w:p>
    <w:p w14:paraId="35A9BB16"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Total Cost:</w:t>
      </w:r>
      <w:r w:rsidRPr="00E14181">
        <w:rPr>
          <w:rFonts w:ascii="Times New Roman" w:eastAsia="Times New Roman" w:hAnsi="Times New Roman" w:cs="Times New Roman"/>
          <w:kern w:val="0"/>
          <w14:ligatures w14:val="none"/>
        </w:rPr>
        <w:t xml:space="preserve"> $900 - $2,300</w:t>
      </w:r>
    </w:p>
    <w:p w14:paraId="4B7B08FE"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Beds (Two):</w:t>
      </w:r>
    </w:p>
    <w:p w14:paraId="4A14D57C"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Adult Bed: $300 - $1,000</w:t>
      </w:r>
    </w:p>
    <w:p w14:paraId="1C4ECE64"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Child’s Bed: $100 - $300</w:t>
      </w:r>
    </w:p>
    <w:p w14:paraId="16508BBA"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Total Cost:</w:t>
      </w:r>
      <w:r w:rsidRPr="00E14181">
        <w:rPr>
          <w:rFonts w:ascii="Times New Roman" w:eastAsia="Times New Roman" w:hAnsi="Times New Roman" w:cs="Times New Roman"/>
          <w:kern w:val="0"/>
          <w14:ligatures w14:val="none"/>
        </w:rPr>
        <w:t xml:space="preserve"> $400 - $1,300</w:t>
      </w:r>
    </w:p>
    <w:p w14:paraId="2B0D174B"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New Clothing for Lincoln:</w:t>
      </w:r>
    </w:p>
    <w:p w14:paraId="30435EFB"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Cost: $200 - $500</w:t>
      </w:r>
    </w:p>
    <w:p w14:paraId="239F88A5" w14:textId="77777777" w:rsidR="00E14181" w:rsidRPr="00E14181" w:rsidRDefault="00E14181" w:rsidP="00E1418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Bottles, Silverware, Porcelain:</w:t>
      </w:r>
    </w:p>
    <w:p w14:paraId="3A49E407"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Bottles: $50 - $100</w:t>
      </w:r>
    </w:p>
    <w:p w14:paraId="3FBDC253"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Silverware: $50 - $150</w:t>
      </w:r>
    </w:p>
    <w:p w14:paraId="6DD4C590"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Porcelain (Dishes): $100 - $300</w:t>
      </w:r>
    </w:p>
    <w:p w14:paraId="16AC163B" w14:textId="77777777" w:rsidR="00E14181" w:rsidRPr="00E14181" w:rsidRDefault="00E14181" w:rsidP="00E1418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Total Cost:</w:t>
      </w:r>
      <w:r w:rsidRPr="00E14181">
        <w:rPr>
          <w:rFonts w:ascii="Times New Roman" w:eastAsia="Times New Roman" w:hAnsi="Times New Roman" w:cs="Times New Roman"/>
          <w:kern w:val="0"/>
          <w14:ligatures w14:val="none"/>
        </w:rPr>
        <w:t xml:space="preserve"> $200 - $550</w:t>
      </w:r>
    </w:p>
    <w:p w14:paraId="62DDA515"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Total Estimated Cost Range:</w:t>
      </w:r>
    </w:p>
    <w:p w14:paraId="6C12F3B0" w14:textId="77777777" w:rsidR="00E14181" w:rsidRPr="00E14181" w:rsidRDefault="00E14181" w:rsidP="00E1418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Low Estimate:</w:t>
      </w:r>
      <w:r w:rsidRPr="00E14181">
        <w:rPr>
          <w:rFonts w:ascii="Times New Roman" w:eastAsia="Times New Roman" w:hAnsi="Times New Roman" w:cs="Times New Roman"/>
          <w:kern w:val="0"/>
          <w14:ligatures w14:val="none"/>
        </w:rPr>
        <w:t xml:space="preserve"> $23,700</w:t>
      </w:r>
    </w:p>
    <w:p w14:paraId="2E1B97B5" w14:textId="77777777" w:rsidR="00E14181" w:rsidRPr="00E14181" w:rsidRDefault="00E14181" w:rsidP="00E1418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High Estimate:</w:t>
      </w:r>
      <w:r w:rsidRPr="00E14181">
        <w:rPr>
          <w:rFonts w:ascii="Times New Roman" w:eastAsia="Times New Roman" w:hAnsi="Times New Roman" w:cs="Times New Roman"/>
          <w:kern w:val="0"/>
          <w14:ligatures w14:val="none"/>
        </w:rPr>
        <w:t xml:space="preserve"> $48,750</w:t>
      </w:r>
    </w:p>
    <w:p w14:paraId="7397BC77"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These substantial costs were necessary to create a stable and appropriate home environment for Lincoln, directly contributing to his well-being. The court’s decision to enforce child support payments without considering these substantial expenditures and my current financial recovery needs is inequitable and does not align with the principles of fairness as articulated in MCL 552.605.</w:t>
      </w:r>
    </w:p>
    <w:p w14:paraId="1F260689"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2.2. Third-Party Testimonies</w:t>
        <w:br/>
        <w:t>I have obtained multiple written testimonies from third parties that affirm my positive parenting skills and the strong emotional bond I share with Lincoln</w:t>
      </w:r>
    </w:p>
    <w:p w14:paraId="10D57F6D"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2.3. Privacy Invasion by Defendant</w:t>
        <w:br/>
        <w:t>On March 15, 2024, Emily Watson accessed my personal medical records without my consent, as documented by Corwell Health Records</w:t>
      </w:r>
    </w:p>
    <w:p w14:paraId="69864147"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2.4. Environmental Concerns</w:t>
        <w:br/>
        <w:t>Conversations with third parties, including Christy Carls and Samantha Herremans, reveal significant concerns about the environment in which Lincoln resides while in Emily’s care</w:t>
      </w:r>
    </w:p>
    <w:p w14:paraId="5E8321F9"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2.5. Contradictory Testimony</w:t>
        <w:br/>
        <w:t>I have secured evidence that directly contradicts testimony given during the trial</w:t>
      </w:r>
    </w:p>
    <w:p w14:paraId="67BB3DD9"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2.6. Unauthorized Vaccination</w:t>
        <w:br/>
        <w:t>Emily administered vaccinations to Lincoln while we were under a 50/50 ex parte custodial rights order without consulting me or providing notice</w:t>
      </w:r>
    </w:p>
    <w:p w14:paraId="1540995B"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2.7. Unauthorized Surveillance</w:t>
        <w:br/>
        <w:t>Emily Watson instructed her friend, Tamara Snider, to join my local neighborhood group on the Nextdoor app to gather information about me and my small business</w:t>
      </w:r>
    </w:p>
    <w:p w14:paraId="6A4804A2"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2.8. Denial of Access to Lincoln's Identification Documents</w:t>
        <w:br/>
        <w:t>Emily, through her mother Lori Watson, denied my request for copies of Lincoln’s Social Security card and birth certificate</w:t>
      </w:r>
    </w:p>
    <w:p w14:paraId="67E6AD1D"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lastRenderedPageBreak/>
        <w:pict w14:anchorId="080BC0A4">
          <v:rect id="_x0000_i1047" style="width:0;height:1.5pt" o:hralign="center" o:hrstd="t" o:hr="t" fillcolor="#a0a0a0" stroked="f"/>
        </w:pict>
      </w:r>
    </w:p>
    <w:p w14:paraId="178C31D1" w14:textId="77777777" w:rsidR="00E14181" w:rsidRPr="00E14181" w:rsidRDefault="00E14181" w:rsidP="00E141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4181">
        <w:rPr>
          <w:rFonts w:ascii="Times New Roman" w:eastAsia="Times New Roman" w:hAnsi="Times New Roman" w:cs="Times New Roman"/>
          <w:b/>
          <w:bCs/>
          <w:kern w:val="0"/>
          <w14:ligatures w14:val="none"/>
        </w:rPr>
        <w:t>3. Inadequate Legal Representation and Unfair Advantage</w:t>
      </w:r>
    </w:p>
    <w:p w14:paraId="785FD133"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3.1. Lack of Legal Representation</w:t>
        <w:br/>
        <w:t>Due to financial constraints, I was unable to secure adequate legal representation at the time of the trial, placing me at a significant disadvantage</w:t>
      </w:r>
    </w:p>
    <w:p w14:paraId="0EE98D2A"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3.2. Manipulation of Child Support Calculations</w:t>
        <w:br/>
        <w:t>Emily manipulated child support calculations by omitting critical financial information, including her recent wage increase, supplemental income from Austin Muratori's child support, and rental payments from Cody Watson</w:t>
      </w:r>
    </w:p>
    <w:p w14:paraId="30D92CA5"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45E9F958">
          <v:rect id="_x0000_i1048" style="width:0;height:1.5pt" o:hralign="center" o:hrstd="t" o:hr="t" fillcolor="#a0a0a0" stroked="f"/>
        </w:pict>
      </w:r>
    </w:p>
    <w:p w14:paraId="16928C1D" w14:textId="77777777"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t>LEGAL BASIS FOR RELIEF</w:t>
      </w:r>
    </w:p>
    <w:p w14:paraId="0F15E3AB"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 xml:space="preserve">This motion is brought pursuant to </w:t>
      </w:r>
      <w:r w:rsidRPr="00E14181">
        <w:rPr>
          <w:rFonts w:ascii="Times New Roman" w:eastAsia="Times New Roman" w:hAnsi="Times New Roman" w:cs="Times New Roman"/>
          <w:b/>
          <w:bCs/>
          <w:kern w:val="0"/>
          <w14:ligatures w14:val="none"/>
        </w:rPr>
        <w:t>MCR 2.612(C)</w:t>
      </w:r>
      <w:r w:rsidRPr="00E14181">
        <w:rPr>
          <w:rFonts w:ascii="Times New Roman" w:eastAsia="Times New Roman" w:hAnsi="Times New Roman" w:cs="Times New Roman"/>
          <w:kern w:val="0"/>
          <w14:ligatures w14:val="none"/>
        </w:rPr>
        <w:t>, which provides for relief from a final judgment, order, or proceeding under the following grounds:</w:t>
      </w:r>
    </w:p>
    <w:p w14:paraId="55CBD443" w14:textId="77777777" w:rsidR="00E14181" w:rsidRPr="00E14181" w:rsidRDefault="00E14181" w:rsidP="00E1418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MCR 2.612(C)(1)(a):</w:t>
      </w:r>
      <w:r w:rsidRPr="00E14181">
        <w:rPr>
          <w:rFonts w:ascii="Times New Roman" w:eastAsia="Times New Roman" w:hAnsi="Times New Roman" w:cs="Times New Roman"/>
          <w:kern w:val="0"/>
          <w14:ligatures w14:val="none"/>
        </w:rPr>
        <w:t xml:space="preserve"> Mistake, inadvertence, surprise, or excusable neglect.</w:t>
      </w:r>
    </w:p>
    <w:p w14:paraId="079AF093" w14:textId="77777777" w:rsidR="00E14181" w:rsidRPr="00E14181" w:rsidRDefault="00E14181" w:rsidP="00E1418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MCR 2.612(C)(1)(b):</w:t>
      </w:r>
      <w:r w:rsidRPr="00E14181">
        <w:rPr>
          <w:rFonts w:ascii="Times New Roman" w:eastAsia="Times New Roman" w:hAnsi="Times New Roman" w:cs="Times New Roman"/>
          <w:kern w:val="0"/>
          <w14:ligatures w14:val="none"/>
        </w:rPr>
        <w:t xml:space="preserve"> Newly discovered evidence which, by due diligence, could not have been discovered in time to move for a new trial.</w:t>
      </w:r>
    </w:p>
    <w:p w14:paraId="5E0BEFE6" w14:textId="77777777" w:rsidR="00E14181" w:rsidRPr="00E14181" w:rsidRDefault="00E14181" w:rsidP="00E1418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MCR 2.612(C)(1)(f):</w:t>
      </w:r>
      <w:r w:rsidRPr="00E14181">
        <w:rPr>
          <w:rFonts w:ascii="Times New Roman" w:eastAsia="Times New Roman" w:hAnsi="Times New Roman" w:cs="Times New Roman"/>
          <w:kern w:val="0"/>
          <w14:ligatures w14:val="none"/>
        </w:rPr>
        <w:t xml:space="preserve"> Any other reason justifying relief from the operation of the judgment.</w:t>
      </w:r>
    </w:p>
    <w:p w14:paraId="0AFF22C0"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3C0F6D6D">
          <v:rect id="_x0000_i1049" style="width:0;height:1.5pt" o:hralign="center" o:hrstd="t" o:hr="t" fillcolor="#a0a0a0" stroked="f"/>
        </w:pict>
      </w:r>
    </w:p>
    <w:p w14:paraId="78E4CB35" w14:textId="77777777"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t>RELIEF REQUESTED</w:t>
      </w:r>
    </w:p>
    <w:p w14:paraId="7C549794"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WHEREFORE, I respectfully request that this Honorable Court grant the following relief:</w:t>
      </w:r>
    </w:p>
    <w:p w14:paraId="5447F530" w14:textId="77777777" w:rsidR="00E14181" w:rsidRPr="00E14181" w:rsidRDefault="00E14181" w:rsidP="00E14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t>Grant a New Trial:</w:t>
        <w:br/>
        <w:t>Based on the judicial errors, bias, and newly discovered evidence, including the financial sacrifices I have made to provide a safe home for Lincoln, I request that the court grant a new trial to ensure custody and support arrangements align with Lincoln’s best interests. MCR 2.611(A)(1)(a) supports a new trial due to judicial errors and the introduction of new evidence that could potentially lead to a different outcome.</w:t>
      </w:r>
    </w:p>
    <w:p w14:paraId="679605FB" w14:textId="77777777" w:rsidR="00E14181" w:rsidRPr="00E14181" w:rsidRDefault="00E14181" w:rsidP="00E14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t>Set Aside the Judgment:</w:t>
        <w:br/>
        <w:t>I request that the court set aside the existing judgment due to procedural errors, lack of proper consideration of evidence, and the unfair advantage held by the Defendant. This relief is justified under MCR 2.612(C)(1)(f) to prevent an unjust result.</w:t>
      </w:r>
    </w:p>
    <w:p w14:paraId="01705C55" w14:textId="77777777" w:rsidR="00E14181" w:rsidRPr="00E14181" w:rsidRDefault="00E14181" w:rsidP="00E14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t>Remove Child Support Arrears and Suspend Payments:</w:t>
        <w:br/>
        <w:t>In light of the substantial financial investments I have made in improving our living conditions, I request that all child support arrears be removed and that child support payments be suspended until a fair and just calculation can be made, taking into account all relevant financial information. The court should consider the significant financial expenditures made for Lincoln’s welfare as grounds for adjusting support payments.</w:t>
      </w:r>
    </w:p>
    <w:p w14:paraId="4E92DCCE" w14:textId="77777777" w:rsidR="00E14181" w:rsidRPr="00E14181" w:rsidRDefault="00E14181" w:rsidP="00E14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t>Issue a Temporary Custodial Rights Order:</w:t>
        <w:br/>
        <w:t>I request that the court issue a temporary custodial rights order reflecting 50/50 joint physical custodial rights, as this arrangement is in Lincoln’s best interests and provides fairness to both parties. This request aligns with Michigan’s preference for shared custody when it is in the child’s best interest (MCL 722.27a).</w:t>
      </w:r>
    </w:p>
    <w:p w14:paraId="732D9FF4" w14:textId="77777777" w:rsidR="00E14181" w:rsidRPr="00E14181" w:rsidRDefault="00E14181" w:rsidP="00E14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t>Review the Financial Disparity:</w:t>
        <w:br/>
        <w:t>I request that the court consider the significant financial disparity between the parties, recognizing that the Defendant has greater financial resources while I have incurred substantial costs to ensure Lincoln's well-being. This disparity should be considered in any child support or custody arrangement to ensure a fair outcome.</w:t>
      </w:r>
    </w:p>
    <w:p w14:paraId="385E4622" w14:textId="77777777" w:rsidR="00E14181" w:rsidRPr="00E14181" w:rsidRDefault="00E14181" w:rsidP="00E14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Stay of Child Support Payments:</w:t>
      </w:r>
      <w:r w:rsidRPr="00E14181">
        <w:rPr>
          <w:rFonts w:ascii="Times New Roman" w:eastAsia="Times New Roman" w:hAnsi="Times New Roman" w:cs="Times New Roman"/>
          <w:kern w:val="0"/>
          <w14:ligatures w14:val="none"/>
        </w:rPr>
        <w:br/>
        <w:t>I request a stay of enforcement for child support payments or arrears while this motion is being considered. This will prevent immediate financial strain and allow for a fair reconsideration of the judgment.</w:t>
      </w:r>
    </w:p>
    <w:p w14:paraId="13B54ECF" w14:textId="77777777" w:rsidR="00E14181" w:rsidRPr="00E14181" w:rsidRDefault="00E14181" w:rsidP="00E14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Request for Mediation or a Parenting Time Evaluation:</w:t>
      </w:r>
      <w:r w:rsidRPr="00E14181">
        <w:rPr>
          <w:rFonts w:ascii="Times New Roman" w:eastAsia="Times New Roman" w:hAnsi="Times New Roman" w:cs="Times New Roman"/>
          <w:kern w:val="0"/>
          <w14:ligatures w14:val="none"/>
        </w:rPr>
        <w:br/>
        <w:t>I request that the court order a mediation session or a parenting time evaluation to assess the current parenting situation and make recommendations for the best interest of Lincoln.</w:t>
      </w:r>
    </w:p>
    <w:p w14:paraId="010049B8" w14:textId="77777777" w:rsidR="00E14181" w:rsidRPr="00E14181" w:rsidRDefault="00E14181" w:rsidP="00E141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General Relief Clause:</w:t>
      </w:r>
      <w:r w:rsidRPr="00E14181">
        <w:rPr>
          <w:rFonts w:ascii="Times New Roman" w:eastAsia="Times New Roman" w:hAnsi="Times New Roman" w:cs="Times New Roman"/>
          <w:kern w:val="0"/>
          <w14:ligatures w14:val="none"/>
        </w:rPr>
        <w:br/>
        <w:t>I request that the court grant any other relief that this Honorable Court deems just and appropriate under the circumstances.</w:t>
      </w:r>
    </w:p>
    <w:p w14:paraId="0318B585"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36E5BAE0">
          <v:rect id="_x0000_i1050" style="width:0;height:1.5pt" o:hralign="center" o:hrstd="t" o:hr="t" fillcolor="#a0a0a0" stroked="f"/>
        </w:pict>
      </w:r>
    </w:p>
    <w:p w14:paraId="65F86018" w14:textId="77777777"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t>NOTICE OF HEARING</w:t>
      </w:r>
    </w:p>
    <w:p w14:paraId="048B6794"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 xml:space="preserve">Please take notice that a hearing on this motion will be held on </w:t>
      </w:r>
      <w:r w:rsidRPr="00E14181">
        <w:rPr>
          <w:rFonts w:ascii="Times New Roman" w:eastAsia="Times New Roman" w:hAnsi="Times New Roman" w:cs="Times New Roman"/>
          <w:b/>
          <w:bCs/>
          <w:kern w:val="0"/>
          <w14:ligatures w14:val="none"/>
        </w:rPr>
        <w:t>October 15, 2024, at 9:00 AM</w:t>
      </w:r>
      <w:r w:rsidRPr="00E14181">
        <w:rPr>
          <w:rFonts w:ascii="Times New Roman" w:eastAsia="Times New Roman" w:hAnsi="Times New Roman" w:cs="Times New Roman"/>
          <w:kern w:val="0"/>
          <w14:ligatures w14:val="none"/>
        </w:rPr>
        <w:t>, before the Honorable Jenny McNeill at the Muskegon County Circuit Court, Family Division, located at 990 Terrace Street, Muskegon, MI 49442.</w:t>
      </w:r>
    </w:p>
    <w:p w14:paraId="73113E60"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263EF9C5">
          <v:rect id="_x0000_i1051" style="width:0;height:1.5pt" o:hralign="center" o:hrstd="t" o:hr="t" fillcolor="#a0a0a0" stroked="f"/>
        </w:pict>
      </w:r>
    </w:p>
    <w:p w14:paraId="4E0C45CD" w14:textId="77777777" w:rsid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792F01E" w14:textId="3F8435AF"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t>PROOF OF SERVICE</w:t>
      </w:r>
    </w:p>
    <w:p w14:paraId="5B12A9DB" w14:textId="61456D6F"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I, Andrew J. Pigors, hereby certify that on __________, I served a true and correct copy of this Motion for Relief from Judgment on the Defendant, Emily Ann Watson, by certified mail, return receipt requested, to her last known address at 2160 Garland dr Norton Shores MI 49441</w:t>
      </w:r>
    </w:p>
    <w:p w14:paraId="760B133E"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5900BE9A">
          <v:rect id="_x0000_i1052" style="width:0;height:1.5pt" o:hralign="center" o:hrstd="t" o:hr="t" fillcolor="#a0a0a0" stroked="f"/>
        </w:pict>
      </w:r>
    </w:p>
    <w:p w14:paraId="21EE25D0"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Respectfully submitted,</w:t>
      </w:r>
    </w:p>
    <w:p w14:paraId="482D72CE" w14:textId="04C4C6FF"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t>/s/ Andrew J. Pigors</w:t>
      </w:r>
      <w:r w:rsidRPr="00E14181">
        <w:rPr>
          <w:rFonts w:ascii="Times New Roman" w:eastAsia="Times New Roman" w:hAnsi="Times New Roman" w:cs="Times New Roman"/>
          <w:kern w:val="0"/>
          <w14:ligatures w14:val="none"/>
        </w:rPr>
        <w:br/>
        <w:t>Andrew J. Pigors</w:t>
      </w:r>
      <w:r w:rsidRPr="00E14181">
        <w:rPr>
          <w:rFonts w:ascii="Times New Roman" w:eastAsia="Times New Roman" w:hAnsi="Times New Roman" w:cs="Times New Roman"/>
          <w:kern w:val="0"/>
          <w14:ligatures w14:val="none"/>
        </w:rPr>
        <w:br/>
        <w:t>Plaintiff, Pro Se</w:t>
      </w:r>
      <w:r w:rsidRPr="00E14181">
        <w:rPr>
          <w:rFonts w:ascii="Times New Roman" w:eastAsia="Times New Roman" w:hAnsi="Times New Roman" w:cs="Times New Roman"/>
          <w:kern w:val="0"/>
          <w14:ligatures w14:val="none"/>
        </w:rPr>
        <w:br/>
        <w:t>1977 Whitehall Road</w:t>
      </w:r>
      <w:r>
        <w:rPr>
          <w:rFonts w:ascii="Times New Roman" w:eastAsia="Times New Roman" w:hAnsi="Times New Roman" w:cs="Times New Roman"/>
          <w:kern w:val="0"/>
          <w14:ligatures w14:val="none"/>
        </w:rPr>
        <w:t xml:space="preserve"> Trlr17</w:t>
      </w:r>
      <w:r w:rsidRPr="00E14181">
        <w:rPr>
          <w:rFonts w:ascii="Times New Roman" w:eastAsia="Times New Roman" w:hAnsi="Times New Roman" w:cs="Times New Roman"/>
          <w:kern w:val="0"/>
          <w14:ligatures w14:val="none"/>
        </w:rPr>
        <w:br/>
        <w:t>Muskegon, MI 49445</w:t>
      </w:r>
      <w:r w:rsidRPr="00E14181">
        <w:rPr>
          <w:rFonts w:ascii="Times New Roman" w:eastAsia="Times New Roman" w:hAnsi="Times New Roman" w:cs="Times New Roman"/>
          <w:kern w:val="0"/>
          <w14:ligatures w14:val="none"/>
        </w:rPr>
        <w:br/>
        <w:t>(231) 903-5690</w:t>
      </w:r>
      <w:r w:rsidRPr="00E14181">
        <w:rPr>
          <w:rFonts w:ascii="Times New Roman" w:eastAsia="Times New Roman" w:hAnsi="Times New Roman" w:cs="Times New Roman"/>
          <w:kern w:val="0"/>
          <w14:ligatures w14:val="none"/>
        </w:rPr>
        <w:br/>
        <w:t>andrewjpigors@gmail.com</w:t>
      </w:r>
    </w:p>
    <w:p w14:paraId="129A254D"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0C9CF117">
          <v:rect id="_x0000_i1053" style="width:0;height:1.5pt" o:hralign="center" o:hrstd="t" o:hr="t" fillcolor="#a0a0a0" stroked="f"/>
        </w:pict>
      </w:r>
    </w:p>
    <w:p w14:paraId="3E95B3FE" w14:textId="77777777"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t>EXHIBITS</w:t>
      </w:r>
    </w:p>
    <w:p w14:paraId="1026F9E2"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1:</w:t>
      </w:r>
      <w:r w:rsidRPr="00E14181">
        <w:rPr>
          <w:rFonts w:ascii="Times New Roman" w:eastAsia="Times New Roman" w:hAnsi="Times New Roman" w:cs="Times New Roman"/>
          <w:kern w:val="0"/>
          <w14:ligatures w14:val="none"/>
        </w:rPr>
        <w:t xml:space="preserve"> Financial Stability Documentation (Employment verification, wage details, and benefits information from Shape Corp.).</w:t>
      </w:r>
    </w:p>
    <w:p w14:paraId="424D0813"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2:</w:t>
      </w:r>
      <w:r w:rsidRPr="00E14181">
        <w:rPr>
          <w:rFonts w:ascii="Times New Roman" w:eastAsia="Times New Roman" w:hAnsi="Times New Roman" w:cs="Times New Roman"/>
          <w:kern w:val="0"/>
          <w14:ligatures w14:val="none"/>
        </w:rPr>
        <w:t xml:space="preserve"> Corwell Health Records showing unauthorized access by Emily Watson.</w:t>
      </w:r>
    </w:p>
    <w:p w14:paraId="203BAADA"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3:</w:t>
      </w:r>
      <w:r w:rsidRPr="00E14181">
        <w:rPr>
          <w:rFonts w:ascii="Times New Roman" w:eastAsia="Times New Roman" w:hAnsi="Times New Roman" w:cs="Times New Roman"/>
          <w:kern w:val="0"/>
          <w14:ligatures w14:val="none"/>
        </w:rPr>
        <w:t xml:space="preserve"> Written testimonies from third parties affirming my parenting skills and the deep emotional bond I share with Lincoln.</w:t>
      </w:r>
    </w:p>
    <w:p w14:paraId="2C1640E4"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4:</w:t>
      </w:r>
      <w:r w:rsidRPr="00E14181">
        <w:rPr>
          <w:rFonts w:ascii="Times New Roman" w:eastAsia="Times New Roman" w:hAnsi="Times New Roman" w:cs="Times New Roman"/>
          <w:kern w:val="0"/>
          <w14:ligatures w14:val="none"/>
        </w:rPr>
        <w:t xml:space="preserve"> Conversation with Kristy </w:t>
      </w:r>
      <w:proofErr w:type="spellStart"/>
      <w:r w:rsidRPr="00E14181">
        <w:rPr>
          <w:rFonts w:ascii="Times New Roman" w:eastAsia="Times New Roman" w:hAnsi="Times New Roman" w:cs="Times New Roman"/>
          <w:kern w:val="0"/>
          <w14:ligatures w14:val="none"/>
        </w:rPr>
        <w:t>Carls</w:t>
      </w:r>
      <w:proofErr w:type="spellEnd"/>
      <w:r w:rsidRPr="00E14181">
        <w:rPr>
          <w:rFonts w:ascii="Times New Roman" w:eastAsia="Times New Roman" w:hAnsi="Times New Roman" w:cs="Times New Roman"/>
          <w:kern w:val="0"/>
          <w14:ligatures w14:val="none"/>
        </w:rPr>
        <w:t xml:space="preserve"> detailing the environment at Emily Watson’s home.</w:t>
      </w:r>
    </w:p>
    <w:p w14:paraId="6CC4408B"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5:</w:t>
      </w:r>
      <w:r w:rsidRPr="00E14181">
        <w:rPr>
          <w:rFonts w:ascii="Times New Roman" w:eastAsia="Times New Roman" w:hAnsi="Times New Roman" w:cs="Times New Roman"/>
          <w:kern w:val="0"/>
          <w14:ligatures w14:val="none"/>
        </w:rPr>
        <w:t xml:space="preserve"> Conversation with Samantha </w:t>
      </w:r>
      <w:proofErr w:type="spellStart"/>
      <w:r w:rsidRPr="00E14181">
        <w:rPr>
          <w:rFonts w:ascii="Times New Roman" w:eastAsia="Times New Roman" w:hAnsi="Times New Roman" w:cs="Times New Roman"/>
          <w:kern w:val="0"/>
          <w14:ligatures w14:val="none"/>
        </w:rPr>
        <w:t>Herremans</w:t>
      </w:r>
      <w:proofErr w:type="spellEnd"/>
      <w:r w:rsidRPr="00E14181">
        <w:rPr>
          <w:rFonts w:ascii="Times New Roman" w:eastAsia="Times New Roman" w:hAnsi="Times New Roman" w:cs="Times New Roman"/>
          <w:kern w:val="0"/>
          <w14:ligatures w14:val="none"/>
        </w:rPr>
        <w:t xml:space="preserve"> detailing the poor environment created by Cody Watson and Emily, including the continuous presence of strangers in the home.</w:t>
      </w:r>
    </w:p>
    <w:p w14:paraId="3FED0CE8"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6:</w:t>
      </w:r>
      <w:r w:rsidRPr="00E14181">
        <w:rPr>
          <w:rFonts w:ascii="Times New Roman" w:eastAsia="Times New Roman" w:hAnsi="Times New Roman" w:cs="Times New Roman"/>
          <w:kern w:val="0"/>
          <w14:ligatures w14:val="none"/>
        </w:rPr>
        <w:t xml:space="preserve"> Conversation with Avanti Lopez contradicting his testimony during the trial, revealing the true reason for my departure on February 1, 2024.</w:t>
      </w:r>
    </w:p>
    <w:p w14:paraId="0414F63A"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7:</w:t>
      </w:r>
      <w:r w:rsidRPr="00E14181">
        <w:rPr>
          <w:rFonts w:ascii="Times New Roman" w:eastAsia="Times New Roman" w:hAnsi="Times New Roman" w:cs="Times New Roman"/>
          <w:kern w:val="0"/>
          <w14:ligatures w14:val="none"/>
        </w:rPr>
        <w:t xml:space="preserve"> Documentation showing Emily Watson’s unauthorized administration of vaccines to Lincoln during a 50/50 ex </w:t>
      </w:r>
      <w:proofErr w:type="spellStart"/>
      <w:r w:rsidRPr="00E14181">
        <w:rPr>
          <w:rFonts w:ascii="Times New Roman" w:eastAsia="Times New Roman" w:hAnsi="Times New Roman" w:cs="Times New Roman"/>
          <w:kern w:val="0"/>
          <w14:ligatures w14:val="none"/>
        </w:rPr>
        <w:t>parte</w:t>
      </w:r>
      <w:proofErr w:type="spellEnd"/>
      <w:r w:rsidRPr="00E14181">
        <w:rPr>
          <w:rFonts w:ascii="Times New Roman" w:eastAsia="Times New Roman" w:hAnsi="Times New Roman" w:cs="Times New Roman"/>
          <w:kern w:val="0"/>
          <w14:ligatures w14:val="none"/>
        </w:rPr>
        <w:t xml:space="preserve"> custodial rights order.</w:t>
      </w:r>
    </w:p>
    <w:p w14:paraId="3336CFA9"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8:</w:t>
      </w:r>
      <w:r w:rsidRPr="00E14181">
        <w:rPr>
          <w:rFonts w:ascii="Times New Roman" w:eastAsia="Times New Roman" w:hAnsi="Times New Roman" w:cs="Times New Roman"/>
          <w:kern w:val="0"/>
          <w14:ligatures w14:val="none"/>
        </w:rPr>
        <w:t xml:space="preserve"> Evidence of unauthorized surveillance by Emily Watson through her friend, Tamara Snider.</w:t>
      </w:r>
    </w:p>
    <w:p w14:paraId="58C94FE6"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9:</w:t>
      </w:r>
      <w:r w:rsidRPr="00E14181">
        <w:rPr>
          <w:rFonts w:ascii="Times New Roman" w:eastAsia="Times New Roman" w:hAnsi="Times New Roman" w:cs="Times New Roman"/>
          <w:kern w:val="0"/>
          <w14:ligatures w14:val="none"/>
        </w:rPr>
        <w:t xml:space="preserve"> Photographs and journal entries documenting Lincoln’s condition during exchanges.</w:t>
      </w:r>
    </w:p>
    <w:p w14:paraId="3E0B0BAA" w14:textId="77777777" w:rsidR="00E14181" w:rsidRPr="00E14181" w:rsidRDefault="00E14181" w:rsidP="00E141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Exhibit 10:</w:t>
      </w:r>
      <w:r w:rsidRPr="00E14181">
        <w:rPr>
          <w:rFonts w:ascii="Times New Roman" w:eastAsia="Times New Roman" w:hAnsi="Times New Roman" w:cs="Times New Roman"/>
          <w:kern w:val="0"/>
          <w14:ligatures w14:val="none"/>
        </w:rPr>
        <w:t xml:space="preserve"> Text messages and Facebook messages between myself and Austin Muratori, demonstrating the hostile environment at Emily’s home.</w:t>
      </w:r>
    </w:p>
    <w:p w14:paraId="48CB3BD2"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7BD9BC58">
          <v:rect id="_x0000_i1054" style="width:0;height:1.5pt" o:hralign="center" o:hrstd="t" o:hr="t" fillcolor="#a0a0a0" stroked="f"/>
        </w:pict>
      </w:r>
    </w:p>
    <w:p w14:paraId="37C2B092" w14:textId="77777777" w:rsidR="00E14181" w:rsidRPr="00E14181" w:rsidRDefault="00E14181" w:rsidP="00E141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181">
        <w:rPr>
          <w:rFonts w:ascii="Times New Roman" w:eastAsia="Times New Roman" w:hAnsi="Times New Roman" w:cs="Times New Roman"/>
          <w:b/>
          <w:bCs/>
          <w:kern w:val="0"/>
          <w:sz w:val="27"/>
          <w:szCs w:val="27"/>
          <w14:ligatures w14:val="none"/>
        </w:rPr>
        <w:t>CONCLUSION</w:t>
      </w:r>
    </w:p>
    <w:p w14:paraId="42FC9D3E" w14:textId="77777777"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t>For the reasons stated above, I respectfully request that this Honorable Court grant the relief sought in this motion. The errors, newly discovered evidence, and financial disparities discussed herein demonstrate that the current judgment does not serve Lincoln's best interests</w:t>
      </w:r>
    </w:p>
    <w:p w14:paraId="702922F2" w14:textId="77777777" w:rsidR="00E14181" w:rsidRPr="00E14181" w:rsidRDefault="00E14181" w:rsidP="00E14181">
      <w:pPr>
        <w:spacing w:after="0"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kern w:val="0"/>
          <w14:ligatures w14:val="none"/>
        </w:rPr>
        <w:pict w14:anchorId="6B1B76A0">
          <v:rect id="_x0000_i1055" style="width:0;height:1.5pt" o:hralign="center" o:hrstd="t" o:hr="t" fillcolor="#a0a0a0" stroked="f"/>
        </w:pict>
      </w:r>
    </w:p>
    <w:p w14:paraId="752E8C6E" w14:textId="76492CE1" w:rsidR="00E14181" w:rsidRPr="00E14181" w:rsidRDefault="00E14181" w:rsidP="00E14181">
      <w:pPr>
        <w:spacing w:before="100" w:beforeAutospacing="1" w:after="100" w:afterAutospacing="1" w:line="240" w:lineRule="auto"/>
        <w:rPr>
          <w:rFonts w:ascii="Times New Roman" w:eastAsia="Times New Roman" w:hAnsi="Times New Roman" w:cs="Times New Roman"/>
          <w:kern w:val="0"/>
          <w14:ligatures w14:val="none"/>
        </w:rPr>
      </w:pPr>
      <w:r w:rsidRPr="00E14181">
        <w:rPr>
          <w:rFonts w:ascii="Times New Roman" w:eastAsia="Times New Roman" w:hAnsi="Times New Roman" w:cs="Times New Roman"/>
          <w:b/>
          <w:bCs/>
          <w:kern w:val="0"/>
          <w14:ligatures w14:val="none"/>
        </w:rPr>
        <w:t>DATE:</w:t>
      </w:r>
      <w:r w:rsidRPr="00E1418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___________</w:t>
      </w:r>
      <w:r w:rsidRPr="00E14181">
        <w:rPr>
          <w:rFonts w:ascii="Times New Roman" w:eastAsia="Times New Roman" w:hAnsi="Times New Roman" w:cs="Times New Roman"/>
          <w:kern w:val="0"/>
          <w14:ligatures w14:val="none"/>
        </w:rPr>
        <w:br/>
      </w:r>
      <w:r w:rsidRPr="00E14181">
        <w:rPr>
          <w:rFonts w:ascii="Times New Roman" w:eastAsia="Times New Roman" w:hAnsi="Times New Roman" w:cs="Times New Roman"/>
          <w:b/>
          <w:bCs/>
          <w:kern w:val="0"/>
          <w14:ligatures w14:val="none"/>
        </w:rPr>
        <w:t>PLACE:</w:t>
      </w:r>
      <w:r w:rsidRPr="00E14181">
        <w:rPr>
          <w:rFonts w:ascii="Times New Roman" w:eastAsia="Times New Roman" w:hAnsi="Times New Roman" w:cs="Times New Roman"/>
          <w:kern w:val="0"/>
          <w14:ligatures w14:val="none"/>
        </w:rPr>
        <w:t xml:space="preserve"> Muskegon, Michigan</w:t>
      </w:r>
    </w:p>
    <w:p w14:paraId="1BB762FE" w14:textId="41303B8C" w:rsidR="00897371" w:rsidRPr="00E14181" w:rsidRDefault="00897371" w:rsidP="00E14181"/>
    <w:sectPr w:rsidR="00897371" w:rsidRPr="00E14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6822"/>
    <w:multiLevelType w:val="multilevel"/>
    <w:tmpl w:val="404867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603D8"/>
    <w:multiLevelType w:val="multilevel"/>
    <w:tmpl w:val="241EE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21A97"/>
    <w:multiLevelType w:val="multilevel"/>
    <w:tmpl w:val="9832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A3CCA"/>
    <w:multiLevelType w:val="multilevel"/>
    <w:tmpl w:val="AA7AB5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97A68"/>
    <w:multiLevelType w:val="multilevel"/>
    <w:tmpl w:val="5A8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48DB"/>
    <w:multiLevelType w:val="multilevel"/>
    <w:tmpl w:val="8BD2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C3AFB"/>
    <w:multiLevelType w:val="multilevel"/>
    <w:tmpl w:val="ECD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B17F7"/>
    <w:multiLevelType w:val="multilevel"/>
    <w:tmpl w:val="359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75AD8"/>
    <w:multiLevelType w:val="multilevel"/>
    <w:tmpl w:val="A57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5627C"/>
    <w:multiLevelType w:val="multilevel"/>
    <w:tmpl w:val="0D3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D2E66"/>
    <w:multiLevelType w:val="multilevel"/>
    <w:tmpl w:val="881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012A2"/>
    <w:multiLevelType w:val="multilevel"/>
    <w:tmpl w:val="FF9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B758E"/>
    <w:multiLevelType w:val="multilevel"/>
    <w:tmpl w:val="1630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C1334"/>
    <w:multiLevelType w:val="multilevel"/>
    <w:tmpl w:val="EB36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D289A"/>
    <w:multiLevelType w:val="multilevel"/>
    <w:tmpl w:val="8CEC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8C7F3C"/>
    <w:multiLevelType w:val="multilevel"/>
    <w:tmpl w:val="0BC4DF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0B2C68"/>
    <w:multiLevelType w:val="multilevel"/>
    <w:tmpl w:val="B80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B7C42"/>
    <w:multiLevelType w:val="multilevel"/>
    <w:tmpl w:val="6C24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A684E"/>
    <w:multiLevelType w:val="multilevel"/>
    <w:tmpl w:val="8E1C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22A37"/>
    <w:multiLevelType w:val="multilevel"/>
    <w:tmpl w:val="773A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D00CE"/>
    <w:multiLevelType w:val="multilevel"/>
    <w:tmpl w:val="FD3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7037E"/>
    <w:multiLevelType w:val="multilevel"/>
    <w:tmpl w:val="52CE3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62FBC"/>
    <w:multiLevelType w:val="multilevel"/>
    <w:tmpl w:val="D444C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21867"/>
    <w:multiLevelType w:val="multilevel"/>
    <w:tmpl w:val="9E66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B13E5D"/>
    <w:multiLevelType w:val="multilevel"/>
    <w:tmpl w:val="90C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5279B"/>
    <w:multiLevelType w:val="multilevel"/>
    <w:tmpl w:val="416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53B56"/>
    <w:multiLevelType w:val="multilevel"/>
    <w:tmpl w:val="22E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B756D"/>
    <w:multiLevelType w:val="multilevel"/>
    <w:tmpl w:val="4D04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62870"/>
    <w:multiLevelType w:val="multilevel"/>
    <w:tmpl w:val="F97E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836AB"/>
    <w:multiLevelType w:val="multilevel"/>
    <w:tmpl w:val="032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86F83"/>
    <w:multiLevelType w:val="multilevel"/>
    <w:tmpl w:val="6256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E2B3D"/>
    <w:multiLevelType w:val="multilevel"/>
    <w:tmpl w:val="FD00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923396">
    <w:abstractNumId w:val="3"/>
  </w:num>
  <w:num w:numId="2" w16cid:durableId="867447936">
    <w:abstractNumId w:val="23"/>
  </w:num>
  <w:num w:numId="3" w16cid:durableId="1911692234">
    <w:abstractNumId w:val="21"/>
  </w:num>
  <w:num w:numId="4" w16cid:durableId="1084184129">
    <w:abstractNumId w:val="16"/>
  </w:num>
  <w:num w:numId="5" w16cid:durableId="1025987154">
    <w:abstractNumId w:val="12"/>
  </w:num>
  <w:num w:numId="6" w16cid:durableId="1852330856">
    <w:abstractNumId w:val="25"/>
  </w:num>
  <w:num w:numId="7" w16cid:durableId="1687366165">
    <w:abstractNumId w:val="30"/>
  </w:num>
  <w:num w:numId="8" w16cid:durableId="1367025731">
    <w:abstractNumId w:val="7"/>
  </w:num>
  <w:num w:numId="9" w16cid:durableId="528298644">
    <w:abstractNumId w:val="8"/>
  </w:num>
  <w:num w:numId="10" w16cid:durableId="176430127">
    <w:abstractNumId w:val="9"/>
  </w:num>
  <w:num w:numId="11" w16cid:durableId="974991336">
    <w:abstractNumId w:val="26"/>
  </w:num>
  <w:num w:numId="12" w16cid:durableId="1116176344">
    <w:abstractNumId w:val="2"/>
  </w:num>
  <w:num w:numId="13" w16cid:durableId="1237670615">
    <w:abstractNumId w:val="19"/>
  </w:num>
  <w:num w:numId="14" w16cid:durableId="1244755080">
    <w:abstractNumId w:val="10"/>
  </w:num>
  <w:num w:numId="15" w16cid:durableId="1320306091">
    <w:abstractNumId w:val="13"/>
  </w:num>
  <w:num w:numId="16" w16cid:durableId="87896489">
    <w:abstractNumId w:val="31"/>
  </w:num>
  <w:num w:numId="17" w16cid:durableId="945698420">
    <w:abstractNumId w:val="20"/>
  </w:num>
  <w:num w:numId="18" w16cid:durableId="709689624">
    <w:abstractNumId w:val="18"/>
  </w:num>
  <w:num w:numId="19" w16cid:durableId="2019311020">
    <w:abstractNumId w:val="15"/>
  </w:num>
  <w:num w:numId="20" w16cid:durableId="1876455830">
    <w:abstractNumId w:val="14"/>
  </w:num>
  <w:num w:numId="21" w16cid:durableId="1108741553">
    <w:abstractNumId w:val="22"/>
  </w:num>
  <w:num w:numId="22" w16cid:durableId="1351755254">
    <w:abstractNumId w:val="29"/>
  </w:num>
  <w:num w:numId="23" w16cid:durableId="47339926">
    <w:abstractNumId w:val="5"/>
  </w:num>
  <w:num w:numId="24" w16cid:durableId="1587572103">
    <w:abstractNumId w:val="4"/>
  </w:num>
  <w:num w:numId="25" w16cid:durableId="1391070993">
    <w:abstractNumId w:val="6"/>
  </w:num>
  <w:num w:numId="26" w16cid:durableId="1520391973">
    <w:abstractNumId w:val="0"/>
  </w:num>
  <w:num w:numId="27" w16cid:durableId="532769723">
    <w:abstractNumId w:val="1"/>
  </w:num>
  <w:num w:numId="28" w16cid:durableId="782920950">
    <w:abstractNumId w:val="11"/>
  </w:num>
  <w:num w:numId="29" w16cid:durableId="163323668">
    <w:abstractNumId w:val="24"/>
  </w:num>
  <w:num w:numId="30" w16cid:durableId="631713069">
    <w:abstractNumId w:val="27"/>
  </w:num>
  <w:num w:numId="31" w16cid:durableId="2049836007">
    <w:abstractNumId w:val="17"/>
  </w:num>
  <w:num w:numId="32" w16cid:durableId="122861338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761"/>
    <w:rsid w:val="001E0761"/>
    <w:rsid w:val="004273D7"/>
    <w:rsid w:val="00897371"/>
    <w:rsid w:val="009A5C77"/>
    <w:rsid w:val="00E14181"/>
    <w:rsid w:val="00EA4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70F5"/>
  <w15:chartTrackingRefBased/>
  <w15:docId w15:val="{7C728EF9-9355-4AF1-9C7B-987CC95FB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0"/>
    </w:rPr>
  </w:style>
  <w:style w:type="paragraph" w:styleId="Heading1">
    <w:name w:val="heading 1"/>
    <w:basedOn w:val="Normal"/>
    <w:next w:val="Normal"/>
    <w:link w:val="Heading1Char"/>
    <w:uiPriority w:val="9"/>
    <w:qFormat/>
    <w:rsid w:val="001E0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761"/>
    <w:rPr>
      <w:rFonts w:eastAsiaTheme="majorEastAsia" w:cstheme="majorBidi"/>
      <w:color w:val="272727" w:themeColor="text1" w:themeTint="D8"/>
    </w:rPr>
  </w:style>
  <w:style w:type="paragraph" w:styleId="Title">
    <w:name w:val="Title"/>
    <w:basedOn w:val="Normal"/>
    <w:next w:val="Normal"/>
    <w:link w:val="TitleChar"/>
    <w:uiPriority w:val="10"/>
    <w:qFormat/>
    <w:rsid w:val="001E0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761"/>
    <w:pPr>
      <w:spacing w:before="160"/>
      <w:jc w:val="center"/>
    </w:pPr>
    <w:rPr>
      <w:i/>
      <w:iCs/>
      <w:color w:val="404040" w:themeColor="text1" w:themeTint="BF"/>
    </w:rPr>
  </w:style>
  <w:style w:type="character" w:customStyle="1" w:styleId="QuoteChar">
    <w:name w:val="Quote Char"/>
    <w:basedOn w:val="DefaultParagraphFont"/>
    <w:link w:val="Quote"/>
    <w:uiPriority w:val="29"/>
    <w:rsid w:val="001E0761"/>
    <w:rPr>
      <w:i/>
      <w:iCs/>
      <w:color w:val="404040" w:themeColor="text1" w:themeTint="BF"/>
    </w:rPr>
  </w:style>
  <w:style w:type="paragraph" w:styleId="ListParagraph">
    <w:name w:val="List Paragraph"/>
    <w:basedOn w:val="Normal"/>
    <w:uiPriority w:val="34"/>
    <w:qFormat/>
    <w:rsid w:val="001E0761"/>
    <w:pPr>
      <w:ind w:left="720"/>
      <w:contextualSpacing/>
    </w:pPr>
  </w:style>
  <w:style w:type="character" w:styleId="IntenseEmphasis">
    <w:name w:val="Intense Emphasis"/>
    <w:basedOn w:val="DefaultParagraphFont"/>
    <w:uiPriority w:val="21"/>
    <w:qFormat/>
    <w:rsid w:val="001E0761"/>
    <w:rPr>
      <w:i/>
      <w:iCs/>
      <w:color w:val="0F4761" w:themeColor="accent1" w:themeShade="BF"/>
    </w:rPr>
  </w:style>
  <w:style w:type="paragraph" w:styleId="IntenseQuote">
    <w:name w:val="Intense Quote"/>
    <w:basedOn w:val="Normal"/>
    <w:next w:val="Normal"/>
    <w:link w:val="IntenseQuoteChar"/>
    <w:uiPriority w:val="30"/>
    <w:qFormat/>
    <w:rsid w:val="001E0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761"/>
    <w:rPr>
      <w:i/>
      <w:iCs/>
      <w:color w:val="0F4761" w:themeColor="accent1" w:themeShade="BF"/>
    </w:rPr>
  </w:style>
  <w:style w:type="character" w:styleId="IntenseReference">
    <w:name w:val="Intense Reference"/>
    <w:basedOn w:val="DefaultParagraphFont"/>
    <w:uiPriority w:val="32"/>
    <w:qFormat/>
    <w:rsid w:val="001E0761"/>
    <w:rPr>
      <w:b/>
      <w:bCs/>
      <w:smallCaps/>
      <w:color w:val="0F4761" w:themeColor="accent1" w:themeShade="BF"/>
      <w:spacing w:val="5"/>
    </w:rPr>
  </w:style>
  <w:style w:type="paragraph" w:styleId="NormalWeb">
    <w:name w:val="Normal (Web)"/>
    <w:basedOn w:val="Normal"/>
    <w:uiPriority w:val="99"/>
    <w:semiHidden/>
    <w:unhideWhenUsed/>
    <w:rsid w:val="008973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986960">
      <w:bodyDiv w:val="1"/>
      <w:marLeft w:val="0"/>
      <w:marRight w:val="0"/>
      <w:marTop w:val="0"/>
      <w:marBottom w:val="0"/>
      <w:divBdr>
        <w:top w:val="none" w:sz="0" w:space="0" w:color="auto"/>
        <w:left w:val="none" w:sz="0" w:space="0" w:color="auto"/>
        <w:bottom w:val="none" w:sz="0" w:space="0" w:color="auto"/>
        <w:right w:val="none" w:sz="0" w:space="0" w:color="auto"/>
      </w:divBdr>
      <w:divsChild>
        <w:div w:id="797259513">
          <w:marLeft w:val="0"/>
          <w:marRight w:val="0"/>
          <w:marTop w:val="0"/>
          <w:marBottom w:val="0"/>
          <w:divBdr>
            <w:top w:val="none" w:sz="0" w:space="0" w:color="auto"/>
            <w:left w:val="none" w:sz="0" w:space="0" w:color="auto"/>
            <w:bottom w:val="none" w:sz="0" w:space="0" w:color="auto"/>
            <w:right w:val="none" w:sz="0" w:space="0" w:color="auto"/>
          </w:divBdr>
          <w:divsChild>
            <w:div w:id="1999965243">
              <w:marLeft w:val="0"/>
              <w:marRight w:val="0"/>
              <w:marTop w:val="0"/>
              <w:marBottom w:val="0"/>
              <w:divBdr>
                <w:top w:val="none" w:sz="0" w:space="0" w:color="auto"/>
                <w:left w:val="none" w:sz="0" w:space="0" w:color="auto"/>
                <w:bottom w:val="none" w:sz="0" w:space="0" w:color="auto"/>
                <w:right w:val="none" w:sz="0" w:space="0" w:color="auto"/>
              </w:divBdr>
              <w:divsChild>
                <w:div w:id="575818253">
                  <w:marLeft w:val="0"/>
                  <w:marRight w:val="0"/>
                  <w:marTop w:val="0"/>
                  <w:marBottom w:val="0"/>
                  <w:divBdr>
                    <w:top w:val="none" w:sz="0" w:space="0" w:color="auto"/>
                    <w:left w:val="none" w:sz="0" w:space="0" w:color="auto"/>
                    <w:bottom w:val="none" w:sz="0" w:space="0" w:color="auto"/>
                    <w:right w:val="none" w:sz="0" w:space="0" w:color="auto"/>
                  </w:divBdr>
                  <w:divsChild>
                    <w:div w:id="2003043853">
                      <w:marLeft w:val="0"/>
                      <w:marRight w:val="0"/>
                      <w:marTop w:val="0"/>
                      <w:marBottom w:val="0"/>
                      <w:divBdr>
                        <w:top w:val="none" w:sz="0" w:space="0" w:color="auto"/>
                        <w:left w:val="none" w:sz="0" w:space="0" w:color="auto"/>
                        <w:bottom w:val="none" w:sz="0" w:space="0" w:color="auto"/>
                        <w:right w:val="none" w:sz="0" w:space="0" w:color="auto"/>
                      </w:divBdr>
                      <w:divsChild>
                        <w:div w:id="947927041">
                          <w:marLeft w:val="0"/>
                          <w:marRight w:val="0"/>
                          <w:marTop w:val="0"/>
                          <w:marBottom w:val="0"/>
                          <w:divBdr>
                            <w:top w:val="none" w:sz="0" w:space="0" w:color="auto"/>
                            <w:left w:val="none" w:sz="0" w:space="0" w:color="auto"/>
                            <w:bottom w:val="none" w:sz="0" w:space="0" w:color="auto"/>
                            <w:right w:val="none" w:sz="0" w:space="0" w:color="auto"/>
                          </w:divBdr>
                          <w:divsChild>
                            <w:div w:id="386149571">
                              <w:marLeft w:val="0"/>
                              <w:marRight w:val="0"/>
                              <w:marTop w:val="0"/>
                              <w:marBottom w:val="0"/>
                              <w:divBdr>
                                <w:top w:val="none" w:sz="0" w:space="0" w:color="auto"/>
                                <w:left w:val="none" w:sz="0" w:space="0" w:color="auto"/>
                                <w:bottom w:val="none" w:sz="0" w:space="0" w:color="auto"/>
                                <w:right w:val="none" w:sz="0" w:space="0" w:color="auto"/>
                              </w:divBdr>
                              <w:divsChild>
                                <w:div w:id="1889800200">
                                  <w:marLeft w:val="0"/>
                                  <w:marRight w:val="0"/>
                                  <w:marTop w:val="0"/>
                                  <w:marBottom w:val="0"/>
                                  <w:divBdr>
                                    <w:top w:val="none" w:sz="0" w:space="0" w:color="auto"/>
                                    <w:left w:val="none" w:sz="0" w:space="0" w:color="auto"/>
                                    <w:bottom w:val="none" w:sz="0" w:space="0" w:color="auto"/>
                                    <w:right w:val="none" w:sz="0" w:space="0" w:color="auto"/>
                                  </w:divBdr>
                                  <w:divsChild>
                                    <w:div w:id="13037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39990">
                          <w:marLeft w:val="0"/>
                          <w:marRight w:val="0"/>
                          <w:marTop w:val="0"/>
                          <w:marBottom w:val="0"/>
                          <w:divBdr>
                            <w:top w:val="none" w:sz="0" w:space="0" w:color="auto"/>
                            <w:left w:val="none" w:sz="0" w:space="0" w:color="auto"/>
                            <w:bottom w:val="none" w:sz="0" w:space="0" w:color="auto"/>
                            <w:right w:val="none" w:sz="0" w:space="0" w:color="auto"/>
                          </w:divBdr>
                          <w:divsChild>
                            <w:div w:id="843016628">
                              <w:marLeft w:val="0"/>
                              <w:marRight w:val="0"/>
                              <w:marTop w:val="0"/>
                              <w:marBottom w:val="0"/>
                              <w:divBdr>
                                <w:top w:val="none" w:sz="0" w:space="0" w:color="auto"/>
                                <w:left w:val="none" w:sz="0" w:space="0" w:color="auto"/>
                                <w:bottom w:val="none" w:sz="0" w:space="0" w:color="auto"/>
                                <w:right w:val="none" w:sz="0" w:space="0" w:color="auto"/>
                              </w:divBdr>
                              <w:divsChild>
                                <w:div w:id="1700626329">
                                  <w:marLeft w:val="0"/>
                                  <w:marRight w:val="0"/>
                                  <w:marTop w:val="0"/>
                                  <w:marBottom w:val="0"/>
                                  <w:divBdr>
                                    <w:top w:val="none" w:sz="0" w:space="0" w:color="auto"/>
                                    <w:left w:val="none" w:sz="0" w:space="0" w:color="auto"/>
                                    <w:bottom w:val="none" w:sz="0" w:space="0" w:color="auto"/>
                                    <w:right w:val="none" w:sz="0" w:space="0" w:color="auto"/>
                                  </w:divBdr>
                                  <w:divsChild>
                                    <w:div w:id="17708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628571">
          <w:marLeft w:val="0"/>
          <w:marRight w:val="0"/>
          <w:marTop w:val="0"/>
          <w:marBottom w:val="0"/>
          <w:divBdr>
            <w:top w:val="none" w:sz="0" w:space="0" w:color="auto"/>
            <w:left w:val="none" w:sz="0" w:space="0" w:color="auto"/>
            <w:bottom w:val="none" w:sz="0" w:space="0" w:color="auto"/>
            <w:right w:val="none" w:sz="0" w:space="0" w:color="auto"/>
          </w:divBdr>
          <w:divsChild>
            <w:div w:id="1921210474">
              <w:marLeft w:val="0"/>
              <w:marRight w:val="0"/>
              <w:marTop w:val="0"/>
              <w:marBottom w:val="0"/>
              <w:divBdr>
                <w:top w:val="none" w:sz="0" w:space="0" w:color="auto"/>
                <w:left w:val="none" w:sz="0" w:space="0" w:color="auto"/>
                <w:bottom w:val="none" w:sz="0" w:space="0" w:color="auto"/>
                <w:right w:val="none" w:sz="0" w:space="0" w:color="auto"/>
              </w:divBdr>
              <w:divsChild>
                <w:div w:id="1147630153">
                  <w:marLeft w:val="0"/>
                  <w:marRight w:val="0"/>
                  <w:marTop w:val="0"/>
                  <w:marBottom w:val="0"/>
                  <w:divBdr>
                    <w:top w:val="none" w:sz="0" w:space="0" w:color="auto"/>
                    <w:left w:val="none" w:sz="0" w:space="0" w:color="auto"/>
                    <w:bottom w:val="none" w:sz="0" w:space="0" w:color="auto"/>
                    <w:right w:val="none" w:sz="0" w:space="0" w:color="auto"/>
                  </w:divBdr>
                  <w:divsChild>
                    <w:div w:id="1373724874">
                      <w:marLeft w:val="0"/>
                      <w:marRight w:val="0"/>
                      <w:marTop w:val="0"/>
                      <w:marBottom w:val="0"/>
                      <w:divBdr>
                        <w:top w:val="none" w:sz="0" w:space="0" w:color="auto"/>
                        <w:left w:val="none" w:sz="0" w:space="0" w:color="auto"/>
                        <w:bottom w:val="none" w:sz="0" w:space="0" w:color="auto"/>
                        <w:right w:val="none" w:sz="0" w:space="0" w:color="auto"/>
                      </w:divBdr>
                      <w:divsChild>
                        <w:div w:id="962538184">
                          <w:marLeft w:val="0"/>
                          <w:marRight w:val="0"/>
                          <w:marTop w:val="0"/>
                          <w:marBottom w:val="0"/>
                          <w:divBdr>
                            <w:top w:val="none" w:sz="0" w:space="0" w:color="auto"/>
                            <w:left w:val="none" w:sz="0" w:space="0" w:color="auto"/>
                            <w:bottom w:val="none" w:sz="0" w:space="0" w:color="auto"/>
                            <w:right w:val="none" w:sz="0" w:space="0" w:color="auto"/>
                          </w:divBdr>
                          <w:divsChild>
                            <w:div w:id="1197545011">
                              <w:marLeft w:val="0"/>
                              <w:marRight w:val="0"/>
                              <w:marTop w:val="0"/>
                              <w:marBottom w:val="0"/>
                              <w:divBdr>
                                <w:top w:val="none" w:sz="0" w:space="0" w:color="auto"/>
                                <w:left w:val="none" w:sz="0" w:space="0" w:color="auto"/>
                                <w:bottom w:val="none" w:sz="0" w:space="0" w:color="auto"/>
                                <w:right w:val="none" w:sz="0" w:space="0" w:color="auto"/>
                              </w:divBdr>
                              <w:divsChild>
                                <w:div w:id="1029259651">
                                  <w:marLeft w:val="0"/>
                                  <w:marRight w:val="0"/>
                                  <w:marTop w:val="0"/>
                                  <w:marBottom w:val="0"/>
                                  <w:divBdr>
                                    <w:top w:val="none" w:sz="0" w:space="0" w:color="auto"/>
                                    <w:left w:val="none" w:sz="0" w:space="0" w:color="auto"/>
                                    <w:bottom w:val="none" w:sz="0" w:space="0" w:color="auto"/>
                                    <w:right w:val="none" w:sz="0" w:space="0" w:color="auto"/>
                                  </w:divBdr>
                                  <w:divsChild>
                                    <w:div w:id="747970260">
                                      <w:marLeft w:val="0"/>
                                      <w:marRight w:val="0"/>
                                      <w:marTop w:val="0"/>
                                      <w:marBottom w:val="0"/>
                                      <w:divBdr>
                                        <w:top w:val="none" w:sz="0" w:space="0" w:color="auto"/>
                                        <w:left w:val="none" w:sz="0" w:space="0" w:color="auto"/>
                                        <w:bottom w:val="none" w:sz="0" w:space="0" w:color="auto"/>
                                        <w:right w:val="none" w:sz="0" w:space="0" w:color="auto"/>
                                      </w:divBdr>
                                      <w:divsChild>
                                        <w:div w:id="4044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215711">
          <w:marLeft w:val="0"/>
          <w:marRight w:val="0"/>
          <w:marTop w:val="0"/>
          <w:marBottom w:val="0"/>
          <w:divBdr>
            <w:top w:val="none" w:sz="0" w:space="0" w:color="auto"/>
            <w:left w:val="none" w:sz="0" w:space="0" w:color="auto"/>
            <w:bottom w:val="none" w:sz="0" w:space="0" w:color="auto"/>
            <w:right w:val="none" w:sz="0" w:space="0" w:color="auto"/>
          </w:divBdr>
          <w:divsChild>
            <w:div w:id="221211240">
              <w:marLeft w:val="0"/>
              <w:marRight w:val="0"/>
              <w:marTop w:val="0"/>
              <w:marBottom w:val="0"/>
              <w:divBdr>
                <w:top w:val="none" w:sz="0" w:space="0" w:color="auto"/>
                <w:left w:val="none" w:sz="0" w:space="0" w:color="auto"/>
                <w:bottom w:val="none" w:sz="0" w:space="0" w:color="auto"/>
                <w:right w:val="none" w:sz="0" w:space="0" w:color="auto"/>
              </w:divBdr>
              <w:divsChild>
                <w:div w:id="1278483078">
                  <w:marLeft w:val="0"/>
                  <w:marRight w:val="0"/>
                  <w:marTop w:val="0"/>
                  <w:marBottom w:val="0"/>
                  <w:divBdr>
                    <w:top w:val="none" w:sz="0" w:space="0" w:color="auto"/>
                    <w:left w:val="none" w:sz="0" w:space="0" w:color="auto"/>
                    <w:bottom w:val="none" w:sz="0" w:space="0" w:color="auto"/>
                    <w:right w:val="none" w:sz="0" w:space="0" w:color="auto"/>
                  </w:divBdr>
                  <w:divsChild>
                    <w:div w:id="1475102647">
                      <w:marLeft w:val="0"/>
                      <w:marRight w:val="0"/>
                      <w:marTop w:val="0"/>
                      <w:marBottom w:val="0"/>
                      <w:divBdr>
                        <w:top w:val="none" w:sz="0" w:space="0" w:color="auto"/>
                        <w:left w:val="none" w:sz="0" w:space="0" w:color="auto"/>
                        <w:bottom w:val="none" w:sz="0" w:space="0" w:color="auto"/>
                        <w:right w:val="none" w:sz="0" w:space="0" w:color="auto"/>
                      </w:divBdr>
                      <w:divsChild>
                        <w:div w:id="1223559961">
                          <w:marLeft w:val="0"/>
                          <w:marRight w:val="0"/>
                          <w:marTop w:val="0"/>
                          <w:marBottom w:val="0"/>
                          <w:divBdr>
                            <w:top w:val="none" w:sz="0" w:space="0" w:color="auto"/>
                            <w:left w:val="none" w:sz="0" w:space="0" w:color="auto"/>
                            <w:bottom w:val="none" w:sz="0" w:space="0" w:color="auto"/>
                            <w:right w:val="none" w:sz="0" w:space="0" w:color="auto"/>
                          </w:divBdr>
                          <w:divsChild>
                            <w:div w:id="1229415343">
                              <w:marLeft w:val="0"/>
                              <w:marRight w:val="0"/>
                              <w:marTop w:val="0"/>
                              <w:marBottom w:val="0"/>
                              <w:divBdr>
                                <w:top w:val="none" w:sz="0" w:space="0" w:color="auto"/>
                                <w:left w:val="none" w:sz="0" w:space="0" w:color="auto"/>
                                <w:bottom w:val="none" w:sz="0" w:space="0" w:color="auto"/>
                                <w:right w:val="none" w:sz="0" w:space="0" w:color="auto"/>
                              </w:divBdr>
                              <w:divsChild>
                                <w:div w:id="19765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39317">
                  <w:marLeft w:val="0"/>
                  <w:marRight w:val="0"/>
                  <w:marTop w:val="0"/>
                  <w:marBottom w:val="0"/>
                  <w:divBdr>
                    <w:top w:val="none" w:sz="0" w:space="0" w:color="auto"/>
                    <w:left w:val="none" w:sz="0" w:space="0" w:color="auto"/>
                    <w:bottom w:val="none" w:sz="0" w:space="0" w:color="auto"/>
                    <w:right w:val="none" w:sz="0" w:space="0" w:color="auto"/>
                  </w:divBdr>
                  <w:divsChild>
                    <w:div w:id="1636443145">
                      <w:marLeft w:val="0"/>
                      <w:marRight w:val="0"/>
                      <w:marTop w:val="0"/>
                      <w:marBottom w:val="0"/>
                      <w:divBdr>
                        <w:top w:val="none" w:sz="0" w:space="0" w:color="auto"/>
                        <w:left w:val="none" w:sz="0" w:space="0" w:color="auto"/>
                        <w:bottom w:val="none" w:sz="0" w:space="0" w:color="auto"/>
                        <w:right w:val="none" w:sz="0" w:space="0" w:color="auto"/>
                      </w:divBdr>
                      <w:divsChild>
                        <w:div w:id="523130422">
                          <w:marLeft w:val="0"/>
                          <w:marRight w:val="0"/>
                          <w:marTop w:val="0"/>
                          <w:marBottom w:val="0"/>
                          <w:divBdr>
                            <w:top w:val="none" w:sz="0" w:space="0" w:color="auto"/>
                            <w:left w:val="none" w:sz="0" w:space="0" w:color="auto"/>
                            <w:bottom w:val="none" w:sz="0" w:space="0" w:color="auto"/>
                            <w:right w:val="none" w:sz="0" w:space="0" w:color="auto"/>
                          </w:divBdr>
                          <w:divsChild>
                            <w:div w:id="217861259">
                              <w:marLeft w:val="0"/>
                              <w:marRight w:val="0"/>
                              <w:marTop w:val="0"/>
                              <w:marBottom w:val="0"/>
                              <w:divBdr>
                                <w:top w:val="none" w:sz="0" w:space="0" w:color="auto"/>
                                <w:left w:val="none" w:sz="0" w:space="0" w:color="auto"/>
                                <w:bottom w:val="none" w:sz="0" w:space="0" w:color="auto"/>
                                <w:right w:val="none" w:sz="0" w:space="0" w:color="auto"/>
                              </w:divBdr>
                              <w:divsChild>
                                <w:div w:id="1496415124">
                                  <w:marLeft w:val="0"/>
                                  <w:marRight w:val="0"/>
                                  <w:marTop w:val="0"/>
                                  <w:marBottom w:val="0"/>
                                  <w:divBdr>
                                    <w:top w:val="none" w:sz="0" w:space="0" w:color="auto"/>
                                    <w:left w:val="none" w:sz="0" w:space="0" w:color="auto"/>
                                    <w:bottom w:val="none" w:sz="0" w:space="0" w:color="auto"/>
                                    <w:right w:val="none" w:sz="0" w:space="0" w:color="auto"/>
                                  </w:divBdr>
                                  <w:divsChild>
                                    <w:div w:id="603264457">
                                      <w:marLeft w:val="0"/>
                                      <w:marRight w:val="0"/>
                                      <w:marTop w:val="0"/>
                                      <w:marBottom w:val="0"/>
                                      <w:divBdr>
                                        <w:top w:val="none" w:sz="0" w:space="0" w:color="auto"/>
                                        <w:left w:val="none" w:sz="0" w:space="0" w:color="auto"/>
                                        <w:bottom w:val="none" w:sz="0" w:space="0" w:color="auto"/>
                                        <w:right w:val="none" w:sz="0" w:space="0" w:color="auto"/>
                                      </w:divBdr>
                                      <w:divsChild>
                                        <w:div w:id="504981566">
                                          <w:marLeft w:val="0"/>
                                          <w:marRight w:val="0"/>
                                          <w:marTop w:val="0"/>
                                          <w:marBottom w:val="0"/>
                                          <w:divBdr>
                                            <w:top w:val="none" w:sz="0" w:space="0" w:color="auto"/>
                                            <w:left w:val="none" w:sz="0" w:space="0" w:color="auto"/>
                                            <w:bottom w:val="none" w:sz="0" w:space="0" w:color="auto"/>
                                            <w:right w:val="none" w:sz="0" w:space="0" w:color="auto"/>
                                          </w:divBdr>
                                          <w:divsChild>
                                            <w:div w:id="100029838">
                                              <w:marLeft w:val="0"/>
                                              <w:marRight w:val="0"/>
                                              <w:marTop w:val="0"/>
                                              <w:marBottom w:val="0"/>
                                              <w:divBdr>
                                                <w:top w:val="none" w:sz="0" w:space="0" w:color="auto"/>
                                                <w:left w:val="none" w:sz="0" w:space="0" w:color="auto"/>
                                                <w:bottom w:val="none" w:sz="0" w:space="0" w:color="auto"/>
                                                <w:right w:val="none" w:sz="0" w:space="0" w:color="auto"/>
                                              </w:divBdr>
                                              <w:divsChild>
                                                <w:div w:id="1237322136">
                                                  <w:marLeft w:val="0"/>
                                                  <w:marRight w:val="0"/>
                                                  <w:marTop w:val="0"/>
                                                  <w:marBottom w:val="0"/>
                                                  <w:divBdr>
                                                    <w:top w:val="none" w:sz="0" w:space="0" w:color="auto"/>
                                                    <w:left w:val="none" w:sz="0" w:space="0" w:color="auto"/>
                                                    <w:bottom w:val="none" w:sz="0" w:space="0" w:color="auto"/>
                                                    <w:right w:val="none" w:sz="0" w:space="0" w:color="auto"/>
                                                  </w:divBdr>
                                                </w:div>
                                              </w:divsChild>
                                            </w:div>
                                            <w:div w:id="9763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710500">
                          <w:marLeft w:val="0"/>
                          <w:marRight w:val="0"/>
                          <w:marTop w:val="0"/>
                          <w:marBottom w:val="0"/>
                          <w:divBdr>
                            <w:top w:val="none" w:sz="0" w:space="0" w:color="auto"/>
                            <w:left w:val="none" w:sz="0" w:space="0" w:color="auto"/>
                            <w:bottom w:val="none" w:sz="0" w:space="0" w:color="auto"/>
                            <w:right w:val="none" w:sz="0" w:space="0" w:color="auto"/>
                          </w:divBdr>
                          <w:divsChild>
                            <w:div w:id="385109403">
                              <w:marLeft w:val="0"/>
                              <w:marRight w:val="0"/>
                              <w:marTop w:val="0"/>
                              <w:marBottom w:val="0"/>
                              <w:divBdr>
                                <w:top w:val="none" w:sz="0" w:space="0" w:color="auto"/>
                                <w:left w:val="none" w:sz="0" w:space="0" w:color="auto"/>
                                <w:bottom w:val="none" w:sz="0" w:space="0" w:color="auto"/>
                                <w:right w:val="none" w:sz="0" w:space="0" w:color="auto"/>
                              </w:divBdr>
                              <w:divsChild>
                                <w:div w:id="1577855400">
                                  <w:marLeft w:val="0"/>
                                  <w:marRight w:val="0"/>
                                  <w:marTop w:val="0"/>
                                  <w:marBottom w:val="0"/>
                                  <w:divBdr>
                                    <w:top w:val="none" w:sz="0" w:space="0" w:color="auto"/>
                                    <w:left w:val="none" w:sz="0" w:space="0" w:color="auto"/>
                                    <w:bottom w:val="none" w:sz="0" w:space="0" w:color="auto"/>
                                    <w:right w:val="none" w:sz="0" w:space="0" w:color="auto"/>
                                  </w:divBdr>
                                  <w:divsChild>
                                    <w:div w:id="7120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548">
          <w:marLeft w:val="0"/>
          <w:marRight w:val="0"/>
          <w:marTop w:val="0"/>
          <w:marBottom w:val="0"/>
          <w:divBdr>
            <w:top w:val="none" w:sz="0" w:space="0" w:color="auto"/>
            <w:left w:val="none" w:sz="0" w:space="0" w:color="auto"/>
            <w:bottom w:val="none" w:sz="0" w:space="0" w:color="auto"/>
            <w:right w:val="none" w:sz="0" w:space="0" w:color="auto"/>
          </w:divBdr>
          <w:divsChild>
            <w:div w:id="2133401862">
              <w:marLeft w:val="0"/>
              <w:marRight w:val="0"/>
              <w:marTop w:val="0"/>
              <w:marBottom w:val="0"/>
              <w:divBdr>
                <w:top w:val="none" w:sz="0" w:space="0" w:color="auto"/>
                <w:left w:val="none" w:sz="0" w:space="0" w:color="auto"/>
                <w:bottom w:val="none" w:sz="0" w:space="0" w:color="auto"/>
                <w:right w:val="none" w:sz="0" w:space="0" w:color="auto"/>
              </w:divBdr>
              <w:divsChild>
                <w:div w:id="1708291354">
                  <w:marLeft w:val="0"/>
                  <w:marRight w:val="0"/>
                  <w:marTop w:val="0"/>
                  <w:marBottom w:val="0"/>
                  <w:divBdr>
                    <w:top w:val="none" w:sz="0" w:space="0" w:color="auto"/>
                    <w:left w:val="none" w:sz="0" w:space="0" w:color="auto"/>
                    <w:bottom w:val="none" w:sz="0" w:space="0" w:color="auto"/>
                    <w:right w:val="none" w:sz="0" w:space="0" w:color="auto"/>
                  </w:divBdr>
                  <w:divsChild>
                    <w:div w:id="1332025815">
                      <w:marLeft w:val="0"/>
                      <w:marRight w:val="0"/>
                      <w:marTop w:val="0"/>
                      <w:marBottom w:val="0"/>
                      <w:divBdr>
                        <w:top w:val="none" w:sz="0" w:space="0" w:color="auto"/>
                        <w:left w:val="none" w:sz="0" w:space="0" w:color="auto"/>
                        <w:bottom w:val="none" w:sz="0" w:space="0" w:color="auto"/>
                        <w:right w:val="none" w:sz="0" w:space="0" w:color="auto"/>
                      </w:divBdr>
                      <w:divsChild>
                        <w:div w:id="92943863">
                          <w:marLeft w:val="0"/>
                          <w:marRight w:val="0"/>
                          <w:marTop w:val="0"/>
                          <w:marBottom w:val="0"/>
                          <w:divBdr>
                            <w:top w:val="none" w:sz="0" w:space="0" w:color="auto"/>
                            <w:left w:val="none" w:sz="0" w:space="0" w:color="auto"/>
                            <w:bottom w:val="none" w:sz="0" w:space="0" w:color="auto"/>
                            <w:right w:val="none" w:sz="0" w:space="0" w:color="auto"/>
                          </w:divBdr>
                          <w:divsChild>
                            <w:div w:id="847405003">
                              <w:marLeft w:val="0"/>
                              <w:marRight w:val="0"/>
                              <w:marTop w:val="0"/>
                              <w:marBottom w:val="0"/>
                              <w:divBdr>
                                <w:top w:val="none" w:sz="0" w:space="0" w:color="auto"/>
                                <w:left w:val="none" w:sz="0" w:space="0" w:color="auto"/>
                                <w:bottom w:val="none" w:sz="0" w:space="0" w:color="auto"/>
                                <w:right w:val="none" w:sz="0" w:space="0" w:color="auto"/>
                              </w:divBdr>
                              <w:divsChild>
                                <w:div w:id="1777141144">
                                  <w:marLeft w:val="0"/>
                                  <w:marRight w:val="0"/>
                                  <w:marTop w:val="0"/>
                                  <w:marBottom w:val="0"/>
                                  <w:divBdr>
                                    <w:top w:val="none" w:sz="0" w:space="0" w:color="auto"/>
                                    <w:left w:val="none" w:sz="0" w:space="0" w:color="auto"/>
                                    <w:bottom w:val="none" w:sz="0" w:space="0" w:color="auto"/>
                                    <w:right w:val="none" w:sz="0" w:space="0" w:color="auto"/>
                                  </w:divBdr>
                                  <w:divsChild>
                                    <w:div w:id="1608152522">
                                      <w:marLeft w:val="0"/>
                                      <w:marRight w:val="0"/>
                                      <w:marTop w:val="0"/>
                                      <w:marBottom w:val="0"/>
                                      <w:divBdr>
                                        <w:top w:val="none" w:sz="0" w:space="0" w:color="auto"/>
                                        <w:left w:val="none" w:sz="0" w:space="0" w:color="auto"/>
                                        <w:bottom w:val="none" w:sz="0" w:space="0" w:color="auto"/>
                                        <w:right w:val="none" w:sz="0" w:space="0" w:color="auto"/>
                                      </w:divBdr>
                                      <w:divsChild>
                                        <w:div w:id="112180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763716">
          <w:marLeft w:val="0"/>
          <w:marRight w:val="0"/>
          <w:marTop w:val="0"/>
          <w:marBottom w:val="0"/>
          <w:divBdr>
            <w:top w:val="none" w:sz="0" w:space="0" w:color="auto"/>
            <w:left w:val="none" w:sz="0" w:space="0" w:color="auto"/>
            <w:bottom w:val="none" w:sz="0" w:space="0" w:color="auto"/>
            <w:right w:val="none" w:sz="0" w:space="0" w:color="auto"/>
          </w:divBdr>
          <w:divsChild>
            <w:div w:id="1180049265">
              <w:marLeft w:val="0"/>
              <w:marRight w:val="0"/>
              <w:marTop w:val="0"/>
              <w:marBottom w:val="0"/>
              <w:divBdr>
                <w:top w:val="none" w:sz="0" w:space="0" w:color="auto"/>
                <w:left w:val="none" w:sz="0" w:space="0" w:color="auto"/>
                <w:bottom w:val="none" w:sz="0" w:space="0" w:color="auto"/>
                <w:right w:val="none" w:sz="0" w:space="0" w:color="auto"/>
              </w:divBdr>
              <w:divsChild>
                <w:div w:id="1109741949">
                  <w:marLeft w:val="0"/>
                  <w:marRight w:val="0"/>
                  <w:marTop w:val="0"/>
                  <w:marBottom w:val="0"/>
                  <w:divBdr>
                    <w:top w:val="none" w:sz="0" w:space="0" w:color="auto"/>
                    <w:left w:val="none" w:sz="0" w:space="0" w:color="auto"/>
                    <w:bottom w:val="none" w:sz="0" w:space="0" w:color="auto"/>
                    <w:right w:val="none" w:sz="0" w:space="0" w:color="auto"/>
                  </w:divBdr>
                  <w:divsChild>
                    <w:div w:id="1172138827">
                      <w:marLeft w:val="0"/>
                      <w:marRight w:val="0"/>
                      <w:marTop w:val="0"/>
                      <w:marBottom w:val="0"/>
                      <w:divBdr>
                        <w:top w:val="none" w:sz="0" w:space="0" w:color="auto"/>
                        <w:left w:val="none" w:sz="0" w:space="0" w:color="auto"/>
                        <w:bottom w:val="none" w:sz="0" w:space="0" w:color="auto"/>
                        <w:right w:val="none" w:sz="0" w:space="0" w:color="auto"/>
                      </w:divBdr>
                      <w:divsChild>
                        <w:div w:id="55469251">
                          <w:marLeft w:val="0"/>
                          <w:marRight w:val="0"/>
                          <w:marTop w:val="0"/>
                          <w:marBottom w:val="0"/>
                          <w:divBdr>
                            <w:top w:val="none" w:sz="0" w:space="0" w:color="auto"/>
                            <w:left w:val="none" w:sz="0" w:space="0" w:color="auto"/>
                            <w:bottom w:val="none" w:sz="0" w:space="0" w:color="auto"/>
                            <w:right w:val="none" w:sz="0" w:space="0" w:color="auto"/>
                          </w:divBdr>
                          <w:divsChild>
                            <w:div w:id="1650281300">
                              <w:marLeft w:val="0"/>
                              <w:marRight w:val="0"/>
                              <w:marTop w:val="0"/>
                              <w:marBottom w:val="0"/>
                              <w:divBdr>
                                <w:top w:val="none" w:sz="0" w:space="0" w:color="auto"/>
                                <w:left w:val="none" w:sz="0" w:space="0" w:color="auto"/>
                                <w:bottom w:val="none" w:sz="0" w:space="0" w:color="auto"/>
                                <w:right w:val="none" w:sz="0" w:space="0" w:color="auto"/>
                              </w:divBdr>
                              <w:divsChild>
                                <w:div w:id="15557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494649">
                  <w:marLeft w:val="0"/>
                  <w:marRight w:val="0"/>
                  <w:marTop w:val="0"/>
                  <w:marBottom w:val="0"/>
                  <w:divBdr>
                    <w:top w:val="none" w:sz="0" w:space="0" w:color="auto"/>
                    <w:left w:val="none" w:sz="0" w:space="0" w:color="auto"/>
                    <w:bottom w:val="none" w:sz="0" w:space="0" w:color="auto"/>
                    <w:right w:val="none" w:sz="0" w:space="0" w:color="auto"/>
                  </w:divBdr>
                  <w:divsChild>
                    <w:div w:id="201869391">
                      <w:marLeft w:val="0"/>
                      <w:marRight w:val="0"/>
                      <w:marTop w:val="0"/>
                      <w:marBottom w:val="0"/>
                      <w:divBdr>
                        <w:top w:val="none" w:sz="0" w:space="0" w:color="auto"/>
                        <w:left w:val="none" w:sz="0" w:space="0" w:color="auto"/>
                        <w:bottom w:val="none" w:sz="0" w:space="0" w:color="auto"/>
                        <w:right w:val="none" w:sz="0" w:space="0" w:color="auto"/>
                      </w:divBdr>
                      <w:divsChild>
                        <w:div w:id="1062100875">
                          <w:marLeft w:val="0"/>
                          <w:marRight w:val="0"/>
                          <w:marTop w:val="0"/>
                          <w:marBottom w:val="0"/>
                          <w:divBdr>
                            <w:top w:val="none" w:sz="0" w:space="0" w:color="auto"/>
                            <w:left w:val="none" w:sz="0" w:space="0" w:color="auto"/>
                            <w:bottom w:val="none" w:sz="0" w:space="0" w:color="auto"/>
                            <w:right w:val="none" w:sz="0" w:space="0" w:color="auto"/>
                          </w:divBdr>
                          <w:divsChild>
                            <w:div w:id="249388080">
                              <w:marLeft w:val="0"/>
                              <w:marRight w:val="0"/>
                              <w:marTop w:val="0"/>
                              <w:marBottom w:val="0"/>
                              <w:divBdr>
                                <w:top w:val="none" w:sz="0" w:space="0" w:color="auto"/>
                                <w:left w:val="none" w:sz="0" w:space="0" w:color="auto"/>
                                <w:bottom w:val="none" w:sz="0" w:space="0" w:color="auto"/>
                                <w:right w:val="none" w:sz="0" w:space="0" w:color="auto"/>
                              </w:divBdr>
                              <w:divsChild>
                                <w:div w:id="987972419">
                                  <w:marLeft w:val="0"/>
                                  <w:marRight w:val="0"/>
                                  <w:marTop w:val="0"/>
                                  <w:marBottom w:val="0"/>
                                  <w:divBdr>
                                    <w:top w:val="none" w:sz="0" w:space="0" w:color="auto"/>
                                    <w:left w:val="none" w:sz="0" w:space="0" w:color="auto"/>
                                    <w:bottom w:val="none" w:sz="0" w:space="0" w:color="auto"/>
                                    <w:right w:val="none" w:sz="0" w:space="0" w:color="auto"/>
                                  </w:divBdr>
                                  <w:divsChild>
                                    <w:div w:id="11583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44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2024-09-02T19:04:00Z</dcterms:created>
  <dcterms:modified xsi:type="dcterms:W3CDTF">2024-09-02T20:24:00Z</dcterms:modified>
</cp:coreProperties>
</file>