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PRAECIPE FOR MOTION HEARING</w:t>
      </w:r>
    </w:p>
    <w:p>
      <w:r>
        <w:t>STATE OF MICHIGAN</w:t>
        <w:br/>
        <w:t>IN THE 14TH JUDICIAL CIRCUIT COURT</w:t>
        <w:br/>
        <w:t>FOR THE COUNTY OF MUSKEGON</w:t>
      </w:r>
    </w:p>
    <w:p>
      <w:r>
        <w:t>Case No.: 2024-001507-DC</w:t>
      </w:r>
    </w:p>
    <w:p>
      <w:r>
        <w:t>Hon. Jenny L. McNeill</w:t>
      </w:r>
    </w:p>
    <w:p>
      <w:r>
        <w:t>Plaintiff: Emily A. Watson</w:t>
      </w:r>
    </w:p>
    <w:p>
      <w:r>
        <w:t>Defendant: Andrew J. Pigors</w:t>
      </w:r>
    </w:p>
    <w:p>
      <w:r>
        <w:t>TO THE CLERK OF THE COURT:</w:t>
      </w:r>
    </w:p>
    <w:p>
      <w:r>
        <w:t>PLEASE TAKE NOTICE that the undersigned requests that the following motions be scheduled for hearing on the next available Domestic Relations Motion Calendar before the Honorable Jenny L. McNeill:</w:t>
      </w:r>
    </w:p>
    <w:p>
      <w:r>
        <w:t>- Ex Parte Motion for Immediate Enforcement of Parenting Time</w:t>
        <w:br/>
        <w:t>- Motion and Order to Show Cause – Custody, Parenting Time, and Child Support Contempt</w:t>
        <w:br/>
        <w:t>- All related relief and filings as attached and referenced in said motions</w:t>
      </w:r>
    </w:p>
    <w:p>
      <w:r>
        <w:t>This request is made pursuant to MCR 2.119, MCR 3.210, and the Muskegon County Local Court Rules. All matters are interconnected and based on the same operative facts. The Respondent respectfully requests that these motions be heard together to preserve judicial economy and prevent further delay.</w:t>
      </w:r>
    </w:p>
    <w:p>
      <w:r>
        <w:br/>
        <w:t>Requested Hearing Format: In-Person or Zoom (at the discretion of the Court)</w:t>
        <w:br/>
        <w:t>Requested Date: Next available motion date on the domestic calendar</w:t>
        <w:br/>
      </w:r>
    </w:p>
    <w:p>
      <w:r>
        <w:br/>
        <w:t>Respectfully submitted,</w:t>
        <w:br/>
        <w:br/>
        <w:t>_________________________</w:t>
        <w:br/>
        <w:t>Andrew J. Pigors</w:t>
        <w:br/>
        <w:t>1977 Whitehall Road, Lot 17</w:t>
        <w:br/>
        <w:t>Muskegon, MI 49445</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