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14TH CIRCUIT COURT FOR THE COUNTY OF MUSKEGON</w:t>
      </w:r>
    </w:p>
    <w:p>
      <w:r>
        <w:t>ANDREW J. PIGORS,</w:t>
      </w:r>
    </w:p>
    <w:p>
      <w:r>
        <w:t>Plaintiff, In Pro Per</w:t>
      </w:r>
    </w:p>
    <w:p>
      <w:r>
        <w:t>v.</w:t>
      </w:r>
    </w:p>
    <w:p>
      <w:r>
        <w:t>EMILY A. WATSON,</w:t>
      </w:r>
    </w:p>
    <w:p>
      <w:r>
        <w:t>Defendant.</w:t>
      </w:r>
    </w:p>
    <w:p>
      <w:r>
        <w:t>Case No.: 2024-001507-DC</w:t>
      </w:r>
    </w:p>
    <w:p>
      <w:r>
        <w:t>Hon. Jenny L. McNeill</w:t>
      </w:r>
    </w:p>
    <w:p/>
    <w:p>
      <w:r>
        <w:t>[PROPOSED] EX PARTE ORDER FOR TEMPORARY ENFORCEMENT OF PARENTING TIME AND CONSOLIDATION</w:t>
      </w:r>
    </w:p>
    <w:p>
      <w:r>
        <w:t>At a session of said Court held in the 14th Circuit Court, Muskegon County, Michigan, on this ___ day of ____________, 2025:</w:t>
      </w:r>
    </w:p>
    <w:p>
      <w:r>
        <w:t>PRESENT: HON. JENNY L. McNEILL, CIRCUIT COURT JUDGE</w:t>
      </w:r>
    </w:p>
    <w:p>
      <w:r>
        <w:t>The Court, having reviewed Plaintiff’s Emergency Motion for Ex Parte Temporary Parenting Time Order and Consolidation with the April 28, 2025 De Novo Hearing, and being fully advised in the premises, finds as follows:</w:t>
      </w:r>
    </w:p>
    <w:p>
      <w:r>
        <w:t>1. Plaintiff has demonstrated a credible and documented pattern of parenting time interference by Defendant.</w:t>
      </w:r>
    </w:p>
    <w:p>
      <w:r>
        <w:t>2. Easter weekend 2025 fell on Plaintiff’s regular parenting time rotation, and Defendant refused to provide make-up time or cooperate with exchange planning.</w:t>
      </w:r>
    </w:p>
    <w:p>
      <w:r>
        <w:t>3. Defendant previously withheld parenting time from March 26 to May 5, 2024, and is reasonably anticipated to repeat this denial from April 6 through May 2, 2025.</w:t>
      </w:r>
    </w:p>
    <w:p>
      <w:r>
        <w:t>4. On April 14, 2025, Judge Maria Ladas Hoopes entered judicial findings correcting false assumptions that previously influenced custody, including confirmation that Plaintiff’s rent was paid through December 2024 and that no arrears existed.</w:t>
      </w:r>
    </w:p>
    <w:p>
      <w:r>
        <w:t>5. Immediate judicial action is required under MCL 722.23(j)-(k) to prevent irreparable harm to the parent-child relationship and to ensure compliance with the Court’s custody order.</w:t>
      </w:r>
    </w:p>
    <w:p>
      <w:r>
        <w:t>IT IS HEREBY ORDERED THAT:</w:t>
      </w:r>
    </w:p>
    <w:p>
      <w:r>
        <w:t>A. Pursuant to MCL 722.27a(9), Plaintiff’s parenting time is temporarily restored to a week-on/week-off schedule, effective Friday, April 18, 2025, and shall continue until further order of the Court.</w:t>
      </w:r>
    </w:p>
    <w:p>
      <w:r>
        <w:t>B. Defendant EMILY A. WATSON shall not obstruct, interfere with, or withhold the minor child from any parenting time exchange. She is further ORDERED to offer compensatory parenting time for the Easter holiday weekend and any other withheld time in violation of the Court’s order.</w:t>
      </w:r>
    </w:p>
    <w:p>
      <w:r>
        <w:t>C. This matter is formally consolidated into the De Novo hearing scheduled for April 28, 2025, pursuant to MCR 3.215(E)(4), for full evidentiary review of custody and parenting time.</w:t>
      </w:r>
    </w:p>
    <w:p>
      <w:r>
        <w:t>D. All parenting time exchanges shall take place at the Muskegon County Sheriff’s Department (990 Terrace St, Muskegon, MI), to ensure compliance, reduce conflict, and maintain safety.</w:t>
      </w:r>
    </w:p>
    <w:p>
      <w:r>
        <w:t>E. This Order shall take immediate effect and remain enforceable until modified or rescinded by subsequent order of this Court.</w:t>
      </w:r>
    </w:p>
    <w:p/>
    <w:p>
      <w:r>
        <w:t>IT IS SO ORDERED.</w:t>
      </w:r>
    </w:p>
    <w:p/>
    <w:p>
      <w:r>
        <w:t>Dated: ____________________</w:t>
      </w:r>
    </w:p>
    <w:p>
      <w:r>
        <w:t>HON. JENNY L. McNEILL</w:t>
      </w:r>
    </w:p>
    <w:p>
      <w:r>
        <w:t>14th Circuit Court Judge</w:t>
      </w:r>
    </w:p>
    <w:p/>
    <w:p>
      <w:r>
        <w:t>Approved as to form and substance:</w:t>
      </w:r>
    </w:p>
    <w:p/>
    <w:p>
      <w:r>
        <w:t>/s/ Andrew J. Pigors</w:t>
      </w:r>
    </w:p>
    <w:p>
      <w:r>
        <w:t>Plaintiff, In Pro Per</w:t>
      </w:r>
    </w:p>
    <w:p>
      <w:r>
        <w:t>1977 Whitehall Rd Lot 17</w:t>
      </w:r>
    </w:p>
    <w:p>
      <w:r>
        <w:t>Muskegon, MI 49445</w:t>
      </w:r>
    </w:p>
    <w:p>
      <w:r>
        <w:t>(231) 903-5690</w:t>
      </w:r>
    </w:p>
    <w:p>
      <w:r>
        <w:t>andrewjpigors@gmail.com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