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QUALITY CHECK REPORT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File:</w:t>
      </w:r>
      <w:r>
        <w:rPr>
          <w:rFonts w:ascii="Times New Roman" w:hAnsi="Times New Roman"/>
          <w:b w:val="0"/>
          <w:i w:val="0"/>
          <w:sz w:val="24"/>
        </w:rPr>
        <w:t xml:space="preserve"> `C:\Users\andre\LitigationOS\04_COURT_FILINGS\03_FINAL\COURT_READY\LANE_A\FILING_PACKAGE_A_EMERGENCY_MOTION_FOR_IMMEDIATE_PARENTING_TIME_AND_MAKEUP_TIME.md` </w:t>
      </w:r>
      <w:r>
        <w:rPr>
          <w:rFonts w:ascii="Times New Roman" w:hAnsi="Times New Roman"/>
          <w:b/>
          <w:i w:val="0"/>
          <w:sz w:val="24"/>
        </w:rPr>
        <w:t>Date:</w:t>
      </w:r>
      <w:r>
        <w:rPr>
          <w:rFonts w:ascii="Times New Roman" w:hAnsi="Times New Roman"/>
          <w:b w:val="0"/>
          <w:i w:val="0"/>
          <w:sz w:val="24"/>
        </w:rPr>
        <w:t xml:space="preserve"> 2026-02-24 23:27 </w:t>
      </w:r>
      <w:r>
        <w:rPr>
          <w:rFonts w:ascii="Times New Roman" w:hAnsi="Times New Roman"/>
          <w:b/>
          <w:i w:val="0"/>
          <w:sz w:val="24"/>
        </w:rPr>
        <w:t>Result:</w:t>
      </w:r>
      <w:r>
        <w:rPr>
          <w:rFonts w:ascii="Times New Roman" w:hAnsi="Times New Roman"/>
          <w:b w:val="0"/>
          <w:i w:val="0"/>
          <w:sz w:val="24"/>
        </w:rPr>
        <w:t xml:space="preserve"> ✅ COMPLIANT </w:t>
      </w:r>
      <w:r>
        <w:rPr>
          <w:rFonts w:ascii="Times New Roman" w:hAnsi="Times New Roman"/>
          <w:b/>
          <w:i w:val="0"/>
          <w:sz w:val="24"/>
        </w:rPr>
        <w:t>Passed:</w:t>
      </w:r>
      <w:r>
        <w:rPr>
          <w:rFonts w:ascii="Times New Roman" w:hAnsi="Times New Roman"/>
          <w:b w:val="0"/>
          <w:i w:val="0"/>
          <w:sz w:val="24"/>
        </w:rPr>
        <w:t xml:space="preserve"> 7 | </w:t>
      </w:r>
      <w:r>
        <w:rPr>
          <w:rFonts w:ascii="Times New Roman" w:hAnsi="Times New Roman"/>
          <w:b/>
          <w:i w:val="0"/>
          <w:sz w:val="24"/>
        </w:rPr>
        <w:t>Failed:</w:t>
      </w:r>
      <w:r>
        <w:rPr>
          <w:rFonts w:ascii="Times New Roman" w:hAnsi="Times New Roman"/>
          <w:b w:val="0"/>
          <w:i w:val="0"/>
          <w:sz w:val="24"/>
        </w:rPr>
        <w:t xml:space="preserve"> 0 | </w:t>
      </w:r>
      <w:r>
        <w:rPr>
          <w:rFonts w:ascii="Times New Roman" w:hAnsi="Times New Roman"/>
          <w:b/>
          <w:i w:val="0"/>
          <w:sz w:val="24"/>
        </w:rPr>
        <w:t>Warnings:</w:t>
      </w:r>
      <w:r>
        <w:rPr>
          <w:rFonts w:ascii="Times New Roman" w:hAnsi="Times New Roman"/>
          <w:b w:val="0"/>
          <w:i w:val="0"/>
          <w:sz w:val="24"/>
        </w:rPr>
        <w:t xml:space="preserve">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Rule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Check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Detail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2.113(C)(1)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Caption present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Case caption found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2.113(C)(2)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Numbered paragraphs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41 numbered paragraphs found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2.113(C)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Legal citations present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97 citation(s) found: MCL 722.27, MCR 3.207., MCL 722.23(a), MCL 722.27, MCL 722.27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2.113(D)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Signature block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Signature block found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2.107(A)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Certificate of Service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Certificate of Service present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2.113(E)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Page/word limit (motion)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5,716 words (limit: 6,400 for motion)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2.113(C)(1)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Document title present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Markdown heading found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