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ED590"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STATE OF MICHIGAN</w:t>
      </w:r>
    </w:p>
    <w:p w14:paraId="1F23C5A3"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14th CIRCUIT COURT - FAMILY DIVISION</w:t>
      </w:r>
    </w:p>
    <w:p w14:paraId="3A61CD44"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MUSKEGON COUNTY</w:t>
      </w:r>
    </w:p>
    <w:p w14:paraId="550C7561"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AFFIDAVIT OF ANDREW PIGORS</w:t>
      </w:r>
    </w:p>
    <w:p w14:paraId="59FFF59C"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CASE NO:</w:t>
      </w:r>
      <w:r w:rsidRPr="005C756D">
        <w:rPr>
          <w:rFonts w:ascii="Times New Roman" w:eastAsia="Times New Roman" w:hAnsi="Times New Roman" w:cs="Times New Roman"/>
          <w:sz w:val="24"/>
          <w:szCs w:val="24"/>
        </w:rPr>
        <w:t xml:space="preserve"> 2024-001507-DC</w:t>
      </w:r>
      <w:r w:rsidRPr="005C756D">
        <w:rPr>
          <w:rFonts w:ascii="Times New Roman" w:eastAsia="Times New Roman" w:hAnsi="Times New Roman" w:cs="Times New Roman"/>
          <w:sz w:val="24"/>
          <w:szCs w:val="24"/>
        </w:rPr>
        <w:br/>
      </w:r>
      <w:r w:rsidRPr="005C756D">
        <w:rPr>
          <w:rFonts w:ascii="Times New Roman" w:eastAsia="Times New Roman" w:hAnsi="Times New Roman" w:cs="Times New Roman"/>
          <w:b/>
          <w:bCs/>
          <w:sz w:val="24"/>
          <w:szCs w:val="24"/>
        </w:rPr>
        <w:t>PPO CASE NO:</w:t>
      </w:r>
      <w:r w:rsidRPr="005C756D">
        <w:rPr>
          <w:rFonts w:ascii="Times New Roman" w:eastAsia="Times New Roman" w:hAnsi="Times New Roman" w:cs="Times New Roman"/>
          <w:sz w:val="24"/>
          <w:szCs w:val="24"/>
        </w:rPr>
        <w:t xml:space="preserve"> 2023-5907-PP</w:t>
      </w:r>
    </w:p>
    <w:p w14:paraId="4B7E46AD" w14:textId="3034ECDA"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 xml:space="preserve">I, Andrew </w:t>
      </w:r>
      <w:proofErr w:type="spellStart"/>
      <w:r w:rsidRPr="005C756D">
        <w:rPr>
          <w:rFonts w:ascii="Times New Roman" w:eastAsia="Times New Roman" w:hAnsi="Times New Roman" w:cs="Times New Roman"/>
          <w:b/>
          <w:bCs/>
          <w:sz w:val="24"/>
          <w:szCs w:val="24"/>
        </w:rPr>
        <w:t>Pigors</w:t>
      </w:r>
      <w:proofErr w:type="spellEnd"/>
      <w:r w:rsidRPr="005C756D">
        <w:rPr>
          <w:rFonts w:ascii="Times New Roman" w:eastAsia="Times New Roman" w:hAnsi="Times New Roman" w:cs="Times New Roman"/>
          <w:b/>
          <w:bCs/>
          <w:sz w:val="24"/>
          <w:szCs w:val="24"/>
        </w:rPr>
        <w:t>, of 1977 Whitehall Road</w:t>
      </w:r>
      <w:r>
        <w:rPr>
          <w:rFonts w:ascii="Times New Roman" w:eastAsia="Times New Roman" w:hAnsi="Times New Roman" w:cs="Times New Roman"/>
          <w:b/>
          <w:bCs/>
          <w:sz w:val="24"/>
          <w:szCs w:val="24"/>
        </w:rPr>
        <w:t xml:space="preserve"> lot 17</w:t>
      </w:r>
      <w:r w:rsidRPr="005C756D">
        <w:rPr>
          <w:rFonts w:ascii="Times New Roman" w:eastAsia="Times New Roman" w:hAnsi="Times New Roman" w:cs="Times New Roman"/>
          <w:b/>
          <w:bCs/>
          <w:sz w:val="24"/>
          <w:szCs w:val="24"/>
        </w:rPr>
        <w:t>, Muskegon, Michigan, being duly sworn, depose and state under oath as follows:</w:t>
      </w:r>
    </w:p>
    <w:p w14:paraId="466A2EFE"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Failure to Communicate Critical Medical Information</w:t>
      </w:r>
    </w:p>
    <w:p w14:paraId="72999F6F" w14:textId="77777777"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On multiple occasions, Emily Watson failed to adequately inform me about Lincoln’s medical appointments and health updates. Specifically, on May 15th, 2024, I had to ask for information regarding Lincoln's doctor’s appointment, at which point Emily responded that Lincoln was “right on track” but failed to provide any documentation or detailed health reports despite court orders stating I should receive this information​</w:t>
      </w:r>
      <w:hyperlink r:id="rId5"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hyperlink r:id="rId6"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p>
    <w:p w14:paraId="0A866B60"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Lack of Involvement in Decision-Making Regarding Lincoln’s Health</w:t>
      </w:r>
    </w:p>
    <w:p w14:paraId="61D1F3B3" w14:textId="77777777"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Despite our shared custody arrangement, Emily has continually made medical decisions for Lincoln without my consultation. On May 15th, 2024, Emily informed me that Lincoln had received vaccinations without prior discussion or my knowledge. This was during a time when we had a 50-50 shared custody arrangement, and I should have been informed and consulted on such critical decisions​</w:t>
      </w:r>
      <w:hyperlink r:id="rId7"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hyperlink r:id="rId8"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p>
    <w:p w14:paraId="4E7F1236"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Staging and Manipulating Evidence to Obtain PPO</w:t>
      </w:r>
    </w:p>
    <w:p w14:paraId="7BEA88F1" w14:textId="39031A8C"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 xml:space="preserve">Emily used my personal belongings, including a mason jar and webcam, while I was under an eviction notice to stage and photograph these items, which she later used to falsely accuse me of arsenic poisoning and to support her PPO request. This evidence was not properly investigated, and Emily manipulated these accusations to expedite my eviction and gain sole </w:t>
      </w:r>
      <w:proofErr w:type="spellStart"/>
      <w:r w:rsidRPr="005C756D">
        <w:rPr>
          <w:rFonts w:ascii="Times New Roman" w:eastAsia="Times New Roman" w:hAnsi="Times New Roman" w:cs="Times New Roman"/>
          <w:sz w:val="24"/>
          <w:szCs w:val="24"/>
        </w:rPr>
        <w:t>custodyDangerous</w:t>
      </w:r>
      <w:proofErr w:type="spellEnd"/>
      <w:r w:rsidRPr="005C756D">
        <w:rPr>
          <w:rFonts w:ascii="Times New Roman" w:eastAsia="Times New Roman" w:hAnsi="Times New Roman" w:cs="Times New Roman"/>
          <w:sz w:val="24"/>
          <w:szCs w:val="24"/>
        </w:rPr>
        <w:t xml:space="preserve"> Behavior</w:t>
      </w:r>
    </w:p>
    <w:p w14:paraId="0084131F" w14:textId="77777777" w:rsid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 xml:space="preserve">On May 28th, 2024, I expressed my concerns to Emily regarding her brother Cody Watson’s influence on Lincoln. I mentioned that Cody was seen intoxicated at Fruitport Old Fashioned Days with his daughter Olivia and has a history of violent behavior, including crashing his car while under the influence of whippets. I requested that Cody not be left alone with Lincoln, but Emily has ignored this </w:t>
      </w:r>
      <w:r w:rsidRPr="005C756D">
        <w:rPr>
          <w:rFonts w:ascii="Times New Roman" w:eastAsia="Times New Roman" w:hAnsi="Times New Roman" w:cs="Times New Roman"/>
          <w:sz w:val="24"/>
          <w:szCs w:val="24"/>
        </w:rPr>
        <w:lastRenderedPageBreak/>
        <w:t>request, putting Lincoln at risk​</w:t>
      </w:r>
      <w:hyperlink r:id="rId9"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hyperlink r:id="rId10" w:tgtFrame="_blank" w:history="1">
        <w:r w:rsidRPr="005C756D">
          <w:rPr>
            <w:rFonts w:ascii="Times New Roman" w:eastAsia="Times New Roman" w:hAnsi="Times New Roman" w:cs="Times New Roman"/>
            <w:color w:val="0000FF"/>
            <w:sz w:val="24"/>
            <w:szCs w:val="24"/>
            <w:u w:val="single"/>
          </w:rPr>
          <w:t>(APPCLOSE</w:t>
        </w:r>
        <w:r w:rsidRPr="005C756D">
          <w:rPr>
            <w:rFonts w:ascii="Times New Roman" w:eastAsia="Times New Roman" w:hAnsi="Times New Roman" w:cs="Times New Roman"/>
            <w:color w:val="0000FF"/>
            <w:sz w:val="24"/>
            <w:szCs w:val="24"/>
            <w:u w:val="single"/>
          </w:rPr>
          <w:t xml:space="preserve"> </w:t>
        </w:r>
        <w:r w:rsidRPr="005C756D">
          <w:rPr>
            <w:rFonts w:ascii="Times New Roman" w:eastAsia="Times New Roman" w:hAnsi="Times New Roman" w:cs="Times New Roman"/>
            <w:color w:val="0000FF"/>
            <w:sz w:val="24"/>
            <w:szCs w:val="24"/>
            <w:u w:val="single"/>
          </w:rPr>
          <w:t>OCTOBER 1st 20…)</w:t>
        </w:r>
      </w:hyperlink>
    </w:p>
    <w:p w14:paraId="6F9471E5" w14:textId="471E3B02"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b/>
          <w:bCs/>
          <w:sz w:val="24"/>
          <w:szCs w:val="24"/>
        </w:rPr>
      </w:pPr>
      <w:r w:rsidRPr="005C756D">
        <w:rPr>
          <w:rFonts w:ascii="Times New Roman" w:eastAsia="Times New Roman" w:hAnsi="Times New Roman" w:cs="Times New Roman"/>
          <w:b/>
          <w:bCs/>
          <w:sz w:val="24"/>
          <w:szCs w:val="24"/>
        </w:rPr>
        <w:t>Refusa</w:t>
      </w:r>
      <w:r w:rsidRPr="005C756D">
        <w:rPr>
          <w:rFonts w:ascii="Times New Roman" w:eastAsia="Times New Roman" w:hAnsi="Times New Roman" w:cs="Times New Roman"/>
          <w:b/>
          <w:bCs/>
          <w:sz w:val="24"/>
          <w:szCs w:val="24"/>
        </w:rPr>
        <w:t>l to Cooperate on Parenting Time</w:t>
      </w:r>
    </w:p>
    <w:p w14:paraId="44CCDDC2" w14:textId="392D5CCA"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Emily has consistently refused to discuss co-parenting or make reasonable accommodations for my parenting time. On May 28th, 2024, Emily denied my request for makeup time for the 34 days (3 weeks) of parenting time that she unilaterally took from me without court approval. She showed no interest in resolving this matter or allowing Lincoln equal time with me</w:t>
      </w:r>
      <w:r w:rsidRPr="005C756D">
        <w:rPr>
          <w:rFonts w:ascii="MS Mincho" w:eastAsia="MS Mincho" w:hAnsi="MS Mincho" w:cs="MS Mincho" w:hint="eastAsia"/>
          <w:sz w:val="24"/>
          <w:szCs w:val="24"/>
        </w:rPr>
        <w:t>【</w:t>
      </w:r>
      <w:r w:rsidRPr="005C756D">
        <w:rPr>
          <w:rFonts w:ascii="Times New Roman" w:eastAsia="Times New Roman" w:hAnsi="Times New Roman" w:cs="Times New Roman"/>
          <w:sz w:val="24"/>
          <w:szCs w:val="24"/>
        </w:rPr>
        <w:t>13†</w:t>
      </w:r>
      <w:r w:rsidRPr="005C756D">
        <w:rPr>
          <w:rFonts w:ascii="MS Mincho" w:eastAsia="MS Mincho" w:hAnsi="MS Mincho" w:cs="MS Mincho" w:hint="eastAsia"/>
          <w:sz w:val="24"/>
          <w:szCs w:val="24"/>
        </w:rPr>
        <w:t>】</w:t>
      </w:r>
      <w:hyperlink r:id="rId11" w:tgtFrame="_blank" w:history="1">
        <w:r w:rsidRPr="005C756D">
          <w:rPr>
            <w:rFonts w:ascii="Times New Roman" w:eastAsia="Times New Roman" w:hAnsi="Times New Roman" w:cs="Times New Roman"/>
            <w:b/>
            <w:bCs/>
            <w:color w:val="0000FF"/>
            <w:sz w:val="24"/>
            <w:szCs w:val="24"/>
            <w:u w:val="single"/>
          </w:rPr>
          <w:t>(APPCLOSE OCTOBER 1st 20…)</w:t>
        </w:r>
      </w:hyperlink>
      <w:r w:rsidRPr="005C756D">
        <w:rPr>
          <w:rFonts w:ascii="Times New Roman" w:eastAsia="Times New Roman" w:hAnsi="Times New Roman" w:cs="Times New Roman"/>
          <w:sz w:val="24"/>
          <w:szCs w:val="24"/>
        </w:rPr>
        <w:t>.</w:t>
      </w:r>
    </w:p>
    <w:p w14:paraId="56DA5311" w14:textId="6DCAA6DF"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Emily has refused to share critical details about her vacation plans. On September 3rd, 2024, she informed me that she would be taking Lincoln on vacation from November 1st to November 7th but provided no details regarding the trip or who would be accompanying Lincoln, which violates my right to be informed as a co-parent</w:t>
      </w:r>
      <w:r w:rsidRPr="005C756D">
        <w:rPr>
          <w:rFonts w:ascii="MS Mincho" w:eastAsia="MS Mincho" w:hAnsi="MS Mincho" w:cs="MS Mincho" w:hint="eastAsia"/>
          <w:sz w:val="24"/>
          <w:szCs w:val="24"/>
        </w:rPr>
        <w:t>【</w:t>
      </w:r>
      <w:r w:rsidRPr="005C756D">
        <w:rPr>
          <w:rFonts w:ascii="Times New Roman" w:eastAsia="Times New Roman" w:hAnsi="Times New Roman" w:cs="Times New Roman"/>
          <w:sz w:val="24"/>
          <w:szCs w:val="24"/>
        </w:rPr>
        <w:t>12†</w:t>
      </w:r>
      <w:r w:rsidRPr="005C756D">
        <w:rPr>
          <w:rFonts w:ascii="MS Mincho" w:eastAsia="MS Mincho" w:hAnsi="MS Mincho" w:cs="MS Mincho" w:hint="eastAsia"/>
          <w:sz w:val="24"/>
          <w:szCs w:val="24"/>
        </w:rPr>
        <w:t>】【</w:t>
      </w:r>
      <w:r w:rsidRPr="005C756D">
        <w:rPr>
          <w:rFonts w:ascii="Times New Roman" w:eastAsia="Times New Roman" w:hAnsi="Times New Roman" w:cs="Times New Roman"/>
          <w:sz w:val="24"/>
          <w:szCs w:val="24"/>
        </w:rPr>
        <w:t>14†</w:t>
      </w:r>
      <w:r w:rsidRPr="005C756D">
        <w:rPr>
          <w:rFonts w:ascii="MS Mincho" w:eastAsia="MS Mincho" w:hAnsi="MS Mincho" w:cs="MS Mincho" w:hint="eastAsia"/>
          <w:sz w:val="24"/>
          <w:szCs w:val="24"/>
        </w:rPr>
        <w:t>】</w:t>
      </w:r>
      <w:r w:rsidRPr="005C756D">
        <w:rPr>
          <w:rFonts w:ascii="Times New Roman" w:eastAsia="Times New Roman" w:hAnsi="Times New Roman" w:cs="Times New Roman"/>
          <w:sz w:val="24"/>
          <w:szCs w:val="24"/>
        </w:rPr>
        <w:t>​</w:t>
      </w:r>
      <w:hyperlink r:id="rId12" w:tgtFrame="_blank" w:history="1">
        <w:r w:rsidRPr="005C756D">
          <w:rPr>
            <w:rFonts w:ascii="Times New Roman" w:eastAsia="Times New Roman" w:hAnsi="Times New Roman" w:cs="Times New Roman"/>
            <w:color w:val="0000FF"/>
            <w:sz w:val="24"/>
            <w:szCs w:val="24"/>
            <w:u w:val="single"/>
          </w:rPr>
          <w:t>(APPCLOSEOCTO4TH)</w:t>
        </w:r>
      </w:hyperlink>
      <w:r w:rsidRPr="005C756D">
        <w:rPr>
          <w:rFonts w:ascii="Times New Roman" w:eastAsia="Times New Roman" w:hAnsi="Times New Roman" w:cs="Times New Roman"/>
          <w:sz w:val="24"/>
          <w:szCs w:val="24"/>
        </w:rPr>
        <w:t>​</w:t>
      </w:r>
      <w:hyperlink r:id="rId13" w:tgtFrame="_blank" w:history="1">
        <w:r w:rsidRPr="005C756D">
          <w:rPr>
            <w:rFonts w:ascii="Times New Roman" w:eastAsia="Times New Roman" w:hAnsi="Times New Roman" w:cs="Times New Roman"/>
            <w:color w:val="0000FF"/>
            <w:sz w:val="24"/>
            <w:szCs w:val="24"/>
            <w:u w:val="single"/>
          </w:rPr>
          <w:t>(APPCLOSE#1)</w:t>
        </w:r>
      </w:hyperlink>
      <w:r w:rsidRPr="005C756D">
        <w:rPr>
          <w:rFonts w:ascii="Times New Roman" w:eastAsia="Times New Roman" w:hAnsi="Times New Roman" w:cs="Times New Roman"/>
          <w:sz w:val="24"/>
          <w:szCs w:val="24"/>
        </w:rPr>
        <w:t xml:space="preserve"> Child Support</w:t>
      </w:r>
    </w:p>
    <w:p w14:paraId="23B6D398" w14:textId="0C3D734D"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Emily ha</w:t>
      </w:r>
      <w:r>
        <w:rPr>
          <w:rFonts w:ascii="Times New Roman" w:eastAsia="Times New Roman" w:hAnsi="Times New Roman" w:cs="Times New Roman"/>
          <w:sz w:val="24"/>
          <w:szCs w:val="24"/>
        </w:rPr>
        <w:t>d</w:t>
      </w:r>
      <w:r w:rsidRPr="005C756D">
        <w:rPr>
          <w:rFonts w:ascii="Times New Roman" w:eastAsia="Times New Roman" w:hAnsi="Times New Roman" w:cs="Times New Roman"/>
          <w:sz w:val="24"/>
          <w:szCs w:val="24"/>
        </w:rPr>
        <w:t xml:space="preserve"> been ordered to pay child support</w:t>
      </w:r>
      <w:r>
        <w:rPr>
          <w:rFonts w:ascii="Times New Roman" w:eastAsia="Times New Roman" w:hAnsi="Times New Roman" w:cs="Times New Roman"/>
          <w:sz w:val="24"/>
          <w:szCs w:val="24"/>
        </w:rPr>
        <w:t>, during the temporary custody order</w:t>
      </w:r>
      <w:r w:rsidRPr="005C756D">
        <w:rPr>
          <w:rFonts w:ascii="Times New Roman" w:eastAsia="Times New Roman" w:hAnsi="Times New Roman" w:cs="Times New Roman"/>
          <w:sz w:val="24"/>
          <w:szCs w:val="24"/>
        </w:rPr>
        <w:t xml:space="preserve"> </w:t>
      </w:r>
      <w:proofErr w:type="gramStart"/>
      <w:r w:rsidRPr="005C756D">
        <w:rPr>
          <w:rFonts w:ascii="Times New Roman" w:eastAsia="Times New Roman" w:hAnsi="Times New Roman" w:cs="Times New Roman"/>
          <w:sz w:val="24"/>
          <w:szCs w:val="24"/>
        </w:rPr>
        <w:t>but  refused</w:t>
      </w:r>
      <w:proofErr w:type="gramEnd"/>
      <w:r w:rsidRPr="005C756D">
        <w:rPr>
          <w:rFonts w:ascii="Times New Roman" w:eastAsia="Times New Roman" w:hAnsi="Times New Roman" w:cs="Times New Roman"/>
          <w:sz w:val="24"/>
          <w:szCs w:val="24"/>
        </w:rPr>
        <w:t xml:space="preserve"> to do so. On May 28th, 2024, </w:t>
      </w:r>
      <w:r w:rsidRPr="005C756D">
        <w:rPr>
          <w:rFonts w:ascii="Times New Roman" w:eastAsia="Times New Roman" w:hAnsi="Times New Roman" w:cs="Times New Roman"/>
          <w:b/>
          <w:bCs/>
          <w:sz w:val="24"/>
          <w:szCs w:val="24"/>
        </w:rPr>
        <w:t>​</w:t>
      </w:r>
      <w:hyperlink r:id="rId14" w:tgtFrame="_blank" w:history="1">
        <w:r w:rsidRPr="005C756D">
          <w:rPr>
            <w:rFonts w:ascii="Times New Roman" w:eastAsia="Times New Roman" w:hAnsi="Times New Roman" w:cs="Times New Roman"/>
            <w:b/>
            <w:bCs/>
            <w:color w:val="0000FF"/>
            <w:sz w:val="24"/>
            <w:szCs w:val="24"/>
            <w:u w:val="single"/>
          </w:rPr>
          <w:t>(APPCLOSE OCTOBER 1st 20…)</w:t>
        </w:r>
      </w:hyperlink>
    </w:p>
    <w:p w14:paraId="74F0FD8C" w14:textId="77777777"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p>
    <w:p w14:paraId="37F0288F" w14:textId="0197A0E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 xml:space="preserve">Denial of </w:t>
      </w:r>
      <w:r w:rsidRPr="005C756D">
        <w:rPr>
          <w:rFonts w:ascii="Times New Roman" w:eastAsia="Times New Roman" w:hAnsi="Times New Roman" w:cs="Times New Roman"/>
          <w:b/>
          <w:bCs/>
          <w:sz w:val="24"/>
          <w:szCs w:val="24"/>
        </w:rPr>
        <w:t>Video Calls with Lincoln</w:t>
      </w:r>
    </w:p>
    <w:p w14:paraId="60920BC0" w14:textId="77777777" w:rsid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Despite my repeated requests, Emily has refused to allow any video calls or extra communication with Lincoln during her weeks. On June 4th, 2024, Emily stated that she was not comfortable with video calls, despite knowing it would benefit Lincoln to have consistent contact with both parents</w:t>
      </w:r>
      <w:r>
        <w:rPr>
          <w:rFonts w:ascii="MS Mincho" w:eastAsia="MS Mincho" w:hAnsi="MS Mincho" w:cs="MS Mincho" w:hint="eastAsia"/>
          <w:sz w:val="24"/>
          <w:szCs w:val="24"/>
        </w:rPr>
        <w:t>.</w:t>
      </w:r>
      <w:r>
        <w:rPr>
          <w:rFonts w:ascii="MS Mincho" w:eastAsia="MS Mincho" w:hAnsi="MS Mincho" w:cs="MS Mincho"/>
          <w:sz w:val="24"/>
          <w:szCs w:val="24"/>
        </w:rPr>
        <w:t xml:space="preserve"> </w:t>
      </w:r>
      <w:r w:rsidRPr="005C756D">
        <w:rPr>
          <w:rFonts w:ascii="Times New Roman" w:eastAsia="Times New Roman" w:hAnsi="Times New Roman" w:cs="Times New Roman"/>
          <w:sz w:val="24"/>
          <w:szCs w:val="24"/>
        </w:rPr>
        <w:t>​</w:t>
      </w:r>
      <w:hyperlink r:id="rId15" w:tgtFrame="_blank" w:history="1">
        <w:r w:rsidRPr="005C756D">
          <w:rPr>
            <w:rFonts w:ascii="Times New Roman" w:eastAsia="Times New Roman" w:hAnsi="Times New Roman" w:cs="Times New Roman"/>
            <w:color w:val="0000FF"/>
            <w:sz w:val="24"/>
            <w:szCs w:val="24"/>
            <w:u w:val="single"/>
          </w:rPr>
          <w:t>(APPCLOSE OCTOBER 1st 20…)</w:t>
        </w:r>
      </w:hyperlink>
      <w:r w:rsidRPr="005C756D">
        <w:rPr>
          <w:rFonts w:ascii="Times New Roman" w:eastAsia="Times New Roman" w:hAnsi="Times New Roman" w:cs="Times New Roman"/>
          <w:sz w:val="24"/>
          <w:szCs w:val="24"/>
        </w:rPr>
        <w:t>​</w:t>
      </w:r>
      <w:hyperlink r:id="rId16" w:tgtFrame="_blank" w:history="1">
        <w:r w:rsidRPr="005C756D">
          <w:rPr>
            <w:rFonts w:ascii="Times New Roman" w:eastAsia="Times New Roman" w:hAnsi="Times New Roman" w:cs="Times New Roman"/>
            <w:color w:val="0000FF"/>
            <w:sz w:val="24"/>
            <w:szCs w:val="24"/>
            <w:u w:val="single"/>
          </w:rPr>
          <w:t>(APPCLOSE#1)</w:t>
        </w:r>
        <w:proofErr w:type="spellStart"/>
      </w:hyperlink>
      <w:proofErr w:type="spellEnd"/>
    </w:p>
    <w:p w14:paraId="1350C11B" w14:textId="5BE9F259"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Prescription Medic</w:t>
      </w:r>
      <w:r w:rsidRPr="005C756D">
        <w:rPr>
          <w:rFonts w:ascii="Times New Roman" w:eastAsia="Times New Roman" w:hAnsi="Times New Roman" w:cs="Times New Roman"/>
          <w:sz w:val="24"/>
          <w:szCs w:val="24"/>
        </w:rPr>
        <w:t>ation Abuse</w:t>
      </w:r>
    </w:p>
    <w:p w14:paraId="1C0CE368" w14:textId="77777777" w:rsidR="005C756D" w:rsidRP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 xml:space="preserve">I have witnessed Emily take unprescribed medications, including Ozempic, which she obtained from her mother. I am concerned about the potential mental health effects this has on her ability to care for Lincoln, as these medications can cause severe side effects, including mood swings, irritability, and </w:t>
      </w:r>
      <w:proofErr w:type="gramStart"/>
      <w:r w:rsidRPr="005C756D">
        <w:rPr>
          <w:rFonts w:ascii="Times New Roman" w:eastAsia="Times New Roman" w:hAnsi="Times New Roman" w:cs="Times New Roman"/>
          <w:sz w:val="24"/>
          <w:szCs w:val="24"/>
        </w:rPr>
        <w:t>anxiety .</w:t>
      </w:r>
      <w:proofErr w:type="gramEnd"/>
    </w:p>
    <w:p w14:paraId="357CC1E8" w14:textId="38B5D3B8"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 xml:space="preserve">Failure to </w:t>
      </w:r>
      <w:r>
        <w:rPr>
          <w:rFonts w:ascii="Times New Roman" w:eastAsia="Times New Roman" w:hAnsi="Times New Roman" w:cs="Times New Roman"/>
          <w:b/>
          <w:bCs/>
          <w:sz w:val="24"/>
          <w:szCs w:val="24"/>
        </w:rPr>
        <w:t>attend co-parentin</w:t>
      </w:r>
      <w:r w:rsidRPr="005C756D">
        <w:rPr>
          <w:rFonts w:ascii="Times New Roman" w:eastAsia="Times New Roman" w:hAnsi="Times New Roman" w:cs="Times New Roman"/>
          <w:b/>
          <w:bCs/>
          <w:sz w:val="24"/>
          <w:szCs w:val="24"/>
        </w:rPr>
        <w:t>g Discussions</w:t>
      </w:r>
    </w:p>
    <w:p w14:paraId="6A1DE3D6" w14:textId="43CEDAAA" w:rsidR="005C756D" w:rsidRDefault="005C756D" w:rsidP="005C756D">
      <w:pPr>
        <w:spacing w:before="100" w:beforeAutospacing="1" w:after="100" w:afterAutospacing="1" w:line="240" w:lineRule="auto"/>
        <w:ind w:left="108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 xml:space="preserve">On September 10th, 2024, I invited Emily to attend a co-parenting discussion group hosted by Arbor Circle, where I have been attending parenting group discussions. Emily refused to attend, demonstrating her unwillingness to work together to improve our co-parenting relationship for Lincoln’s </w:t>
      </w:r>
      <w:proofErr w:type="gramStart"/>
      <w:r w:rsidRPr="005C756D">
        <w:rPr>
          <w:rFonts w:ascii="Times New Roman" w:eastAsia="Times New Roman" w:hAnsi="Times New Roman" w:cs="Times New Roman"/>
          <w:sz w:val="24"/>
          <w:szCs w:val="24"/>
        </w:rPr>
        <w:t>benefit</w:t>
      </w:r>
      <w:r>
        <w:rPr>
          <w:rFonts w:ascii="Times New Roman" w:eastAsia="Times New Roman" w:hAnsi="Times New Roman" w:cs="Times New Roman"/>
          <w:sz w:val="24"/>
          <w:szCs w:val="24"/>
        </w:rPr>
        <w:t>.</w:t>
      </w:r>
      <w:r w:rsidRPr="005C756D">
        <w:rPr>
          <w:rFonts w:ascii="Times New Roman" w:eastAsia="Times New Roman" w:hAnsi="Times New Roman" w:cs="Times New Roman"/>
          <w:sz w:val="24"/>
          <w:szCs w:val="24"/>
        </w:rPr>
        <w:t>.</w:t>
      </w:r>
      <w:proofErr w:type="gramEnd"/>
      <w:r w:rsidRPr="005C756D">
        <w:rPr>
          <w:rFonts w:ascii="Times New Roman" w:eastAsia="Times New Roman" w:hAnsi="Times New Roman" w:cs="Times New Roman"/>
          <w:sz w:val="24"/>
          <w:szCs w:val="24"/>
        </w:rPr>
        <w:t>​</w:t>
      </w:r>
      <w:hyperlink r:id="rId17" w:tgtFrame="_blank" w:history="1">
        <w:r w:rsidRPr="005C756D">
          <w:rPr>
            <w:rFonts w:ascii="Times New Roman" w:eastAsia="Times New Roman" w:hAnsi="Times New Roman" w:cs="Times New Roman"/>
            <w:color w:val="0000FF"/>
            <w:sz w:val="24"/>
            <w:szCs w:val="24"/>
            <w:u w:val="single"/>
          </w:rPr>
          <w:t>(APPCLOSEOCTO4TH)</w:t>
        </w:r>
      </w:hyperlink>
      <w:r w:rsidRPr="005C756D">
        <w:t xml:space="preserve"> </w:t>
      </w:r>
      <w:r w:rsidRPr="005C756D">
        <w:pict w14:anchorId="32CFA6DA">
          <v:rect id="_x0000_i1044" style="width:0;height:1.5pt" o:hrstd="t" o:hr="t" fillcolor="#a0a0a0" stroked="f"/>
        </w:pict>
      </w:r>
    </w:p>
    <w:p w14:paraId="691C14F2" w14:textId="77777777" w:rsid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lastRenderedPageBreak/>
        <w:t xml:space="preserve"> </w:t>
      </w:r>
      <w:r w:rsidRPr="005C756D">
        <w:rPr>
          <w:rFonts w:ascii="Times New Roman" w:eastAsia="Times New Roman" w:hAnsi="Times New Roman" w:cs="Times New Roman"/>
          <w:b/>
          <w:bCs/>
          <w:sz w:val="24"/>
          <w:szCs w:val="24"/>
        </w:rPr>
        <w:t>CONCLUSION:</w:t>
      </w:r>
      <w:r w:rsidRPr="005C756D">
        <w:rPr>
          <w:rFonts w:ascii="Times New Roman" w:eastAsia="Times New Roman" w:hAnsi="Times New Roman" w:cs="Times New Roman"/>
          <w:sz w:val="24"/>
          <w:szCs w:val="24"/>
        </w:rPr>
        <w:t xml:space="preserve"> </w:t>
      </w:r>
    </w:p>
    <w:p w14:paraId="2EC5715A" w14:textId="17BA820E"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The above</w:t>
      </w:r>
      <w:r w:rsidRPr="005C756D">
        <w:rPr>
          <w:rFonts w:ascii="Times New Roman" w:eastAsia="Times New Roman" w:hAnsi="Times New Roman" w:cs="Times New Roman"/>
          <w:sz w:val="24"/>
          <w:szCs w:val="24"/>
        </w:rPr>
        <w:t xml:space="preserve"> </w:t>
      </w:r>
      <w:r w:rsidRPr="005C756D">
        <w:rPr>
          <w:rFonts w:ascii="Times New Roman" w:eastAsia="Times New Roman" w:hAnsi="Times New Roman" w:cs="Times New Roman"/>
          <w:sz w:val="24"/>
          <w:szCs w:val="24"/>
        </w:rPr>
        <w:t>clearly show a pattern of behavior where Emily Watson has failed to co-parent responsibly, neglected to communicate vital information, manipulated evidence for legal gain, and put Lincoln in potentially harmful situations. These actions are detrimental to Lincoln’s well-being, and I respectfully request that the court take these matters into consideration for the modification of custody and parenting time, as well as the termination of the PPO.</w:t>
      </w:r>
    </w:p>
    <w:p w14:paraId="679A54B2"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I affirm that the above statements are true to the best of my knowledge and belief.</w:t>
      </w:r>
    </w:p>
    <w:p w14:paraId="26B02A0D"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sz w:val="24"/>
          <w:szCs w:val="24"/>
        </w:rPr>
        <w:t>Dated: ____________</w:t>
      </w:r>
      <w:r w:rsidRPr="005C756D">
        <w:rPr>
          <w:rFonts w:ascii="Times New Roman" w:eastAsia="Times New Roman" w:hAnsi="Times New Roman" w:cs="Times New Roman"/>
          <w:sz w:val="24"/>
          <w:szCs w:val="24"/>
        </w:rPr>
        <w:br/>
        <w:t>Signed: _______________________________</w:t>
      </w:r>
      <w:r w:rsidRPr="005C756D">
        <w:rPr>
          <w:rFonts w:ascii="Times New Roman" w:eastAsia="Times New Roman" w:hAnsi="Times New Roman" w:cs="Times New Roman"/>
          <w:sz w:val="24"/>
          <w:szCs w:val="24"/>
        </w:rPr>
        <w:br/>
        <w:t xml:space="preserve">Andrew </w:t>
      </w:r>
      <w:proofErr w:type="spellStart"/>
      <w:r w:rsidRPr="005C756D">
        <w:rPr>
          <w:rFonts w:ascii="Times New Roman" w:eastAsia="Times New Roman" w:hAnsi="Times New Roman" w:cs="Times New Roman"/>
          <w:sz w:val="24"/>
          <w:szCs w:val="24"/>
        </w:rPr>
        <w:t>Pigors</w:t>
      </w:r>
      <w:proofErr w:type="spellEnd"/>
    </w:p>
    <w:p w14:paraId="4F49F217"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Notarized by:</w:t>
      </w:r>
    </w:p>
    <w:p w14:paraId="62D92D20" w14:textId="77777777" w:rsidR="005C756D" w:rsidRPr="005C756D" w:rsidRDefault="005C756D" w:rsidP="005C756D">
      <w:pPr>
        <w:spacing w:after="0" w:line="240" w:lineRule="auto"/>
        <w:ind w:left="360"/>
        <w:rPr>
          <w:rFonts w:ascii="Times New Roman" w:eastAsia="Times New Roman" w:hAnsi="Times New Roman" w:cs="Times New Roman"/>
          <w:sz w:val="24"/>
          <w:szCs w:val="24"/>
        </w:rPr>
      </w:pPr>
      <w:r w:rsidRPr="005C756D">
        <w:pict w14:anchorId="13DAAC40">
          <v:rect id="_x0000_i1026" style="width:0;height:1.5pt" o:hrstd="t" o:hr="t" fillcolor="#a0a0a0" stroked="f"/>
        </w:pict>
      </w:r>
    </w:p>
    <w:p w14:paraId="40A51D7C" w14:textId="77777777" w:rsidR="005C756D" w:rsidRPr="005C756D" w:rsidRDefault="005C756D" w:rsidP="005C756D">
      <w:pPr>
        <w:spacing w:before="100" w:beforeAutospacing="1" w:after="100" w:afterAutospacing="1" w:line="240" w:lineRule="auto"/>
        <w:ind w:left="360"/>
        <w:rPr>
          <w:rFonts w:ascii="Times New Roman" w:eastAsia="Times New Roman" w:hAnsi="Times New Roman" w:cs="Times New Roman"/>
          <w:sz w:val="24"/>
          <w:szCs w:val="24"/>
        </w:rPr>
      </w:pPr>
      <w:r w:rsidRPr="005C756D">
        <w:rPr>
          <w:rFonts w:ascii="Times New Roman" w:eastAsia="Times New Roman" w:hAnsi="Times New Roman" w:cs="Times New Roman"/>
          <w:b/>
          <w:bCs/>
          <w:sz w:val="24"/>
          <w:szCs w:val="24"/>
        </w:rPr>
        <w:t>Notary Public</w:t>
      </w:r>
      <w:r w:rsidRPr="005C756D">
        <w:rPr>
          <w:rFonts w:ascii="Times New Roman" w:eastAsia="Times New Roman" w:hAnsi="Times New Roman" w:cs="Times New Roman"/>
          <w:sz w:val="24"/>
          <w:szCs w:val="24"/>
        </w:rPr>
        <w:br/>
        <w:t>State of Michigan</w:t>
      </w:r>
      <w:r w:rsidRPr="005C756D">
        <w:rPr>
          <w:rFonts w:ascii="Times New Roman" w:eastAsia="Times New Roman" w:hAnsi="Times New Roman" w:cs="Times New Roman"/>
          <w:sz w:val="24"/>
          <w:szCs w:val="24"/>
        </w:rPr>
        <w:br/>
        <w:t>My Commission Expires: _____________</w:t>
      </w:r>
    </w:p>
    <w:p w14:paraId="2ABF2C2B" w14:textId="77777777" w:rsidR="00B36B28" w:rsidRDefault="00B36B28" w:rsidP="005C756D">
      <w:pPr>
        <w:ind w:left="288"/>
      </w:pPr>
    </w:p>
    <w:sectPr w:rsidR="00B36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10C37"/>
    <w:multiLevelType w:val="hybridMultilevel"/>
    <w:tmpl w:val="9BBCF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00407"/>
    <w:multiLevelType w:val="hybridMultilevel"/>
    <w:tmpl w:val="7DFA7AE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52D16C0F"/>
    <w:multiLevelType w:val="multilevel"/>
    <w:tmpl w:val="89868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6D"/>
    <w:rsid w:val="005C756D"/>
    <w:rsid w:val="00B36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B214"/>
  <w15:chartTrackingRefBased/>
  <w15:docId w15:val="{980F969F-3021-483A-9DE7-9680D1AF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56D"/>
    <w:pPr>
      <w:ind w:left="720"/>
      <w:contextualSpacing/>
    </w:pPr>
  </w:style>
  <w:style w:type="character" w:styleId="Hyperlink">
    <w:name w:val="Hyperlink"/>
    <w:basedOn w:val="DefaultParagraphFont"/>
    <w:uiPriority w:val="99"/>
    <w:unhideWhenUsed/>
    <w:rsid w:val="005C756D"/>
    <w:rPr>
      <w:color w:val="0563C1" w:themeColor="hyperlink"/>
      <w:u w:val="single"/>
    </w:rPr>
  </w:style>
  <w:style w:type="character" w:styleId="UnresolvedMention">
    <w:name w:val="Unresolved Mention"/>
    <w:basedOn w:val="DefaultParagraphFont"/>
    <w:uiPriority w:val="99"/>
    <w:semiHidden/>
    <w:unhideWhenUsed/>
    <w:rsid w:val="005C7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12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TJgEdn6pjsVGQx2pO9gEv4W9nfJLTOjL" TargetMode="External"/><Relationship Id="rId13" Type="http://schemas.openxmlformats.org/officeDocument/2006/relationships/hyperlink" Target="https://drive.google.com/file/d/1C8-Q__LB2MK5o0hSgIc_2CTRNWuhHNF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XovfSLzzG5ACII023Wy8AIZDEtreXL550UBOho31C18" TargetMode="External"/><Relationship Id="rId12" Type="http://schemas.openxmlformats.org/officeDocument/2006/relationships/hyperlink" Target="https://drive.google.com/file/d/12OIvXPGL3rvtz31yHh7OYzFhyWPdqSl4" TargetMode="External"/><Relationship Id="rId17" Type="http://schemas.openxmlformats.org/officeDocument/2006/relationships/hyperlink" Target="https://drive.google.com/file/d/12OIvXPGL3rvtz31yHh7OYzFhyWPdqSl4" TargetMode="External"/><Relationship Id="rId2" Type="http://schemas.openxmlformats.org/officeDocument/2006/relationships/styles" Target="styles.xml"/><Relationship Id="rId16" Type="http://schemas.openxmlformats.org/officeDocument/2006/relationships/hyperlink" Target="https://drive.google.com/file/d/1C8-Q__LB2MK5o0hSgIc_2CTRNWuhHNFC" TargetMode="External"/><Relationship Id="rId1" Type="http://schemas.openxmlformats.org/officeDocument/2006/relationships/numbering" Target="numbering.xml"/><Relationship Id="rId6" Type="http://schemas.openxmlformats.org/officeDocument/2006/relationships/hyperlink" Target="https://drive.google.com/file/d/1TJgEdn6pjsVGQx2pO9gEv4W9nfJLTOjL" TargetMode="External"/><Relationship Id="rId11" Type="http://schemas.openxmlformats.org/officeDocument/2006/relationships/hyperlink" Target="https://drive.google.com/file/d/1TJgEdn6pjsVGQx2pO9gEv4W9nfJLTOjL" TargetMode="External"/><Relationship Id="rId5" Type="http://schemas.openxmlformats.org/officeDocument/2006/relationships/hyperlink" Target="https://drive.google.com/file/d/1XovfSLzzG5ACII023Wy8AIZDEtreXL550UBOho31C18" TargetMode="External"/><Relationship Id="rId15" Type="http://schemas.openxmlformats.org/officeDocument/2006/relationships/hyperlink" Target="https://drive.google.com/file/d/1TJgEdn6pjsVGQx2pO9gEv4W9nfJLTOjL" TargetMode="External"/><Relationship Id="rId10" Type="http://schemas.openxmlformats.org/officeDocument/2006/relationships/hyperlink" Target="https://drive.google.com/file/d/1XovfSLzzG5ACII023Wy8AIZDEtreXL550UBOho31C1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TJgEdn6pjsVGQx2pO9gEv4W9nfJLTOjL" TargetMode="External"/><Relationship Id="rId14" Type="http://schemas.openxmlformats.org/officeDocument/2006/relationships/hyperlink" Target="https://drive.google.com/file/d/1TJgEdn6pjsVGQx2pO9gEv4W9nfJLTOj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08</dc:creator>
  <cp:keywords/>
  <dc:description/>
  <cp:lastModifiedBy>PAC 08</cp:lastModifiedBy>
  <cp:revision>1</cp:revision>
  <dcterms:created xsi:type="dcterms:W3CDTF">2024-10-15T19:24:00Z</dcterms:created>
  <dcterms:modified xsi:type="dcterms:W3CDTF">2024-10-15T19:34:00Z</dcterms:modified>
</cp:coreProperties>
</file>