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Sí, a la hora de haber realizado mi proyecto APT han aparecido nuevos intereses sobre los ambientes virtuales y el levantamiento de proyectos informáticos, ya que, al haberlos realizado dichas tareas con esos temas relacionados he descubiertos que me interesan esos temas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mis intereses personales, pero adqueri nuevos intereses pero no son tan influyentes como los primeros que ya puse anteriormente.  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han cambiado, mi manera de distribuir mis tiempos ha afectado el trabajo en equipo, pero ha aumentado mi manera de liderar en el equipo para declarar tareas y actividades.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Voy a continuar potenciando mi capacidad de liderazgo al enfocarse en herramientas y metodologías de gestión de equipos, como SCRUM, para organizar tareas de manera más eficiente. Además, buscaré mejorar mi comunicación al brindar retroalimentación clara y constructiva, asistiendo a talleres de liderazgo y colaborando en proyectos grupales que requieran toma de decisiones y resolución de conflictos.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Planeo reorganizar mis tiempos implementando técnicas de gestión con aplicaciones, para equilibrar mejor mis responsabilidades individuales y el trabajo en equipo. También trabajaré en fortalecer mi empatía y habilidades de colaboración asistiendo a dinámicas de equipo y pidiendo retroalimentación a mis compañeros para identificar áreas específicas donde pueda aportar más.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proyecciones laborales han evolucionado. Aunque mis objetivos iniciales se mantienen, he descubierto nuevas áreas de interés relacionadas con los ambientes virtuales y la gestión de proyectos informáticos. Esto me ha llevado a considerar roles laborales que integren tecnología y liderazgo, como el diseño y desarrollo de plataformas virtuales o la coordinación de equipos en proyectos tecnológicos.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cinco años, me visualizo trabajando en una posición que combine el liderazgo de equipos con el uso de herramientas tecnológicas avanzadas, como coordinador o líder de proyectos relacionados con ambientes virtuales o soluciones informáticas innovadoras.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trabajo en grupo me permitió desarrollar habilidades de liderazgo, mejorar la comunicación y colaborar con diversas perspectivas, lo que enriqueció las soluciones propuestas en el proyecto. La distribución desigual de tareas y la falta de coordinación en algunos momentos afectaron la eficiencia del equipo, evidenciando la necesidad de una mejor organización.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Puedo mejorar en la gestión del tiempo y en la planificación previa de las actividades grupales, utilizando herramientas de organización como tableros Kanban o software de gestión de proyectos. Además, trabajaré en fomentar una comunicación más abierta y proactiva para asegurar que todos los integrantes del equipo comprendan sus responsabilidades y objetivos comunes.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ddz25AijX6z94LX1QhjdukKSOg==">CgMxLjAyCGguZ2pkZ3hzOAByITE4RjNOY0k5MmRsS0J0MzlPNWNrREJvTFMzMGhHX1hncg==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