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6E4" w:rsidRDefault="00F92B6B">
      <w:pPr>
        <w:pStyle w:val="a4"/>
        <w:jc w:val="right"/>
      </w:pPr>
      <w:r>
        <w:rPr>
          <w:rFonts w:hint="eastAsia"/>
        </w:rPr>
        <w:t>高中数字化校园信息平台</w:t>
      </w:r>
    </w:p>
    <w:p w:rsidR="003A46E4" w:rsidRDefault="003A46E4">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A825DA">
        <w:rPr>
          <w:rFonts w:ascii="Arial" w:hAnsi="Arial" w:hint="eastAsia"/>
        </w:rPr>
        <w:t>软件架构文档</w:t>
      </w:r>
      <w:r>
        <w:rPr>
          <w:rFonts w:ascii="Arial" w:hAnsi="Arial"/>
        </w:rPr>
        <w:fldChar w:fldCharType="end"/>
      </w:r>
    </w:p>
    <w:p w:rsidR="003A46E4" w:rsidRDefault="003A46E4">
      <w:pPr>
        <w:pStyle w:val="a4"/>
        <w:jc w:val="right"/>
      </w:pPr>
    </w:p>
    <w:p w:rsidR="003A46E4" w:rsidRDefault="003A46E4">
      <w:pPr>
        <w:pStyle w:val="a4"/>
        <w:jc w:val="right"/>
        <w:rPr>
          <w:sz w:val="28"/>
        </w:rPr>
      </w:pPr>
      <w:r>
        <w:rPr>
          <w:rFonts w:hint="eastAsia"/>
          <w:sz w:val="28"/>
        </w:rPr>
        <w:t>版本</w:t>
      </w:r>
      <w:r>
        <w:rPr>
          <w:rFonts w:ascii="Arial" w:hAnsi="Arial"/>
          <w:sz w:val="28"/>
        </w:rPr>
        <w:t xml:space="preserve"> &lt;1.0&gt;</w:t>
      </w:r>
    </w:p>
    <w:p w:rsidR="003A46E4" w:rsidRDefault="003A46E4">
      <w:pPr>
        <w:pStyle w:val="InfoBlue"/>
      </w:pPr>
    </w:p>
    <w:p w:rsidR="003A46E4" w:rsidRDefault="003A46E4">
      <w:pPr>
        <w:pStyle w:val="InfoBlue"/>
      </w:pPr>
    </w:p>
    <w:p w:rsidR="003A46E4" w:rsidRDefault="003A46E4">
      <w:pPr>
        <w:pStyle w:val="InfoBlue"/>
      </w:pPr>
      <w:r>
        <w:t>[</w:t>
      </w:r>
      <w:r>
        <w:rPr>
          <w:rFonts w:hint="eastAsia"/>
        </w:rPr>
        <w:t>注：用方括号</w:t>
      </w:r>
      <w:proofErr w:type="gramStart"/>
      <w:r>
        <w:rPr>
          <w:rFonts w:hint="eastAsia"/>
        </w:rPr>
        <w:t>括</w:t>
      </w:r>
      <w:proofErr w:type="gramEnd"/>
      <w:r>
        <w:rPr>
          <w:rFonts w:hint="eastAsia"/>
        </w:rPr>
        <w:t>起来并以蓝色斜体（样式</w:t>
      </w:r>
      <w:r>
        <w:rPr>
          <w:rFonts w:ascii="Times New Roman"/>
        </w:rPr>
        <w:t>=</w:t>
      </w:r>
      <w:proofErr w:type="spellStart"/>
      <w:r>
        <w:rPr>
          <w:rFonts w:ascii="Times New Roman"/>
        </w:rPr>
        <w:t>InfoBlue</w:t>
      </w:r>
      <w:proofErr w:type="spellEnd"/>
      <w:r>
        <w:rPr>
          <w:rFonts w:hint="eastAsia"/>
        </w:rPr>
        <w:t>）显示的文本，它们用于向作者提供指导，在发布此文档之前应该将其删除。按此样式输入的段落将被自动设置为普通样式（样式</w:t>
      </w:r>
      <w:r>
        <w:rPr>
          <w:rFonts w:ascii="Times New Roman"/>
        </w:rPr>
        <w:t>=Body Text</w:t>
      </w:r>
      <w:r>
        <w:rPr>
          <w:rFonts w:hint="eastAsia"/>
        </w:rPr>
        <w:t>）。</w:t>
      </w:r>
      <w:r>
        <w:rPr>
          <w:rFonts w:ascii="Arial" w:hAnsi="Arial"/>
        </w:rPr>
        <w:t>]</w:t>
      </w:r>
    </w:p>
    <w:p w:rsidR="003A46E4" w:rsidRDefault="003A46E4">
      <w:pPr>
        <w:pStyle w:val="InfoBlue"/>
      </w:pPr>
      <w:r>
        <w:rPr>
          <w:rFonts w:ascii="Times New Roman"/>
        </w:rPr>
        <w:t>[</w:t>
      </w:r>
      <w:r>
        <w:rPr>
          <w:rFonts w:hint="eastAsia"/>
        </w:rPr>
        <w:t>要定制</w:t>
      </w:r>
      <w:r>
        <w:rPr>
          <w:rFonts w:ascii="Times New Roman"/>
        </w:rPr>
        <w:t xml:space="preserve"> Microsoft Word </w:t>
      </w:r>
      <w:r>
        <w:rPr>
          <w:rFonts w:hint="eastAsia"/>
        </w:rPr>
        <w:t>中的自动字段（选中时显示灰色背景），请选择</w:t>
      </w:r>
      <w:r>
        <w:rPr>
          <w:rFonts w:ascii="Times New Roman"/>
        </w:rPr>
        <w:t xml:space="preserve"> File&gt;Properties</w:t>
      </w:r>
      <w:r>
        <w:rPr>
          <w:rFonts w:hint="eastAsia"/>
        </w:rPr>
        <w:t>，然后将</w:t>
      </w:r>
      <w:r>
        <w:rPr>
          <w:rFonts w:ascii="Times New Roman"/>
        </w:rPr>
        <w:t xml:space="preserve"> Title</w:t>
      </w:r>
      <w:r>
        <w:rPr>
          <w:rFonts w:hint="eastAsia"/>
        </w:rPr>
        <w:t>、</w:t>
      </w:r>
      <w:r>
        <w:rPr>
          <w:rFonts w:ascii="Times New Roman"/>
        </w:rPr>
        <w:t xml:space="preserve">Subject </w:t>
      </w:r>
      <w:r>
        <w:rPr>
          <w:rFonts w:hint="eastAsia"/>
        </w:rPr>
        <w:t>和</w:t>
      </w:r>
      <w:r>
        <w:rPr>
          <w:rFonts w:ascii="Times New Roman"/>
        </w:rPr>
        <w:t xml:space="preserve"> Company </w:t>
      </w:r>
      <w:r>
        <w:rPr>
          <w:rFonts w:hint="eastAsia"/>
        </w:rPr>
        <w:t>等字段替换为此文档的相应信息。关闭该对话框后，通过选择</w:t>
      </w:r>
      <w:r>
        <w:rPr>
          <w:rFonts w:ascii="Times New Roman"/>
        </w:rPr>
        <w:t xml:space="preserve"> Edit&gt;Select All</w:t>
      </w:r>
      <w:r>
        <w:rPr>
          <w:rFonts w:hint="eastAsia"/>
        </w:rPr>
        <w:t>（或</w:t>
      </w:r>
      <w:r>
        <w:rPr>
          <w:rFonts w:ascii="Times New Roman"/>
        </w:rPr>
        <w:t xml:space="preserve"> Ctrl-A</w:t>
      </w:r>
      <w:r>
        <w:rPr>
          <w:rFonts w:hint="eastAsia"/>
        </w:rPr>
        <w:t>）并按</w:t>
      </w:r>
      <w:r>
        <w:rPr>
          <w:rFonts w:ascii="Times New Roman"/>
        </w:rPr>
        <w:t xml:space="preserve"> F9</w:t>
      </w:r>
      <w:r>
        <w:rPr>
          <w:rFonts w:hint="eastAsia"/>
        </w:rPr>
        <w:t>，或只是在字段上单击并按</w:t>
      </w:r>
      <w:r>
        <w:rPr>
          <w:rFonts w:ascii="Times New Roman"/>
        </w:rPr>
        <w:t xml:space="preserve"> F9</w:t>
      </w:r>
      <w:r>
        <w:rPr>
          <w:rFonts w:hint="eastAsia"/>
        </w:rPr>
        <w:t>，可以在整个文档中更新自动字段。对于页眉和页脚，这一操作必须单独进行。按</w:t>
      </w:r>
      <w:r>
        <w:rPr>
          <w:rFonts w:ascii="Times New Roman"/>
        </w:rP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w:t>
      </w:r>
      <w:r>
        <w:rPr>
          <w:rFonts w:ascii="Times New Roman"/>
        </w:rPr>
        <w:t xml:space="preserve"> </w:t>
      </w:r>
    </w:p>
    <w:p w:rsidR="003A46E4" w:rsidRDefault="003A46E4">
      <w:pPr>
        <w:pStyle w:val="a4"/>
        <w:rPr>
          <w:sz w:val="28"/>
        </w:rPr>
      </w:pPr>
    </w:p>
    <w:p w:rsidR="003A46E4" w:rsidRDefault="003A46E4">
      <w:pPr>
        <w:sectPr w:rsidR="003A46E4">
          <w:headerReference w:type="default" r:id="rId7"/>
          <w:pgSz w:w="12240" w:h="15840" w:code="1"/>
          <w:pgMar w:top="1440" w:right="1440" w:bottom="1440" w:left="1440" w:header="720" w:footer="720" w:gutter="0"/>
          <w:cols w:space="720"/>
          <w:vAlign w:val="center"/>
        </w:sectPr>
      </w:pPr>
    </w:p>
    <w:p w:rsidR="003A46E4" w:rsidRDefault="003A46E4">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tc>
          <w:tcPr>
            <w:tcW w:w="2304" w:type="dxa"/>
          </w:tcPr>
          <w:p w:rsidR="003A46E4" w:rsidRDefault="003A46E4">
            <w:pPr>
              <w:pStyle w:val="Tabletext"/>
              <w:jc w:val="center"/>
              <w:rPr>
                <w:b/>
              </w:rPr>
            </w:pPr>
            <w:r>
              <w:rPr>
                <w:rFonts w:hint="eastAsia"/>
                <w:b/>
              </w:rPr>
              <w:t>日期</w:t>
            </w:r>
          </w:p>
        </w:tc>
        <w:tc>
          <w:tcPr>
            <w:tcW w:w="1152" w:type="dxa"/>
          </w:tcPr>
          <w:p w:rsidR="003A46E4" w:rsidRDefault="003A46E4">
            <w:pPr>
              <w:pStyle w:val="Tabletext"/>
              <w:jc w:val="center"/>
              <w:rPr>
                <w:b/>
              </w:rPr>
            </w:pPr>
            <w:r>
              <w:rPr>
                <w:rFonts w:hint="eastAsia"/>
                <w:b/>
              </w:rPr>
              <w:t>版本</w:t>
            </w:r>
          </w:p>
        </w:tc>
        <w:tc>
          <w:tcPr>
            <w:tcW w:w="3744" w:type="dxa"/>
          </w:tcPr>
          <w:p w:rsidR="003A46E4" w:rsidRDefault="003A46E4">
            <w:pPr>
              <w:pStyle w:val="Tabletext"/>
              <w:jc w:val="center"/>
              <w:rPr>
                <w:b/>
              </w:rPr>
            </w:pPr>
            <w:r>
              <w:rPr>
                <w:rFonts w:hint="eastAsia"/>
                <w:b/>
              </w:rPr>
              <w:t>说明</w:t>
            </w:r>
          </w:p>
        </w:tc>
        <w:tc>
          <w:tcPr>
            <w:tcW w:w="2304" w:type="dxa"/>
          </w:tcPr>
          <w:p w:rsidR="003A46E4" w:rsidRDefault="003A46E4">
            <w:pPr>
              <w:pStyle w:val="Tabletext"/>
              <w:jc w:val="center"/>
              <w:rPr>
                <w:b/>
              </w:rPr>
            </w:pPr>
            <w:r>
              <w:rPr>
                <w:rFonts w:hint="eastAsia"/>
                <w:b/>
              </w:rPr>
              <w:t>作者</w:t>
            </w:r>
          </w:p>
        </w:tc>
      </w:tr>
      <w:tr w:rsidR="003A46E4">
        <w:tc>
          <w:tcPr>
            <w:tcW w:w="2304" w:type="dxa"/>
          </w:tcPr>
          <w:p w:rsidR="003A46E4" w:rsidRDefault="00F92B6B">
            <w:pPr>
              <w:pStyle w:val="Tabletext"/>
            </w:pPr>
            <w:r>
              <w:rPr>
                <w:rFonts w:ascii="Times New Roman"/>
              </w:rPr>
              <w:t>2017</w:t>
            </w:r>
            <w:r>
              <w:rPr>
                <w:rFonts w:ascii="Times New Roman" w:hint="eastAsia"/>
              </w:rPr>
              <w:t>/7/14</w:t>
            </w:r>
          </w:p>
        </w:tc>
        <w:tc>
          <w:tcPr>
            <w:tcW w:w="1152" w:type="dxa"/>
          </w:tcPr>
          <w:p w:rsidR="003A46E4" w:rsidRDefault="00F92B6B">
            <w:pPr>
              <w:pStyle w:val="Tabletext"/>
            </w:pPr>
            <w:r>
              <w:rPr>
                <w:rFonts w:ascii="Times New Roman"/>
              </w:rPr>
              <w:t>1.0</w:t>
            </w:r>
          </w:p>
        </w:tc>
        <w:tc>
          <w:tcPr>
            <w:tcW w:w="3744" w:type="dxa"/>
          </w:tcPr>
          <w:p w:rsidR="003A46E4" w:rsidRDefault="00F92B6B">
            <w:pPr>
              <w:pStyle w:val="Tabletext"/>
            </w:pPr>
            <w:r>
              <w:rPr>
                <w:rFonts w:hint="eastAsia"/>
              </w:rPr>
              <w:t>精华第一次迭代的架构设计</w:t>
            </w:r>
          </w:p>
        </w:tc>
        <w:tc>
          <w:tcPr>
            <w:tcW w:w="2304" w:type="dxa"/>
          </w:tcPr>
          <w:p w:rsidR="003A46E4" w:rsidRDefault="00F92B6B">
            <w:pPr>
              <w:pStyle w:val="Tabletext"/>
            </w:pPr>
            <w:r>
              <w:rPr>
                <w:rFonts w:ascii="Times New Roman" w:hint="eastAsia"/>
              </w:rPr>
              <w:t>陈思宇</w:t>
            </w:r>
          </w:p>
        </w:tc>
      </w:tr>
      <w:tr w:rsidR="003A46E4">
        <w:tc>
          <w:tcPr>
            <w:tcW w:w="2304" w:type="dxa"/>
          </w:tcPr>
          <w:p w:rsidR="003A46E4" w:rsidRDefault="003A46E4">
            <w:pPr>
              <w:pStyle w:val="Tabletext"/>
            </w:pPr>
          </w:p>
        </w:tc>
        <w:tc>
          <w:tcPr>
            <w:tcW w:w="1152" w:type="dxa"/>
          </w:tcPr>
          <w:p w:rsidR="003A46E4" w:rsidRDefault="003A46E4">
            <w:pPr>
              <w:pStyle w:val="Tabletext"/>
            </w:pPr>
          </w:p>
        </w:tc>
        <w:tc>
          <w:tcPr>
            <w:tcW w:w="3744" w:type="dxa"/>
          </w:tcPr>
          <w:p w:rsidR="003A46E4" w:rsidRDefault="003A46E4">
            <w:pPr>
              <w:pStyle w:val="Tabletext"/>
            </w:pPr>
          </w:p>
        </w:tc>
        <w:tc>
          <w:tcPr>
            <w:tcW w:w="2304" w:type="dxa"/>
          </w:tcPr>
          <w:p w:rsidR="003A46E4" w:rsidRDefault="003A46E4">
            <w:pPr>
              <w:pStyle w:val="Tabletext"/>
            </w:pPr>
          </w:p>
        </w:tc>
      </w:tr>
      <w:tr w:rsidR="003A46E4">
        <w:tc>
          <w:tcPr>
            <w:tcW w:w="2304" w:type="dxa"/>
          </w:tcPr>
          <w:p w:rsidR="003A46E4" w:rsidRDefault="003A46E4">
            <w:pPr>
              <w:pStyle w:val="Tabletext"/>
            </w:pPr>
          </w:p>
        </w:tc>
        <w:tc>
          <w:tcPr>
            <w:tcW w:w="1152" w:type="dxa"/>
          </w:tcPr>
          <w:p w:rsidR="003A46E4" w:rsidRDefault="003A46E4">
            <w:pPr>
              <w:pStyle w:val="Tabletext"/>
            </w:pPr>
          </w:p>
        </w:tc>
        <w:tc>
          <w:tcPr>
            <w:tcW w:w="3744" w:type="dxa"/>
          </w:tcPr>
          <w:p w:rsidR="003A46E4" w:rsidRDefault="003A46E4">
            <w:pPr>
              <w:pStyle w:val="Tabletext"/>
            </w:pPr>
          </w:p>
        </w:tc>
        <w:tc>
          <w:tcPr>
            <w:tcW w:w="2304" w:type="dxa"/>
          </w:tcPr>
          <w:p w:rsidR="003A46E4" w:rsidRDefault="003A46E4">
            <w:pPr>
              <w:pStyle w:val="Tabletext"/>
            </w:pPr>
          </w:p>
        </w:tc>
      </w:tr>
      <w:tr w:rsidR="003A46E4">
        <w:tc>
          <w:tcPr>
            <w:tcW w:w="2304" w:type="dxa"/>
          </w:tcPr>
          <w:p w:rsidR="003A46E4" w:rsidRDefault="003A46E4">
            <w:pPr>
              <w:pStyle w:val="Tabletext"/>
            </w:pPr>
          </w:p>
        </w:tc>
        <w:tc>
          <w:tcPr>
            <w:tcW w:w="1152" w:type="dxa"/>
          </w:tcPr>
          <w:p w:rsidR="003A46E4" w:rsidRDefault="003A46E4">
            <w:pPr>
              <w:pStyle w:val="Tabletext"/>
            </w:pPr>
          </w:p>
        </w:tc>
        <w:tc>
          <w:tcPr>
            <w:tcW w:w="3744" w:type="dxa"/>
          </w:tcPr>
          <w:p w:rsidR="003A46E4" w:rsidRDefault="003A46E4">
            <w:pPr>
              <w:pStyle w:val="Tabletext"/>
            </w:pPr>
          </w:p>
        </w:tc>
        <w:tc>
          <w:tcPr>
            <w:tcW w:w="2304" w:type="dxa"/>
          </w:tcPr>
          <w:p w:rsidR="003A46E4" w:rsidRDefault="003A46E4">
            <w:pPr>
              <w:pStyle w:val="Tabletext"/>
            </w:pPr>
          </w:p>
        </w:tc>
      </w:tr>
    </w:tbl>
    <w:p w:rsidR="003A46E4" w:rsidRDefault="003A46E4"/>
    <w:p w:rsidR="003A46E4" w:rsidRDefault="003A46E4">
      <w:pPr>
        <w:pStyle w:val="a4"/>
      </w:pPr>
      <w:r>
        <w:br w:type="page"/>
      </w:r>
      <w:r>
        <w:rPr>
          <w:rFonts w:hint="eastAsia"/>
        </w:rPr>
        <w:lastRenderedPageBreak/>
        <w:t>目录</w:t>
      </w:r>
    </w:p>
    <w:p w:rsidR="00CC7B02" w:rsidRDefault="003A46E4">
      <w:pPr>
        <w:pStyle w:val="10"/>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CC7B02">
        <w:rPr>
          <w:noProof/>
        </w:rPr>
        <w:t>1.</w:t>
      </w:r>
      <w:r w:rsidR="00CC7B02">
        <w:rPr>
          <w:rFonts w:asciiTheme="minorHAnsi" w:eastAsiaTheme="minorEastAsia" w:hAnsiTheme="minorHAnsi" w:cstheme="minorBidi"/>
          <w:noProof/>
          <w:snapToGrid/>
          <w:kern w:val="2"/>
          <w:sz w:val="21"/>
          <w:szCs w:val="22"/>
        </w:rPr>
        <w:tab/>
      </w:r>
      <w:r w:rsidR="00CC7B02">
        <w:rPr>
          <w:noProof/>
        </w:rPr>
        <w:t>简介</w:t>
      </w:r>
      <w:r w:rsidR="00CC7B02">
        <w:rPr>
          <w:noProof/>
        </w:rPr>
        <w:tab/>
      </w:r>
      <w:r w:rsidR="00CC7B02">
        <w:rPr>
          <w:noProof/>
        </w:rPr>
        <w:fldChar w:fldCharType="begin"/>
      </w:r>
      <w:r w:rsidR="00CC7B02">
        <w:rPr>
          <w:noProof/>
        </w:rPr>
        <w:instrText xml:space="preserve"> PAGEREF _Toc486944468 \h </w:instrText>
      </w:r>
      <w:r w:rsidR="00CC7B02">
        <w:rPr>
          <w:noProof/>
        </w:rPr>
      </w:r>
      <w:r w:rsidR="00CC7B02">
        <w:rPr>
          <w:noProof/>
        </w:rPr>
        <w:fldChar w:fldCharType="separate"/>
      </w:r>
      <w:r w:rsidR="00CC7B02">
        <w:rPr>
          <w:noProof/>
        </w:rPr>
        <w:t>4</w:t>
      </w:r>
      <w:r w:rsidR="00CC7B02">
        <w:rPr>
          <w:noProof/>
        </w:rPr>
        <w:fldChar w:fldCharType="end"/>
      </w:r>
    </w:p>
    <w:p w:rsidR="00CC7B02" w:rsidRDefault="00CC7B02">
      <w:pPr>
        <w:pStyle w:val="20"/>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noProof/>
        </w:rPr>
        <w:t>目的</w:t>
      </w:r>
      <w:r>
        <w:rPr>
          <w:noProof/>
        </w:rPr>
        <w:tab/>
      </w:r>
      <w:r>
        <w:rPr>
          <w:noProof/>
        </w:rPr>
        <w:fldChar w:fldCharType="begin"/>
      </w:r>
      <w:r>
        <w:rPr>
          <w:noProof/>
        </w:rPr>
        <w:instrText xml:space="preserve"> PAGEREF _Toc486944469 \h </w:instrText>
      </w:r>
      <w:r>
        <w:rPr>
          <w:noProof/>
        </w:rPr>
      </w:r>
      <w:r>
        <w:rPr>
          <w:noProof/>
        </w:rPr>
        <w:fldChar w:fldCharType="separate"/>
      </w:r>
      <w:r>
        <w:rPr>
          <w:noProof/>
        </w:rPr>
        <w:t>4</w:t>
      </w:r>
      <w:r>
        <w:rPr>
          <w:noProof/>
        </w:rPr>
        <w:fldChar w:fldCharType="end"/>
      </w:r>
    </w:p>
    <w:p w:rsidR="00CC7B02" w:rsidRDefault="00CC7B02">
      <w:pPr>
        <w:pStyle w:val="20"/>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noProof/>
        </w:rPr>
        <w:t>参考资料</w:t>
      </w:r>
      <w:r>
        <w:rPr>
          <w:noProof/>
        </w:rPr>
        <w:tab/>
      </w:r>
      <w:r>
        <w:rPr>
          <w:noProof/>
        </w:rPr>
        <w:fldChar w:fldCharType="begin"/>
      </w:r>
      <w:r>
        <w:rPr>
          <w:noProof/>
        </w:rPr>
        <w:instrText xml:space="preserve"> PAGEREF _Toc486944470 \h </w:instrText>
      </w:r>
      <w:r>
        <w:rPr>
          <w:noProof/>
        </w:rPr>
      </w:r>
      <w:r>
        <w:rPr>
          <w:noProof/>
        </w:rPr>
        <w:fldChar w:fldCharType="separate"/>
      </w:r>
      <w:r>
        <w:rPr>
          <w:noProof/>
        </w:rPr>
        <w:t>4</w:t>
      </w:r>
      <w:r>
        <w:rPr>
          <w:noProof/>
        </w:rPr>
        <w:fldChar w:fldCharType="end"/>
      </w:r>
    </w:p>
    <w:p w:rsidR="00CC7B02" w:rsidRDefault="00CC7B02">
      <w:pPr>
        <w:pStyle w:val="10"/>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noProof/>
        </w:rPr>
        <w:t>用例视图</w:t>
      </w:r>
      <w:r>
        <w:rPr>
          <w:noProof/>
        </w:rPr>
        <w:tab/>
      </w:r>
      <w:r>
        <w:rPr>
          <w:noProof/>
        </w:rPr>
        <w:fldChar w:fldCharType="begin"/>
      </w:r>
      <w:r>
        <w:rPr>
          <w:noProof/>
        </w:rPr>
        <w:instrText xml:space="preserve"> PAGEREF _Toc486944471 \h </w:instrText>
      </w:r>
      <w:r>
        <w:rPr>
          <w:noProof/>
        </w:rPr>
      </w:r>
      <w:r>
        <w:rPr>
          <w:noProof/>
        </w:rPr>
        <w:fldChar w:fldCharType="separate"/>
      </w:r>
      <w:r>
        <w:rPr>
          <w:noProof/>
        </w:rPr>
        <w:t>4</w:t>
      </w:r>
      <w:r>
        <w:rPr>
          <w:noProof/>
        </w:rPr>
        <w:fldChar w:fldCharType="end"/>
      </w:r>
    </w:p>
    <w:p w:rsidR="00CC7B02" w:rsidRDefault="00CC7B02">
      <w:pPr>
        <w:pStyle w:val="10"/>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noProof/>
        </w:rPr>
        <w:t>逻辑视图</w:t>
      </w:r>
      <w:r>
        <w:rPr>
          <w:noProof/>
        </w:rPr>
        <w:tab/>
      </w:r>
      <w:r>
        <w:rPr>
          <w:noProof/>
        </w:rPr>
        <w:fldChar w:fldCharType="begin"/>
      </w:r>
      <w:r>
        <w:rPr>
          <w:noProof/>
        </w:rPr>
        <w:instrText xml:space="preserve"> PAGEREF _Toc486944472 \h </w:instrText>
      </w:r>
      <w:r>
        <w:rPr>
          <w:noProof/>
        </w:rPr>
      </w:r>
      <w:r>
        <w:rPr>
          <w:noProof/>
        </w:rPr>
        <w:fldChar w:fldCharType="separate"/>
      </w:r>
      <w:r>
        <w:rPr>
          <w:noProof/>
        </w:rPr>
        <w:t>4</w:t>
      </w:r>
      <w:r>
        <w:rPr>
          <w:noProof/>
        </w:rPr>
        <w:fldChar w:fldCharType="end"/>
      </w:r>
    </w:p>
    <w:p w:rsidR="00CC7B02" w:rsidRDefault="00CC7B02">
      <w:pPr>
        <w:pStyle w:val="20"/>
        <w:tabs>
          <w:tab w:val="left" w:pos="1000"/>
        </w:tabs>
        <w:rPr>
          <w:rFonts w:asciiTheme="minorHAnsi" w:eastAsiaTheme="minorEastAsia" w:hAnsiTheme="minorHAnsi" w:cstheme="minorBidi"/>
          <w:noProof/>
          <w:snapToGrid/>
          <w:kern w:val="2"/>
          <w:sz w:val="21"/>
          <w:szCs w:val="22"/>
        </w:rPr>
      </w:pPr>
      <w:r>
        <w:rPr>
          <w:noProof/>
        </w:rPr>
        <w:t>3.1</w:t>
      </w:r>
      <w:r>
        <w:rPr>
          <w:rFonts w:asciiTheme="minorHAnsi" w:eastAsiaTheme="minorEastAsia" w:hAnsiTheme="minorHAnsi" w:cstheme="minorBidi"/>
          <w:noProof/>
          <w:snapToGrid/>
          <w:kern w:val="2"/>
          <w:sz w:val="21"/>
          <w:szCs w:val="22"/>
        </w:rPr>
        <w:tab/>
      </w:r>
      <w:r>
        <w:rPr>
          <w:noProof/>
        </w:rPr>
        <w:t>概述</w:t>
      </w:r>
      <w:r>
        <w:rPr>
          <w:noProof/>
        </w:rPr>
        <w:tab/>
      </w:r>
      <w:r>
        <w:rPr>
          <w:noProof/>
        </w:rPr>
        <w:fldChar w:fldCharType="begin"/>
      </w:r>
      <w:r>
        <w:rPr>
          <w:noProof/>
        </w:rPr>
        <w:instrText xml:space="preserve"> PAGEREF _Toc486944473 \h </w:instrText>
      </w:r>
      <w:r>
        <w:rPr>
          <w:noProof/>
        </w:rPr>
      </w:r>
      <w:r>
        <w:rPr>
          <w:noProof/>
        </w:rPr>
        <w:fldChar w:fldCharType="separate"/>
      </w:r>
      <w:r>
        <w:rPr>
          <w:noProof/>
        </w:rPr>
        <w:t>4</w:t>
      </w:r>
      <w:r>
        <w:rPr>
          <w:noProof/>
        </w:rPr>
        <w:fldChar w:fldCharType="end"/>
      </w:r>
    </w:p>
    <w:p w:rsidR="00CC7B02" w:rsidRDefault="00CC7B02">
      <w:pPr>
        <w:pStyle w:val="20"/>
        <w:tabs>
          <w:tab w:val="left" w:pos="1000"/>
        </w:tabs>
        <w:rPr>
          <w:rFonts w:asciiTheme="minorHAnsi" w:eastAsiaTheme="minorEastAsia" w:hAnsiTheme="minorHAnsi" w:cstheme="minorBidi"/>
          <w:noProof/>
          <w:snapToGrid/>
          <w:kern w:val="2"/>
          <w:sz w:val="21"/>
          <w:szCs w:val="22"/>
        </w:rPr>
      </w:pPr>
      <w:r>
        <w:rPr>
          <w:noProof/>
        </w:rPr>
        <w:t>3.2</w:t>
      </w:r>
      <w:r>
        <w:rPr>
          <w:rFonts w:asciiTheme="minorHAnsi" w:eastAsiaTheme="minorEastAsia" w:hAnsiTheme="minorHAnsi" w:cstheme="minorBidi"/>
          <w:noProof/>
          <w:snapToGrid/>
          <w:kern w:val="2"/>
          <w:sz w:val="21"/>
          <w:szCs w:val="22"/>
        </w:rPr>
        <w:tab/>
      </w:r>
      <w:r>
        <w:rPr>
          <w:noProof/>
        </w:rPr>
        <w:t>在构架方面具有重要意义的设计包</w:t>
      </w:r>
      <w:r>
        <w:rPr>
          <w:noProof/>
        </w:rPr>
        <w:tab/>
      </w:r>
      <w:r>
        <w:rPr>
          <w:noProof/>
        </w:rPr>
        <w:fldChar w:fldCharType="begin"/>
      </w:r>
      <w:r>
        <w:rPr>
          <w:noProof/>
        </w:rPr>
        <w:instrText xml:space="preserve"> PAGEREF _Toc486944474 \h </w:instrText>
      </w:r>
      <w:r>
        <w:rPr>
          <w:noProof/>
        </w:rPr>
      </w:r>
      <w:r>
        <w:rPr>
          <w:noProof/>
        </w:rPr>
        <w:fldChar w:fldCharType="separate"/>
      </w:r>
      <w:r>
        <w:rPr>
          <w:noProof/>
        </w:rPr>
        <w:t>4</w:t>
      </w:r>
      <w:r>
        <w:rPr>
          <w:noProof/>
        </w:rPr>
        <w:fldChar w:fldCharType="end"/>
      </w:r>
    </w:p>
    <w:p w:rsidR="00CC7B02" w:rsidRDefault="00CC7B02">
      <w:pPr>
        <w:pStyle w:val="10"/>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noProof/>
        </w:rPr>
        <w:t>进程视图</w:t>
      </w:r>
      <w:r>
        <w:rPr>
          <w:noProof/>
        </w:rPr>
        <w:tab/>
      </w:r>
      <w:r>
        <w:rPr>
          <w:noProof/>
        </w:rPr>
        <w:fldChar w:fldCharType="begin"/>
      </w:r>
      <w:r>
        <w:rPr>
          <w:noProof/>
        </w:rPr>
        <w:instrText xml:space="preserve"> PAGEREF _Toc486944475 \h </w:instrText>
      </w:r>
      <w:r>
        <w:rPr>
          <w:noProof/>
        </w:rPr>
      </w:r>
      <w:r>
        <w:rPr>
          <w:noProof/>
        </w:rPr>
        <w:fldChar w:fldCharType="separate"/>
      </w:r>
      <w:r>
        <w:rPr>
          <w:noProof/>
        </w:rPr>
        <w:t>5</w:t>
      </w:r>
      <w:r>
        <w:rPr>
          <w:noProof/>
        </w:rPr>
        <w:fldChar w:fldCharType="end"/>
      </w:r>
    </w:p>
    <w:p w:rsidR="00CC7B02" w:rsidRDefault="00CC7B02">
      <w:pPr>
        <w:pStyle w:val="10"/>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noProof/>
        </w:rPr>
        <w:t>部署视图</w:t>
      </w:r>
      <w:r>
        <w:rPr>
          <w:noProof/>
        </w:rPr>
        <w:tab/>
      </w:r>
      <w:r>
        <w:rPr>
          <w:noProof/>
        </w:rPr>
        <w:fldChar w:fldCharType="begin"/>
      </w:r>
      <w:r>
        <w:rPr>
          <w:noProof/>
        </w:rPr>
        <w:instrText xml:space="preserve"> PAGEREF _Toc486944476 \h </w:instrText>
      </w:r>
      <w:r>
        <w:rPr>
          <w:noProof/>
        </w:rPr>
      </w:r>
      <w:r>
        <w:rPr>
          <w:noProof/>
        </w:rPr>
        <w:fldChar w:fldCharType="separate"/>
      </w:r>
      <w:r>
        <w:rPr>
          <w:noProof/>
        </w:rPr>
        <w:t>6</w:t>
      </w:r>
      <w:r>
        <w:rPr>
          <w:noProof/>
        </w:rPr>
        <w:fldChar w:fldCharType="end"/>
      </w:r>
    </w:p>
    <w:p w:rsidR="00CC7B02" w:rsidRDefault="00CC7B02">
      <w:pPr>
        <w:pStyle w:val="10"/>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noProof/>
        </w:rPr>
        <w:t>实现视图</w:t>
      </w:r>
      <w:r>
        <w:rPr>
          <w:noProof/>
        </w:rPr>
        <w:tab/>
      </w:r>
      <w:r>
        <w:rPr>
          <w:noProof/>
        </w:rPr>
        <w:fldChar w:fldCharType="begin"/>
      </w:r>
      <w:r>
        <w:rPr>
          <w:noProof/>
        </w:rPr>
        <w:instrText xml:space="preserve"> PAGEREF _Toc486944477 \h </w:instrText>
      </w:r>
      <w:r>
        <w:rPr>
          <w:noProof/>
        </w:rPr>
      </w:r>
      <w:r>
        <w:rPr>
          <w:noProof/>
        </w:rPr>
        <w:fldChar w:fldCharType="separate"/>
      </w:r>
      <w:r>
        <w:rPr>
          <w:noProof/>
        </w:rPr>
        <w:t>6</w:t>
      </w:r>
      <w:r>
        <w:rPr>
          <w:noProof/>
        </w:rPr>
        <w:fldChar w:fldCharType="end"/>
      </w:r>
    </w:p>
    <w:p w:rsidR="00CC7B02" w:rsidRDefault="00CC7B02">
      <w:pPr>
        <w:pStyle w:val="10"/>
        <w:tabs>
          <w:tab w:val="left" w:pos="432"/>
        </w:tabs>
        <w:rPr>
          <w:rFonts w:asciiTheme="minorHAnsi" w:eastAsiaTheme="minorEastAsia" w:hAnsiTheme="minorHAnsi" w:cstheme="minorBidi"/>
          <w:noProof/>
          <w:snapToGrid/>
          <w:kern w:val="2"/>
          <w:sz w:val="21"/>
          <w:szCs w:val="22"/>
        </w:rPr>
      </w:pPr>
      <w:r>
        <w:rPr>
          <w:noProof/>
        </w:rPr>
        <w:t>7.</w:t>
      </w:r>
      <w:r>
        <w:rPr>
          <w:rFonts w:asciiTheme="minorHAnsi" w:eastAsiaTheme="minorEastAsia" w:hAnsiTheme="minorHAnsi" w:cstheme="minorBidi"/>
          <w:noProof/>
          <w:snapToGrid/>
          <w:kern w:val="2"/>
          <w:sz w:val="21"/>
          <w:szCs w:val="22"/>
        </w:rPr>
        <w:tab/>
      </w:r>
      <w:r>
        <w:rPr>
          <w:noProof/>
        </w:rPr>
        <w:t>数据视图（可选）</w:t>
      </w:r>
      <w:r>
        <w:rPr>
          <w:noProof/>
        </w:rPr>
        <w:tab/>
      </w:r>
      <w:r>
        <w:rPr>
          <w:noProof/>
        </w:rPr>
        <w:fldChar w:fldCharType="begin"/>
      </w:r>
      <w:r>
        <w:rPr>
          <w:noProof/>
        </w:rPr>
        <w:instrText xml:space="preserve"> PAGEREF _Toc486944478 \h </w:instrText>
      </w:r>
      <w:r>
        <w:rPr>
          <w:noProof/>
        </w:rPr>
      </w:r>
      <w:r>
        <w:rPr>
          <w:noProof/>
        </w:rPr>
        <w:fldChar w:fldCharType="separate"/>
      </w:r>
      <w:r>
        <w:rPr>
          <w:noProof/>
        </w:rPr>
        <w:t>6</w:t>
      </w:r>
      <w:r>
        <w:rPr>
          <w:noProof/>
        </w:rPr>
        <w:fldChar w:fldCharType="end"/>
      </w:r>
    </w:p>
    <w:p w:rsidR="00CC7B02" w:rsidRDefault="00CC7B02">
      <w:pPr>
        <w:pStyle w:val="10"/>
        <w:tabs>
          <w:tab w:val="left" w:pos="432"/>
        </w:tabs>
        <w:rPr>
          <w:rFonts w:asciiTheme="minorHAnsi" w:eastAsiaTheme="minorEastAsia" w:hAnsiTheme="minorHAnsi" w:cstheme="minorBidi"/>
          <w:noProof/>
          <w:snapToGrid/>
          <w:kern w:val="2"/>
          <w:sz w:val="21"/>
          <w:szCs w:val="22"/>
        </w:rPr>
      </w:pPr>
      <w:r>
        <w:rPr>
          <w:noProof/>
        </w:rPr>
        <w:t>8.</w:t>
      </w:r>
      <w:r>
        <w:rPr>
          <w:rFonts w:asciiTheme="minorHAnsi" w:eastAsiaTheme="minorEastAsia" w:hAnsiTheme="minorHAnsi" w:cstheme="minorBidi"/>
          <w:noProof/>
          <w:snapToGrid/>
          <w:kern w:val="2"/>
          <w:sz w:val="21"/>
          <w:szCs w:val="22"/>
        </w:rPr>
        <w:tab/>
      </w:r>
      <w:r>
        <w:rPr>
          <w:noProof/>
        </w:rPr>
        <w:t>核心算法设计（可选）</w:t>
      </w:r>
      <w:r>
        <w:rPr>
          <w:noProof/>
        </w:rPr>
        <w:tab/>
      </w:r>
      <w:r>
        <w:rPr>
          <w:noProof/>
        </w:rPr>
        <w:fldChar w:fldCharType="begin"/>
      </w:r>
      <w:r>
        <w:rPr>
          <w:noProof/>
        </w:rPr>
        <w:instrText xml:space="preserve"> PAGEREF _Toc486944479 \h </w:instrText>
      </w:r>
      <w:r>
        <w:rPr>
          <w:noProof/>
        </w:rPr>
      </w:r>
      <w:r>
        <w:rPr>
          <w:noProof/>
        </w:rPr>
        <w:fldChar w:fldCharType="separate"/>
      </w:r>
      <w:r>
        <w:rPr>
          <w:noProof/>
        </w:rPr>
        <w:t>6</w:t>
      </w:r>
      <w:r>
        <w:rPr>
          <w:noProof/>
        </w:rPr>
        <w:fldChar w:fldCharType="end"/>
      </w:r>
    </w:p>
    <w:p w:rsidR="003A46E4" w:rsidRDefault="003A46E4">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A825DA">
        <w:rPr>
          <w:rFonts w:ascii="Arial" w:hAnsi="Arial" w:hint="eastAsia"/>
        </w:rPr>
        <w:t>软件架构文档</w:t>
      </w:r>
      <w:r>
        <w:rPr>
          <w:rFonts w:ascii="Arial" w:hAnsi="Arial"/>
        </w:rPr>
        <w:fldChar w:fldCharType="end"/>
      </w:r>
      <w:r>
        <w:rPr>
          <w:rFonts w:ascii="Arial" w:hAnsi="Arial"/>
        </w:rPr>
        <w:t xml:space="preserve"> </w:t>
      </w:r>
      <w:r>
        <w:rPr>
          <w:rFonts w:ascii="Arial" w:hAnsi="Arial" w:hint="eastAsia"/>
        </w:rPr>
        <w:t>（简化版）</w:t>
      </w:r>
    </w:p>
    <w:p w:rsidR="003A46E4" w:rsidRDefault="003A46E4">
      <w:pPr>
        <w:pStyle w:val="1"/>
        <w:ind w:left="360" w:hanging="360"/>
      </w:pPr>
      <w:bookmarkStart w:id="0" w:name="_Toc486944468"/>
      <w:r>
        <w:rPr>
          <w:rFonts w:hint="eastAsia"/>
        </w:rPr>
        <w:t>简介</w:t>
      </w:r>
      <w:bookmarkEnd w:id="0"/>
    </w:p>
    <w:p w:rsidR="003A46E4" w:rsidRDefault="003A46E4">
      <w:pPr>
        <w:pStyle w:val="2"/>
      </w:pPr>
      <w:bookmarkStart w:id="1" w:name="_Toc486944469"/>
      <w:r>
        <w:rPr>
          <w:rFonts w:hint="eastAsia"/>
        </w:rPr>
        <w:t>目的</w:t>
      </w:r>
      <w:bookmarkEnd w:id="1"/>
    </w:p>
    <w:p w:rsidR="003A46E4" w:rsidRDefault="003A46E4">
      <w:pPr>
        <w:ind w:left="720"/>
      </w:pPr>
      <w:r>
        <w:rPr>
          <w:rFonts w:hint="eastAsia"/>
        </w:rPr>
        <w:t>本文档将从构架方面对系统进行综合概述，其中会使用多种不同的构架视图来描述系统的各个方面。它用于记录并表述已对系统的构架方面</w:t>
      </w:r>
      <w:proofErr w:type="gramStart"/>
      <w:r>
        <w:rPr>
          <w:rFonts w:hint="eastAsia"/>
        </w:rPr>
        <w:t>作出</w:t>
      </w:r>
      <w:proofErr w:type="gramEnd"/>
      <w:r>
        <w:rPr>
          <w:rFonts w:hint="eastAsia"/>
        </w:rPr>
        <w:t>的重要决策。</w:t>
      </w:r>
    </w:p>
    <w:p w:rsidR="003A46E4" w:rsidRDefault="003A46E4">
      <w:pPr>
        <w:ind w:left="720"/>
      </w:pPr>
    </w:p>
    <w:p w:rsidR="003A46E4" w:rsidRDefault="003A46E4">
      <w:pPr>
        <w:pStyle w:val="InfoBlue"/>
      </w:pPr>
      <w:r>
        <w:rPr>
          <w:rFonts w:ascii="Times New Roman"/>
        </w:rPr>
        <w:t>[</w:t>
      </w:r>
      <w:r>
        <w:rPr>
          <w:rFonts w:hint="eastAsia"/>
        </w:rPr>
        <w:t>本节确定此</w:t>
      </w:r>
      <w:r>
        <w:rPr>
          <w:rFonts w:hint="eastAsia"/>
          <w:b/>
        </w:rPr>
        <w:t>软件构架文档</w:t>
      </w:r>
      <w:r>
        <w:rPr>
          <w:rFonts w:hint="eastAsia"/>
        </w:rPr>
        <w:t>在整个项目文档中的作用或目的，并对此文档的结构进行简要说明。应确定此文档的特定读者，并指出他们应该如何使用此文档。</w:t>
      </w:r>
      <w:r>
        <w:rPr>
          <w:rFonts w:ascii="Times New Roman"/>
        </w:rPr>
        <w:t>]</w:t>
      </w:r>
    </w:p>
    <w:p w:rsidR="003A46E4" w:rsidRDefault="003A46E4">
      <w:pPr>
        <w:pStyle w:val="2"/>
      </w:pPr>
      <w:bookmarkStart w:id="2" w:name="_Toc486944470"/>
      <w:r>
        <w:rPr>
          <w:rFonts w:hint="eastAsia"/>
        </w:rPr>
        <w:t>参考资料</w:t>
      </w:r>
      <w:bookmarkEnd w:id="2"/>
    </w:p>
    <w:p w:rsidR="003A46E4" w:rsidRDefault="003A46E4">
      <w:pPr>
        <w:pStyle w:val="InfoBlue"/>
      </w:pPr>
      <w:r>
        <w:rPr>
          <w:rFonts w:ascii="Times New Roman"/>
        </w:rPr>
        <w:t>[</w:t>
      </w:r>
      <w:r>
        <w:rPr>
          <w:rFonts w:hint="eastAsia"/>
        </w:rPr>
        <w:t>本小节应完整地列出此</w:t>
      </w:r>
      <w:r>
        <w:rPr>
          <w:rFonts w:hint="eastAsia"/>
          <w:b/>
        </w:rPr>
        <w:t>软件构架文档</w:t>
      </w:r>
      <w:r>
        <w:rPr>
          <w:rFonts w:hint="eastAsia"/>
        </w:rPr>
        <w:t>中其他部分所引用的所有文档。每个文档应标有标题、报告号（如果适用）、日期和出版单位。列出可从中获取这些参考资料的来源。这些信息可以通过引用附录或其他文档来提供。</w:t>
      </w:r>
      <w:r>
        <w:rPr>
          <w:rFonts w:ascii="Times New Roman"/>
        </w:rPr>
        <w:t>]</w:t>
      </w:r>
    </w:p>
    <w:p w:rsidR="003A46E4" w:rsidRDefault="003A46E4">
      <w:pPr>
        <w:pStyle w:val="1"/>
        <w:ind w:left="360" w:hanging="360"/>
      </w:pPr>
      <w:bookmarkStart w:id="3" w:name="_Toc486944471"/>
      <w:r>
        <w:rPr>
          <w:rFonts w:hint="eastAsia"/>
        </w:rPr>
        <w:t>用例视图</w:t>
      </w:r>
      <w:bookmarkEnd w:id="3"/>
    </w:p>
    <w:p w:rsidR="003A46E4" w:rsidRDefault="003A46E4">
      <w:pPr>
        <w:pStyle w:val="InfoBlue"/>
      </w:pPr>
      <w:r>
        <w:rPr>
          <w:rFonts w:ascii="Times New Roman"/>
        </w:rPr>
        <w:t>[</w:t>
      </w:r>
      <w:r>
        <w:rPr>
          <w:rFonts w:hint="eastAsia"/>
        </w:rPr>
        <w:t>本节列出用例模型中的一些用例或场景，这些用例或场景应体现最终系统中重要的、核心的功能；或是在构架方面涉及范围很广（使用了许多构架元素）；或强调或阐明了构架的某一具体的细微之处。</w:t>
      </w:r>
      <w:r>
        <w:rPr>
          <w:rFonts w:ascii="Times New Roman"/>
        </w:rPr>
        <w:t>]</w:t>
      </w:r>
    </w:p>
    <w:p w:rsidR="003A46E4" w:rsidRDefault="003A46E4"/>
    <w:p w:rsidR="003A46E4" w:rsidRDefault="003A46E4">
      <w:pPr>
        <w:pStyle w:val="1"/>
        <w:ind w:left="360" w:hanging="360"/>
      </w:pPr>
      <w:bookmarkStart w:id="4" w:name="_Toc486944472"/>
      <w:r>
        <w:rPr>
          <w:rFonts w:hint="eastAsia"/>
        </w:rPr>
        <w:t>逻辑视图</w:t>
      </w:r>
      <w:bookmarkEnd w:id="4"/>
    </w:p>
    <w:p w:rsidR="00EB12E2" w:rsidRPr="00EB12E2" w:rsidRDefault="00EB12E2" w:rsidP="00EB12E2">
      <w:pPr>
        <w:pStyle w:val="InfoBlue"/>
      </w:pPr>
      <w:r w:rsidRPr="00EB12E2">
        <w:rPr>
          <w:rFonts w:hint="eastAsia"/>
          <w:noProof/>
        </w:rPr>
        <w:drawing>
          <wp:inline distT="0" distB="0" distL="0" distR="0">
            <wp:extent cx="2272030" cy="260223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2030" cy="2602230"/>
                    </a:xfrm>
                    <a:prstGeom prst="rect">
                      <a:avLst/>
                    </a:prstGeom>
                    <a:noFill/>
                    <a:ln>
                      <a:noFill/>
                    </a:ln>
                  </pic:spPr>
                </pic:pic>
              </a:graphicData>
            </a:graphic>
          </wp:inline>
        </w:drawing>
      </w:r>
    </w:p>
    <w:p w:rsidR="003A46E4" w:rsidRDefault="003A46E4">
      <w:pPr>
        <w:pStyle w:val="2"/>
      </w:pPr>
      <w:bookmarkStart w:id="5" w:name="_Toc486944473"/>
      <w:r>
        <w:rPr>
          <w:rFonts w:hint="eastAsia"/>
        </w:rPr>
        <w:t>概述</w:t>
      </w:r>
      <w:bookmarkEnd w:id="5"/>
    </w:p>
    <w:p w:rsidR="00EB12E2" w:rsidRPr="00EB12E2" w:rsidRDefault="00EB12E2" w:rsidP="005F7B20">
      <w:pPr>
        <w:pStyle w:val="a9"/>
        <w:ind w:firstLineChars="200" w:firstLine="400"/>
      </w:pPr>
      <w:r>
        <w:rPr>
          <w:rFonts w:hint="eastAsia"/>
        </w:rPr>
        <w:t>逻辑视图用于支持功能性需求，向用户提供相关服务。本系统将分为4个部分，依次是：表示层包，包含Web静态页面和浏览器中运行的脚本；业务逻辑层包，包含实现的业务逻辑类；持久层包，包含使用O/R映射实现数据持久性操作的类和实体类；Spring</w:t>
      </w:r>
      <w:r>
        <w:t xml:space="preserve"> </w:t>
      </w:r>
      <w:r>
        <w:rPr>
          <w:rFonts w:hint="eastAsia"/>
        </w:rPr>
        <w:t>Boot框架包，包含Spring</w:t>
      </w:r>
      <w:r>
        <w:t xml:space="preserve"> </w:t>
      </w:r>
      <w:r>
        <w:rPr>
          <w:rFonts w:hint="eastAsia"/>
        </w:rPr>
        <w:t>Boot提供的Application、Controller类等。</w:t>
      </w:r>
    </w:p>
    <w:p w:rsidR="003A46E4" w:rsidRDefault="003A46E4">
      <w:pPr>
        <w:pStyle w:val="2"/>
      </w:pPr>
      <w:bookmarkStart w:id="6" w:name="_Toc486944474"/>
      <w:r>
        <w:rPr>
          <w:rFonts w:hint="eastAsia"/>
        </w:rPr>
        <w:t>在构架方面具有重要意义的设计包</w:t>
      </w:r>
      <w:bookmarkEnd w:id="6"/>
    </w:p>
    <w:p w:rsidR="000C0E34" w:rsidRDefault="005F7B20" w:rsidP="00F969C4">
      <w:pPr>
        <w:pStyle w:val="af3"/>
        <w:numPr>
          <w:ilvl w:val="2"/>
          <w:numId w:val="1"/>
        </w:numPr>
        <w:ind w:firstLineChars="0"/>
      </w:pPr>
      <w:r>
        <w:rPr>
          <w:rFonts w:hint="eastAsia"/>
        </w:rPr>
        <w:t>业务逻辑层</w:t>
      </w:r>
      <w:r w:rsidR="000C0E34">
        <w:rPr>
          <w:noProof/>
          <w:snapToGrid/>
        </w:rPr>
        <w:lastRenderedPageBreak/>
        <w:drawing>
          <wp:inline distT="0" distB="0" distL="0" distR="0" wp14:anchorId="10247982" wp14:editId="1FC3C99F">
            <wp:extent cx="4438878" cy="21527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8878" cy="2152761"/>
                    </a:xfrm>
                    <a:prstGeom prst="rect">
                      <a:avLst/>
                    </a:prstGeom>
                  </pic:spPr>
                </pic:pic>
              </a:graphicData>
            </a:graphic>
          </wp:inline>
        </w:drawing>
      </w:r>
    </w:p>
    <w:p w:rsidR="005F7B20" w:rsidRDefault="005F7B20" w:rsidP="005F7B20">
      <w:pPr>
        <w:pStyle w:val="af3"/>
        <w:ind w:left="420" w:firstLine="400"/>
      </w:pPr>
      <w:r>
        <w:rPr>
          <w:rFonts w:hint="eastAsia"/>
        </w:rPr>
        <w:t>业务逻辑层包中分为三个子系统，依次为：信息管理子系统，包含对学生、老师、班级</w:t>
      </w:r>
      <w:r w:rsidR="00875AC9">
        <w:rPr>
          <w:rFonts w:hint="eastAsia"/>
        </w:rPr>
        <w:t>、课程</w:t>
      </w:r>
      <w:r>
        <w:rPr>
          <w:rFonts w:hint="eastAsia"/>
        </w:rPr>
        <w:t>信息的管理功能；教务管理子系统，包含通知、查询课表、成绩管理的功能；通知展示子系统，包含班级展示、显示课表</w:t>
      </w:r>
      <w:r w:rsidR="00875AC9">
        <w:rPr>
          <w:rFonts w:hint="eastAsia"/>
        </w:rPr>
        <w:t>和通知</w:t>
      </w:r>
      <w:r>
        <w:rPr>
          <w:rFonts w:hint="eastAsia"/>
        </w:rPr>
        <w:t>的功能。通知展示子系统和教务管理子系统依赖于信息管理子系统所管理的基本信息，通知展示子系统的</w:t>
      </w:r>
      <w:r w:rsidR="00875AC9">
        <w:rPr>
          <w:rFonts w:hint="eastAsia"/>
        </w:rPr>
        <w:t>显示通知功能</w:t>
      </w:r>
      <w:r>
        <w:rPr>
          <w:rFonts w:hint="eastAsia"/>
        </w:rPr>
        <w:t>还依赖于教务管理子系统的通知</w:t>
      </w:r>
      <w:r w:rsidR="00875AC9">
        <w:rPr>
          <w:rFonts w:hint="eastAsia"/>
        </w:rPr>
        <w:t>功能。</w:t>
      </w:r>
    </w:p>
    <w:p w:rsidR="003A46E4" w:rsidRDefault="003A46E4">
      <w:pPr>
        <w:pStyle w:val="1"/>
        <w:ind w:left="360" w:hanging="360"/>
      </w:pPr>
      <w:bookmarkStart w:id="7" w:name="_Toc486944475"/>
      <w:r>
        <w:rPr>
          <w:rFonts w:hint="eastAsia"/>
        </w:rPr>
        <w:t>进程视图</w:t>
      </w:r>
      <w:bookmarkEnd w:id="7"/>
    </w:p>
    <w:p w:rsidR="00096ED5" w:rsidRPr="00096ED5" w:rsidRDefault="00096ED5" w:rsidP="00096ED5">
      <w:pPr>
        <w:rPr>
          <w:rFonts w:hint="eastAsia"/>
        </w:rPr>
      </w:pPr>
      <w:r>
        <w:rPr>
          <w:rFonts w:hint="eastAsia"/>
        </w:rPr>
        <w:t xml:space="preserve"> </w:t>
      </w:r>
      <w:r w:rsidRPr="00096ED5">
        <w:rPr>
          <w:rFonts w:hint="eastAsia"/>
          <w:noProof/>
        </w:rPr>
        <w:drawing>
          <wp:inline distT="0" distB="0" distL="0" distR="0">
            <wp:extent cx="5317490" cy="22364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7490" cy="2236470"/>
                    </a:xfrm>
                    <a:prstGeom prst="rect">
                      <a:avLst/>
                    </a:prstGeom>
                    <a:noFill/>
                    <a:ln>
                      <a:noFill/>
                    </a:ln>
                  </pic:spPr>
                </pic:pic>
              </a:graphicData>
            </a:graphic>
          </wp:inline>
        </w:drawing>
      </w:r>
    </w:p>
    <w:p w:rsidR="00096ED5" w:rsidRPr="00096ED5" w:rsidRDefault="00096ED5" w:rsidP="00F06442">
      <w:pPr>
        <w:pStyle w:val="a9"/>
        <w:ind w:firstLineChars="200" w:firstLine="400"/>
        <w:rPr>
          <w:rFonts w:hint="eastAsia"/>
        </w:rPr>
      </w:pPr>
      <w:r>
        <w:rPr>
          <w:rFonts w:hint="eastAsia"/>
        </w:rPr>
        <w:t>本系统主要分解为3个进程。其中请求产生进程中运行的是用户访问系统时所使用的客户端浏览器，它与服务器运行与不同的计算机上，因此需要运行于单独的进程中。业务逻辑控制进程执行的是业务逻辑，运行的任务包含三部分：请求处理任务通过Spring</w:t>
      </w:r>
      <w:r>
        <w:t xml:space="preserve"> </w:t>
      </w:r>
      <w:r>
        <w:rPr>
          <w:rFonts w:hint="eastAsia"/>
        </w:rPr>
        <w:t>Boot的Controller</w:t>
      </w:r>
      <w:proofErr w:type="gramStart"/>
      <w:r>
        <w:rPr>
          <w:rFonts w:hint="eastAsia"/>
        </w:rPr>
        <w:t>类接受</w:t>
      </w:r>
      <w:proofErr w:type="gramEnd"/>
      <w:r>
        <w:rPr>
          <w:rFonts w:hint="eastAsia"/>
        </w:rPr>
        <w:t>来自客户端浏览器的HTTP请求，然后调用业务处理任务的Service</w:t>
      </w:r>
      <w:proofErr w:type="gramStart"/>
      <w:r>
        <w:rPr>
          <w:rFonts w:hint="eastAsia"/>
        </w:rPr>
        <w:t>类实现</w:t>
      </w:r>
      <w:proofErr w:type="gramEnd"/>
      <w:r>
        <w:rPr>
          <w:rFonts w:hint="eastAsia"/>
        </w:rPr>
        <w:t>业务逻辑，而数据持久化任务通过Spring</w:t>
      </w:r>
      <w:r>
        <w:t xml:space="preserve"> </w:t>
      </w:r>
      <w:r>
        <w:rPr>
          <w:rFonts w:hint="eastAsia"/>
        </w:rPr>
        <w:t>Boot</w:t>
      </w:r>
      <w:r>
        <w:t xml:space="preserve"> </w:t>
      </w:r>
      <w:r>
        <w:rPr>
          <w:rFonts w:hint="eastAsia"/>
        </w:rPr>
        <w:t>Data</w:t>
      </w:r>
      <w:r>
        <w:t xml:space="preserve"> </w:t>
      </w:r>
      <w:r>
        <w:rPr>
          <w:rFonts w:hint="eastAsia"/>
        </w:rPr>
        <w:t>Model类执行持久性操作。最后是运行数据库管理系统的DBMS</w:t>
      </w:r>
      <w:r>
        <w:t xml:space="preserve"> </w:t>
      </w:r>
      <w:r>
        <w:rPr>
          <w:rFonts w:hint="eastAsia"/>
        </w:rPr>
        <w:t>Process，负责管理存储在数据库中的数据。</w:t>
      </w:r>
    </w:p>
    <w:p w:rsidR="003A46E4" w:rsidRDefault="003A46E4">
      <w:pPr>
        <w:pStyle w:val="1"/>
        <w:ind w:left="360" w:hanging="360"/>
      </w:pPr>
      <w:bookmarkStart w:id="8" w:name="_Toc486944476"/>
      <w:r>
        <w:rPr>
          <w:rFonts w:hint="eastAsia"/>
        </w:rPr>
        <w:lastRenderedPageBreak/>
        <w:t>部署视图</w:t>
      </w:r>
      <w:bookmarkEnd w:id="8"/>
    </w:p>
    <w:p w:rsidR="00F06442" w:rsidRPr="00F06442" w:rsidRDefault="00D31BB7" w:rsidP="00F06442">
      <w:pPr>
        <w:rPr>
          <w:rFonts w:hint="eastAsia"/>
        </w:rPr>
      </w:pPr>
      <w:r w:rsidRPr="00D31BB7">
        <w:rPr>
          <w:rFonts w:hint="eastAsia"/>
          <w:noProof/>
        </w:rPr>
        <w:drawing>
          <wp:inline distT="0" distB="0" distL="0" distR="0">
            <wp:extent cx="5943600" cy="2398161"/>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98161"/>
                    </a:xfrm>
                    <a:prstGeom prst="rect">
                      <a:avLst/>
                    </a:prstGeom>
                    <a:noFill/>
                    <a:ln>
                      <a:noFill/>
                    </a:ln>
                  </pic:spPr>
                </pic:pic>
              </a:graphicData>
            </a:graphic>
          </wp:inline>
        </w:drawing>
      </w:r>
    </w:p>
    <w:p w:rsidR="003A46E4" w:rsidRDefault="003A46E4">
      <w:pPr>
        <w:pStyle w:val="InfoBlue"/>
        <w:rPr>
          <w:rFonts w:ascii="Times New Roman"/>
        </w:rPr>
      </w:pPr>
      <w:r>
        <w:t>[</w:t>
      </w:r>
      <w:r>
        <w:rPr>
          <w:rFonts w:hint="eastAsia"/>
        </w:rPr>
        <w:t>本节说明用来部署和运行该软件的一种或多种物理网络（硬件）配置。对于每种配置，它至少应该指出执行该软件的物理节点（计算机、</w:t>
      </w:r>
      <w:r>
        <w:t>CPU</w:t>
      </w:r>
      <w:r>
        <w:rPr>
          <w:rFonts w:hint="eastAsia"/>
        </w:rPr>
        <w:t>）及其互连情况（总线连接、</w:t>
      </w:r>
      <w:r>
        <w:t xml:space="preserve">LAN </w:t>
      </w:r>
      <w:r>
        <w:rPr>
          <w:rFonts w:hint="eastAsia"/>
        </w:rPr>
        <w:t>连接、点到点连接等）。另外还要包括</w:t>
      </w:r>
      <w:r>
        <w:rPr>
          <w:rFonts w:hint="eastAsia"/>
          <w:b/>
        </w:rPr>
        <w:t>进程视图</w:t>
      </w:r>
      <w:r>
        <w:rPr>
          <w:rFonts w:hint="eastAsia"/>
        </w:rPr>
        <w:t>中的</w:t>
      </w:r>
      <w:proofErr w:type="gramStart"/>
      <w:r>
        <w:rPr>
          <w:rFonts w:hint="eastAsia"/>
        </w:rPr>
        <w:t>各进程到</w:t>
      </w:r>
      <w:proofErr w:type="gramEnd"/>
      <w:r>
        <w:rPr>
          <w:rFonts w:hint="eastAsia"/>
        </w:rPr>
        <w:t>物理节点的映射。</w:t>
      </w:r>
      <w:r>
        <w:rPr>
          <w:rFonts w:ascii="Times New Roman"/>
        </w:rPr>
        <w:t>]</w:t>
      </w:r>
    </w:p>
    <w:p w:rsidR="00F06442" w:rsidRDefault="00D31BB7" w:rsidP="00F06442">
      <w:pPr>
        <w:pStyle w:val="a9"/>
      </w:pPr>
      <w:r>
        <w:rPr>
          <w:rFonts w:hint="eastAsia"/>
        </w:rPr>
        <w:t xml:space="preserve">  （应用服务器和数据库服务器是否分开未定）</w:t>
      </w:r>
    </w:p>
    <w:p w:rsidR="00D31BB7" w:rsidRPr="00F06442" w:rsidRDefault="00D31BB7" w:rsidP="00F06442">
      <w:pPr>
        <w:pStyle w:val="a9"/>
        <w:rPr>
          <w:rFonts w:hint="eastAsia"/>
        </w:rPr>
      </w:pPr>
      <w:r>
        <w:rPr>
          <w:rFonts w:hint="eastAsia"/>
        </w:rPr>
        <w:t xml:space="preserve">  </w:t>
      </w:r>
      <w:r>
        <w:t xml:space="preserve">  </w:t>
      </w:r>
      <w:r>
        <w:rPr>
          <w:rFonts w:hint="eastAsia"/>
        </w:rPr>
        <w:t>进程视图中，请求产生进程映射客户端PC，业务逻辑控制进程映射应用服务器，数据库系统管理进程映射数据库服务器。</w:t>
      </w:r>
    </w:p>
    <w:p w:rsidR="003A46E4" w:rsidRDefault="003A46E4">
      <w:pPr>
        <w:pStyle w:val="1"/>
        <w:ind w:left="360" w:hanging="360"/>
      </w:pPr>
      <w:bookmarkStart w:id="9" w:name="_Toc486944477"/>
      <w:r>
        <w:rPr>
          <w:rFonts w:hint="eastAsia"/>
        </w:rPr>
        <w:t>实现视图</w:t>
      </w:r>
      <w:bookmarkEnd w:id="9"/>
    </w:p>
    <w:p w:rsidR="003A46E4" w:rsidRDefault="003A46E4">
      <w:pPr>
        <w:pStyle w:val="InfoBlue"/>
      </w:pPr>
      <w:r>
        <w:t>[</w:t>
      </w:r>
      <w:r>
        <w:rPr>
          <w:rFonts w:hint="eastAsia"/>
        </w:rPr>
        <w:t>本节说明实现模型的整体结构、软件分解为实现模型中的层和子系统的情况，以及所有在构架方面具有重要意义的构件。</w:t>
      </w:r>
      <w:r>
        <w:t>]</w:t>
      </w:r>
    </w:p>
    <w:p w:rsidR="003A46E4" w:rsidRDefault="003A46E4"/>
    <w:p w:rsidR="003A46E4" w:rsidRDefault="003A46E4">
      <w:pPr>
        <w:pStyle w:val="1"/>
        <w:ind w:left="360" w:hanging="360"/>
      </w:pPr>
      <w:bookmarkStart w:id="10" w:name="_Toc486944478"/>
      <w:r>
        <w:rPr>
          <w:rFonts w:hint="eastAsia"/>
        </w:rPr>
        <w:t>数据视图（可选）</w:t>
      </w:r>
      <w:bookmarkEnd w:id="10"/>
    </w:p>
    <w:p w:rsidR="005105E5" w:rsidRPr="005105E5" w:rsidRDefault="00477D48" w:rsidP="005105E5">
      <w:pPr>
        <w:rPr>
          <w:rFonts w:hint="eastAsia"/>
        </w:rPr>
      </w:pPr>
      <w:r w:rsidRPr="00477D48">
        <w:drawing>
          <wp:inline distT="0" distB="0" distL="0" distR="0" wp14:anchorId="7399B0FD" wp14:editId="644717E6">
            <wp:extent cx="5943600" cy="252857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28570"/>
                    </a:xfrm>
                    <a:prstGeom prst="rect">
                      <a:avLst/>
                    </a:prstGeom>
                  </pic:spPr>
                </pic:pic>
              </a:graphicData>
            </a:graphic>
          </wp:inline>
        </w:drawing>
      </w:r>
      <w:bookmarkStart w:id="11" w:name="_GoBack"/>
      <w:bookmarkEnd w:id="11"/>
    </w:p>
    <w:p w:rsidR="003A46E4" w:rsidRDefault="003A46E4">
      <w:pPr>
        <w:pStyle w:val="InfoBlue"/>
      </w:pPr>
      <w:r>
        <w:t>[</w:t>
      </w:r>
      <w:r>
        <w:rPr>
          <w:rFonts w:hint="eastAsia"/>
        </w:rPr>
        <w:t>从永久性数据存储方面来对系统进行说明。如果</w:t>
      </w:r>
      <w:proofErr w:type="gramStart"/>
      <w:r>
        <w:rPr>
          <w:rFonts w:hint="eastAsia"/>
        </w:rPr>
        <w:t>几乎或</w:t>
      </w:r>
      <w:proofErr w:type="gramEnd"/>
      <w:r>
        <w:rPr>
          <w:rFonts w:hint="eastAsia"/>
        </w:rPr>
        <w:t>根本没有永久性数据，或者设计模型与数据模型之间的转换并不重要，那么本节就为可选。</w:t>
      </w:r>
      <w:r>
        <w:t>]</w:t>
      </w:r>
    </w:p>
    <w:p w:rsidR="002B34A5" w:rsidRDefault="002B34A5" w:rsidP="002B34A5">
      <w:pPr>
        <w:pStyle w:val="a9"/>
      </w:pPr>
    </w:p>
    <w:p w:rsidR="002B34A5" w:rsidRDefault="00FB1A25" w:rsidP="002B34A5">
      <w:pPr>
        <w:pStyle w:val="1"/>
        <w:ind w:left="360" w:hanging="360"/>
      </w:pPr>
      <w:bookmarkStart w:id="12" w:name="_Toc486944479"/>
      <w:r>
        <w:rPr>
          <w:rFonts w:hint="eastAsia"/>
        </w:rPr>
        <w:lastRenderedPageBreak/>
        <w:t>核心算法设计</w:t>
      </w:r>
      <w:r w:rsidR="002B34A5">
        <w:rPr>
          <w:rFonts w:hint="eastAsia"/>
        </w:rPr>
        <w:t>（可选）</w:t>
      </w:r>
      <w:bookmarkEnd w:id="12"/>
    </w:p>
    <w:p w:rsidR="00FB1A25" w:rsidRDefault="00FB1A25" w:rsidP="00FB1A25">
      <w:pPr>
        <w:pStyle w:val="InfoBlue"/>
      </w:pPr>
      <w:r>
        <w:t>[</w:t>
      </w:r>
      <w:r>
        <w:rPr>
          <w:rFonts w:hint="eastAsia"/>
        </w:rPr>
        <w:t>对系统中的核心算法进行设计。如果没有什么重要的算法，那么本节就为可选。</w:t>
      </w:r>
      <w:r>
        <w:t>]</w:t>
      </w:r>
    </w:p>
    <w:p w:rsidR="002B34A5" w:rsidRPr="002B34A5" w:rsidRDefault="002B34A5" w:rsidP="002B34A5">
      <w:pPr>
        <w:pStyle w:val="a9"/>
      </w:pPr>
    </w:p>
    <w:sectPr w:rsidR="002B34A5" w:rsidRPr="002B34A5">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66D7" w:rsidRDefault="006C66D7">
      <w:r>
        <w:separator/>
      </w:r>
    </w:p>
  </w:endnote>
  <w:endnote w:type="continuationSeparator" w:id="0">
    <w:p w:rsidR="006C66D7" w:rsidRDefault="006C6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6E4">
      <w:tc>
        <w:tcPr>
          <w:tcW w:w="3162" w:type="dxa"/>
          <w:tcBorders>
            <w:top w:val="nil"/>
            <w:left w:val="nil"/>
            <w:bottom w:val="nil"/>
            <w:right w:val="nil"/>
          </w:tcBorders>
        </w:tcPr>
        <w:p w:rsidR="003A46E4" w:rsidRDefault="003A46E4">
          <w:pPr>
            <w:ind w:right="360"/>
          </w:pPr>
          <w:r>
            <w:rPr>
              <w:rFonts w:ascii="Times New Roman"/>
              <w:noProof/>
            </w:rPr>
            <w:t>Confidential</w:t>
          </w:r>
        </w:p>
      </w:tc>
      <w:tc>
        <w:tcPr>
          <w:tcW w:w="3162" w:type="dxa"/>
          <w:tcBorders>
            <w:top w:val="nil"/>
            <w:left w:val="nil"/>
            <w:bottom w:val="nil"/>
            <w:right w:val="nil"/>
          </w:tcBorders>
        </w:tcPr>
        <w:p w:rsidR="003A46E4" w:rsidRDefault="003A46E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A825DA">
            <w:rPr>
              <w:rFonts w:ascii="Times New Roman"/>
            </w:rPr>
            <w:t>&lt;SJTU&gt;</w:t>
          </w:r>
          <w:r>
            <w:rPr>
              <w:rFonts w:ascii="Times New Roman"/>
            </w:rPr>
            <w:fldChar w:fldCharType="end"/>
          </w:r>
          <w:r w:rsidR="002C7325">
            <w:rPr>
              <w:rFonts w:ascii="Times New Roman"/>
            </w:rPr>
            <w:t>, 20</w:t>
          </w:r>
          <w:r w:rsidR="002C7325">
            <w:rPr>
              <w:rFonts w:ascii="Times New Roman" w:hint="eastAsia"/>
            </w:rPr>
            <w:t>10</w:t>
          </w:r>
        </w:p>
      </w:tc>
      <w:tc>
        <w:tcPr>
          <w:tcW w:w="3162" w:type="dxa"/>
          <w:tcBorders>
            <w:top w:val="nil"/>
            <w:left w:val="nil"/>
            <w:bottom w:val="nil"/>
            <w:right w:val="nil"/>
          </w:tcBorders>
        </w:tcPr>
        <w:p w:rsidR="003A46E4" w:rsidRDefault="003A46E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477D48">
            <w:rPr>
              <w:rStyle w:val="a8"/>
              <w:rFonts w:ascii="Times New Roman"/>
              <w:noProof/>
            </w:rPr>
            <w:t>7</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477D48" w:rsidRPr="00477D48">
            <w:rPr>
              <w:rStyle w:val="a8"/>
              <w:noProof/>
            </w:rPr>
            <w:t>7</w:t>
          </w:r>
          <w:r>
            <w:rPr>
              <w:rStyle w:val="a8"/>
              <w:rFonts w:ascii="Times New Roman"/>
              <w:noProof/>
            </w:rPr>
            <w:fldChar w:fldCharType="end"/>
          </w:r>
        </w:p>
      </w:tc>
    </w:tr>
  </w:tbl>
  <w:p w:rsidR="003A46E4" w:rsidRDefault="003A46E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66D7" w:rsidRDefault="006C66D7">
      <w:r>
        <w:separator/>
      </w:r>
    </w:p>
  </w:footnote>
  <w:footnote w:type="continuationSeparator" w:id="0">
    <w:p w:rsidR="006C66D7" w:rsidRDefault="006C66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46E4" w:rsidRDefault="003A46E4">
    <w:pPr>
      <w:rPr>
        <w:sz w:val="24"/>
      </w:rPr>
    </w:pPr>
  </w:p>
  <w:p w:rsidR="003A46E4" w:rsidRDefault="003A46E4">
    <w:pPr>
      <w:pBdr>
        <w:top w:val="single" w:sz="6" w:space="1" w:color="auto"/>
      </w:pBdr>
      <w:rPr>
        <w:sz w:val="24"/>
      </w:rPr>
    </w:pPr>
  </w:p>
  <w:p w:rsidR="003A46E4" w:rsidRDefault="003A46E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825DA">
      <w:rPr>
        <w:rFonts w:ascii="Arial" w:hAnsi="Arial"/>
        <w:b/>
        <w:sz w:val="36"/>
      </w:rPr>
      <w:t>&lt;SJTU&gt;</w:t>
    </w:r>
    <w:r>
      <w:rPr>
        <w:rFonts w:ascii="Arial" w:hAnsi="Arial"/>
        <w:b/>
        <w:sz w:val="36"/>
      </w:rPr>
      <w:fldChar w:fldCharType="end"/>
    </w:r>
  </w:p>
  <w:p w:rsidR="003A46E4" w:rsidRDefault="003A46E4">
    <w:pPr>
      <w:pBdr>
        <w:bottom w:val="single" w:sz="6" w:space="1" w:color="auto"/>
      </w:pBdr>
      <w:jc w:val="right"/>
      <w:rPr>
        <w:sz w:val="24"/>
      </w:rPr>
    </w:pPr>
  </w:p>
  <w:p w:rsidR="003A46E4" w:rsidRDefault="003A46E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6E4">
      <w:tc>
        <w:tcPr>
          <w:tcW w:w="6379" w:type="dxa"/>
        </w:tcPr>
        <w:p w:rsidR="003A46E4" w:rsidRDefault="003A46E4">
          <w:r>
            <w:rPr>
              <w:rFonts w:ascii="Times New Roman"/>
            </w:rPr>
            <w:fldChar w:fldCharType="begin"/>
          </w:r>
          <w:r>
            <w:rPr>
              <w:rFonts w:ascii="Times New Roman"/>
            </w:rPr>
            <w:instrText xml:space="preserve"> SUBJECT  \* MERGEFORMAT </w:instrText>
          </w:r>
          <w:r>
            <w:rPr>
              <w:rFonts w:ascii="Times New Roman"/>
            </w:rPr>
            <w:fldChar w:fldCharType="separate"/>
          </w:r>
          <w:r w:rsidR="00A825DA">
            <w:rPr>
              <w:rFonts w:ascii="Times New Roman" w:hint="eastAsia"/>
            </w:rPr>
            <w:t>&lt;</w:t>
          </w:r>
          <w:r w:rsidR="00A825DA">
            <w:rPr>
              <w:rFonts w:ascii="Times New Roman" w:hint="eastAsia"/>
            </w:rPr>
            <w:t>项目名称</w:t>
          </w:r>
          <w:r w:rsidR="00A825DA">
            <w:rPr>
              <w:rFonts w:ascii="Times New Roman" w:hint="eastAsia"/>
            </w:rPr>
            <w:t>&gt;</w:t>
          </w:r>
          <w:r>
            <w:rPr>
              <w:rFonts w:ascii="Times New Roman"/>
            </w:rPr>
            <w:fldChar w:fldCharType="end"/>
          </w:r>
        </w:p>
      </w:tc>
      <w:tc>
        <w:tcPr>
          <w:tcW w:w="3179" w:type="dxa"/>
        </w:tcPr>
        <w:p w:rsidR="003A46E4" w:rsidRDefault="003A46E4">
          <w:pPr>
            <w:tabs>
              <w:tab w:val="left" w:pos="1135"/>
            </w:tabs>
            <w:spacing w:before="40"/>
            <w:ind w:right="68"/>
          </w:pPr>
          <w:r>
            <w:rPr>
              <w:rFonts w:ascii="Times New Roman"/>
            </w:rPr>
            <w:t xml:space="preserve">  </w:t>
          </w:r>
          <w:r>
            <w:rPr>
              <w:rFonts w:ascii="Times New Roman"/>
              <w:noProof/>
            </w:rPr>
            <w:t>Version:           &lt;1.0&gt;</w:t>
          </w:r>
        </w:p>
      </w:tc>
    </w:tr>
    <w:tr w:rsidR="003A46E4">
      <w:tc>
        <w:tcPr>
          <w:tcW w:w="6379" w:type="dxa"/>
        </w:tcPr>
        <w:p w:rsidR="003A46E4" w:rsidRDefault="003A46E4">
          <w:r>
            <w:rPr>
              <w:rFonts w:ascii="Times New Roman"/>
            </w:rPr>
            <w:fldChar w:fldCharType="begin"/>
          </w:r>
          <w:r>
            <w:rPr>
              <w:rFonts w:ascii="Times New Roman"/>
            </w:rPr>
            <w:instrText xml:space="preserve"> TITLE  \* MERGEFORMAT </w:instrText>
          </w:r>
          <w:r>
            <w:rPr>
              <w:rFonts w:ascii="Times New Roman"/>
            </w:rPr>
            <w:fldChar w:fldCharType="separate"/>
          </w:r>
          <w:r w:rsidR="00A825DA">
            <w:rPr>
              <w:rFonts w:ascii="Times New Roman" w:hint="eastAsia"/>
            </w:rPr>
            <w:t>软件架构文档</w:t>
          </w:r>
          <w:r>
            <w:rPr>
              <w:rFonts w:ascii="Times New Roman"/>
            </w:rPr>
            <w:fldChar w:fldCharType="end"/>
          </w:r>
        </w:p>
      </w:tc>
      <w:tc>
        <w:tcPr>
          <w:tcW w:w="3179" w:type="dxa"/>
        </w:tcPr>
        <w:p w:rsidR="003A46E4" w:rsidRDefault="003A46E4">
          <w:r>
            <w:rPr>
              <w:rFonts w:ascii="Times New Roman"/>
            </w:rPr>
            <w:t xml:space="preserve">  </w:t>
          </w:r>
          <w:r>
            <w:rPr>
              <w:rFonts w:ascii="Times New Roman"/>
              <w:noProof/>
            </w:rPr>
            <w:t>Date:  &lt;dd/mmm/yy&gt;</w:t>
          </w:r>
        </w:p>
      </w:tc>
    </w:tr>
  </w:tbl>
  <w:p w:rsidR="003A46E4" w:rsidRDefault="003A46E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6DB39E6"/>
    <w:multiLevelType w:val="hybridMultilevel"/>
    <w:tmpl w:val="FDAAF7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E346014"/>
    <w:multiLevelType w:val="multilevel"/>
    <w:tmpl w:val="390255E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9"/>
  </w:num>
  <w:num w:numId="3">
    <w:abstractNumId w:val="21"/>
  </w:num>
  <w:num w:numId="4">
    <w:abstractNumId w:val="16"/>
  </w:num>
  <w:num w:numId="5">
    <w:abstractNumId w:val="15"/>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0"/>
  </w:num>
  <w:num w:numId="11">
    <w:abstractNumId w:val="8"/>
  </w:num>
  <w:num w:numId="12">
    <w:abstractNumId w:val="19"/>
  </w:num>
  <w:num w:numId="13">
    <w:abstractNumId w:val="7"/>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6"/>
  </w:num>
  <w:num w:numId="21">
    <w:abstractNumId w:val="17"/>
  </w:num>
  <w:num w:numId="22">
    <w:abstractNumId w:val="1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5DA"/>
    <w:rsid w:val="00096ED5"/>
    <w:rsid w:val="000C0E34"/>
    <w:rsid w:val="00175500"/>
    <w:rsid w:val="001761BA"/>
    <w:rsid w:val="001D0182"/>
    <w:rsid w:val="002B34A5"/>
    <w:rsid w:val="002C7325"/>
    <w:rsid w:val="00310B24"/>
    <w:rsid w:val="003A46E4"/>
    <w:rsid w:val="003D48F2"/>
    <w:rsid w:val="0047760A"/>
    <w:rsid w:val="00477D48"/>
    <w:rsid w:val="005105E5"/>
    <w:rsid w:val="00575EF6"/>
    <w:rsid w:val="005F7B20"/>
    <w:rsid w:val="006C66D7"/>
    <w:rsid w:val="00875AC9"/>
    <w:rsid w:val="00985BD3"/>
    <w:rsid w:val="009A3548"/>
    <w:rsid w:val="00A825DA"/>
    <w:rsid w:val="00C3184E"/>
    <w:rsid w:val="00CC3BDD"/>
    <w:rsid w:val="00CC7B02"/>
    <w:rsid w:val="00D31BB7"/>
    <w:rsid w:val="00EB12E2"/>
    <w:rsid w:val="00F06442"/>
    <w:rsid w:val="00F3754D"/>
    <w:rsid w:val="00F54D44"/>
    <w:rsid w:val="00F92B6B"/>
    <w:rsid w:val="00F969C4"/>
    <w:rsid w:val="00FB1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516874"/>
  <w15:chartTrackingRefBased/>
  <w15:docId w15:val="{8CDF5320-B7AA-4206-B77E-62784B206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3"/>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i/>
      <w:color w:val="0000FF"/>
    </w:rPr>
  </w:style>
  <w:style w:type="character" w:styleId="ae">
    <w:name w:val="Hyperlink"/>
    <w:rPr>
      <w:color w:val="0000FF"/>
      <w:u w:val="single"/>
    </w:rPr>
  </w:style>
  <w:style w:type="character" w:styleId="af">
    <w:name w:val="Strong"/>
    <w:qFormat/>
    <w:rPr>
      <w:b/>
    </w:rPr>
  </w:style>
  <w:style w:type="character" w:styleId="af0">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1">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paragraph" w:styleId="af1">
    <w:name w:val="Date"/>
    <w:basedOn w:val="a"/>
    <w:next w:val="a"/>
    <w:link w:val="af2"/>
    <w:rsid w:val="00F969C4"/>
    <w:pPr>
      <w:ind w:leftChars="2500" w:left="100"/>
    </w:pPr>
  </w:style>
  <w:style w:type="character" w:customStyle="1" w:styleId="af2">
    <w:name w:val="日期 字符"/>
    <w:basedOn w:val="a0"/>
    <w:link w:val="af1"/>
    <w:rsid w:val="00F969C4"/>
    <w:rPr>
      <w:rFonts w:ascii="宋体"/>
      <w:snapToGrid w:val="0"/>
    </w:rPr>
  </w:style>
  <w:style w:type="paragraph" w:styleId="af3">
    <w:name w:val="List Paragraph"/>
    <w:basedOn w:val="a"/>
    <w:uiPriority w:val="34"/>
    <w:qFormat/>
    <w:rsid w:val="005F7B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5968;&#23383;&#21270;&#26657;&#22253;\2017-&#22823;&#20108;&#26257;&#26399;&#22823;&#20316;&#19994;-&#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软件架构文档.dot</Template>
  <TotalTime>234</TotalTime>
  <Pages>7</Pages>
  <Words>360</Words>
  <Characters>2058</Characters>
  <Application>Microsoft Office Word</Application>
  <DocSecurity>0</DocSecurity>
  <Lines>17</Lines>
  <Paragraphs>4</Paragraphs>
  <ScaleCrop>false</ScaleCrop>
  <Company>&lt;SJTU&gt;</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Administrator</dc:creator>
  <cp:keywords/>
  <cp:lastModifiedBy>xinghao1121@sjtu.edu.cn</cp:lastModifiedBy>
  <cp:revision>10</cp:revision>
  <cp:lastPrinted>1899-12-31T16:00:00Z</cp:lastPrinted>
  <dcterms:created xsi:type="dcterms:W3CDTF">2017-07-04T00:56:00Z</dcterms:created>
  <dcterms:modified xsi:type="dcterms:W3CDTF">2017-07-04T07:37:00Z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